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41" w:rsidRPr="00857D77" w:rsidRDefault="00600541" w:rsidP="00600541">
      <w:pPr>
        <w:jc w:val="center"/>
        <w:rPr>
          <w:sz w:val="28"/>
          <w:szCs w:val="28"/>
        </w:rPr>
      </w:pPr>
      <w:bookmarkStart w:id="0" w:name="_GoBack"/>
      <w:bookmarkEnd w:id="0"/>
      <w:r w:rsidRPr="00857D77">
        <w:rPr>
          <w:sz w:val="28"/>
          <w:szCs w:val="28"/>
        </w:rPr>
        <w:t>Request For Bid</w:t>
      </w:r>
    </w:p>
    <w:p w:rsidR="00600541" w:rsidRPr="00857D77" w:rsidRDefault="00600541" w:rsidP="00600541">
      <w:pPr>
        <w:jc w:val="center"/>
        <w:rPr>
          <w:sz w:val="22"/>
          <w:szCs w:val="22"/>
        </w:rPr>
      </w:pPr>
      <w:r w:rsidRPr="00857D77">
        <w:rPr>
          <w:sz w:val="22"/>
          <w:szCs w:val="22"/>
        </w:rPr>
        <w:t>for</w:t>
      </w:r>
    </w:p>
    <w:p w:rsidR="00600541" w:rsidRPr="00857D77" w:rsidRDefault="00600541" w:rsidP="00600541">
      <w:pPr>
        <w:jc w:val="center"/>
        <w:rPr>
          <w:sz w:val="22"/>
          <w:szCs w:val="22"/>
        </w:rPr>
      </w:pPr>
    </w:p>
    <w:p w:rsidR="00600541" w:rsidRPr="00857D77" w:rsidRDefault="00D47AFC" w:rsidP="00D47AFC">
      <w:pPr>
        <w:rPr>
          <w:b/>
          <w:sz w:val="24"/>
          <w:szCs w:val="24"/>
        </w:rPr>
      </w:pPr>
      <w:r>
        <w:rPr>
          <w:b/>
          <w:sz w:val="24"/>
          <w:szCs w:val="24"/>
        </w:rPr>
        <w:t xml:space="preserve">                RG BROWN THEATRE COMPLEX </w:t>
      </w:r>
      <w:r w:rsidR="00600541" w:rsidRPr="00857D77">
        <w:rPr>
          <w:b/>
          <w:sz w:val="24"/>
          <w:szCs w:val="24"/>
        </w:rPr>
        <w:t xml:space="preserve"> ROOF REPLACEMENT/REPAIRS</w:t>
      </w:r>
    </w:p>
    <w:p w:rsidR="00600541" w:rsidRPr="00857D77" w:rsidRDefault="00600541" w:rsidP="00600541">
      <w:pPr>
        <w:jc w:val="center"/>
        <w:rPr>
          <w:sz w:val="22"/>
          <w:szCs w:val="22"/>
        </w:rPr>
      </w:pPr>
      <w:r w:rsidRPr="00857D77">
        <w:rPr>
          <w:sz w:val="22"/>
          <w:szCs w:val="22"/>
        </w:rPr>
        <w:t>by</w:t>
      </w:r>
    </w:p>
    <w:p w:rsidR="00600541" w:rsidRPr="00857D77" w:rsidRDefault="00600541" w:rsidP="00600541">
      <w:pPr>
        <w:jc w:val="center"/>
        <w:rPr>
          <w:b/>
          <w:sz w:val="22"/>
          <w:szCs w:val="22"/>
        </w:rPr>
      </w:pPr>
    </w:p>
    <w:p w:rsidR="00600541" w:rsidRPr="00857D77" w:rsidRDefault="00600541" w:rsidP="00600541">
      <w:pPr>
        <w:jc w:val="center"/>
        <w:rPr>
          <w:sz w:val="28"/>
          <w:szCs w:val="28"/>
        </w:rPr>
      </w:pPr>
      <w:r w:rsidRPr="00857D77">
        <w:rPr>
          <w:sz w:val="28"/>
          <w:szCs w:val="28"/>
        </w:rPr>
        <w:t xml:space="preserve">UW </w:t>
      </w:r>
      <w:r w:rsidR="00D47AFC">
        <w:rPr>
          <w:sz w:val="28"/>
          <w:szCs w:val="28"/>
        </w:rPr>
        <w:t xml:space="preserve">Platteville </w:t>
      </w:r>
      <w:r w:rsidR="0074485A">
        <w:rPr>
          <w:sz w:val="28"/>
          <w:szCs w:val="28"/>
        </w:rPr>
        <w:t xml:space="preserve">Baraboo / </w:t>
      </w:r>
      <w:r w:rsidRPr="00857D77">
        <w:rPr>
          <w:sz w:val="28"/>
          <w:szCs w:val="28"/>
        </w:rPr>
        <w:t xml:space="preserve">Sauk County </w:t>
      </w:r>
      <w:r w:rsidR="00FA4D43">
        <w:rPr>
          <w:sz w:val="28"/>
          <w:szCs w:val="28"/>
        </w:rPr>
        <w:t xml:space="preserve">Campus </w:t>
      </w:r>
      <w:r w:rsidRPr="00857D77">
        <w:rPr>
          <w:sz w:val="28"/>
          <w:szCs w:val="28"/>
        </w:rPr>
        <w:t>Commission</w:t>
      </w:r>
    </w:p>
    <w:p w:rsidR="00600541" w:rsidRPr="00857D77" w:rsidRDefault="00600541" w:rsidP="00600541">
      <w:pPr>
        <w:jc w:val="center"/>
        <w:rPr>
          <w:sz w:val="28"/>
          <w:szCs w:val="28"/>
        </w:rPr>
      </w:pPr>
      <w:r w:rsidRPr="00857D77">
        <w:rPr>
          <w:sz w:val="28"/>
          <w:szCs w:val="28"/>
        </w:rPr>
        <w:t>Baraboo, Wisconsin</w:t>
      </w:r>
    </w:p>
    <w:p w:rsidR="00600541" w:rsidRPr="00857D77" w:rsidRDefault="00600541" w:rsidP="00600541">
      <w:pPr>
        <w:jc w:val="center"/>
        <w:rPr>
          <w:sz w:val="22"/>
          <w:szCs w:val="22"/>
        </w:rPr>
      </w:pPr>
    </w:p>
    <w:p w:rsidR="00600541" w:rsidRPr="00857D77" w:rsidRDefault="00FA4D43" w:rsidP="00600541">
      <w:pPr>
        <w:rPr>
          <w:sz w:val="22"/>
          <w:szCs w:val="22"/>
        </w:rPr>
      </w:pPr>
      <w:r>
        <w:rPr>
          <w:rStyle w:val="InitialStyle"/>
          <w:sz w:val="22"/>
          <w:szCs w:val="22"/>
        </w:rPr>
        <w:t>I.</w:t>
      </w:r>
      <w:r>
        <w:rPr>
          <w:rStyle w:val="InitialStyle"/>
          <w:sz w:val="22"/>
          <w:szCs w:val="22"/>
        </w:rPr>
        <w:tab/>
        <w:t xml:space="preserve">Point of contact:  </w:t>
      </w:r>
      <w:r w:rsidR="00D47AFC">
        <w:rPr>
          <w:sz w:val="22"/>
          <w:szCs w:val="22"/>
        </w:rPr>
        <w:t xml:space="preserve">Stephen Schara UW Platteville Baraboo </w:t>
      </w:r>
      <w:r w:rsidR="0074485A">
        <w:rPr>
          <w:sz w:val="22"/>
          <w:szCs w:val="22"/>
        </w:rPr>
        <w:t xml:space="preserve">/ </w:t>
      </w:r>
      <w:r w:rsidR="00D47AFC">
        <w:rPr>
          <w:sz w:val="22"/>
          <w:szCs w:val="22"/>
        </w:rPr>
        <w:t xml:space="preserve">Sauk County Maintenance Department </w:t>
      </w:r>
    </w:p>
    <w:p w:rsidR="00600541" w:rsidRPr="00857D77" w:rsidRDefault="00600541" w:rsidP="00600541">
      <w:pPr>
        <w:ind w:left="2160" w:firstLine="720"/>
        <w:rPr>
          <w:sz w:val="22"/>
          <w:szCs w:val="22"/>
        </w:rPr>
      </w:pPr>
      <w:r w:rsidRPr="00857D77">
        <w:rPr>
          <w:sz w:val="22"/>
          <w:szCs w:val="22"/>
        </w:rPr>
        <w:t>UW Baraboo / Sauk County</w:t>
      </w:r>
    </w:p>
    <w:p w:rsidR="00600541" w:rsidRPr="00857D77" w:rsidRDefault="00600541" w:rsidP="00600541">
      <w:pPr>
        <w:ind w:left="2160" w:firstLine="720"/>
        <w:rPr>
          <w:sz w:val="22"/>
          <w:szCs w:val="22"/>
        </w:rPr>
      </w:pPr>
      <w:r w:rsidRPr="00857D77">
        <w:rPr>
          <w:sz w:val="22"/>
          <w:szCs w:val="22"/>
        </w:rPr>
        <w:t>1006 Connie Road</w:t>
      </w:r>
    </w:p>
    <w:p w:rsidR="00600541" w:rsidRPr="00857D77" w:rsidRDefault="00600541" w:rsidP="00600541">
      <w:pPr>
        <w:ind w:left="2160" w:firstLine="720"/>
        <w:rPr>
          <w:sz w:val="22"/>
          <w:szCs w:val="22"/>
        </w:rPr>
      </w:pPr>
      <w:r w:rsidRPr="00857D77">
        <w:rPr>
          <w:sz w:val="22"/>
          <w:szCs w:val="22"/>
        </w:rPr>
        <w:t>Baraboo, WI 53913</w:t>
      </w:r>
    </w:p>
    <w:p w:rsidR="00600541" w:rsidRPr="00857D77" w:rsidRDefault="00D47AFC" w:rsidP="00600541">
      <w:pPr>
        <w:ind w:left="2160" w:firstLine="720"/>
        <w:rPr>
          <w:sz w:val="22"/>
          <w:szCs w:val="22"/>
        </w:rPr>
      </w:pPr>
      <w:r>
        <w:rPr>
          <w:sz w:val="22"/>
          <w:szCs w:val="22"/>
        </w:rPr>
        <w:t>(608) 415-1181</w:t>
      </w:r>
    </w:p>
    <w:p w:rsidR="00600541" w:rsidRPr="00857D77" w:rsidRDefault="00600541" w:rsidP="00600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00D47AFC">
        <w:rPr>
          <w:rStyle w:val="Hyperlink"/>
          <w:sz w:val="22"/>
          <w:szCs w:val="22"/>
        </w:rPr>
        <w:t>stephen.schara@uwc.edu</w:t>
      </w:r>
    </w:p>
    <w:p w:rsidR="00600541" w:rsidRPr="00857D77" w:rsidRDefault="00600541" w:rsidP="00600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600541" w:rsidRPr="00857D77" w:rsidRDefault="00600541" w:rsidP="00857D7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Style w:val="InitialStyle"/>
          <w:sz w:val="22"/>
          <w:szCs w:val="22"/>
        </w:rPr>
      </w:pPr>
      <w:r w:rsidRPr="00857D77">
        <w:rPr>
          <w:rStyle w:val="InitialStyle"/>
          <w:sz w:val="22"/>
          <w:szCs w:val="22"/>
        </w:rPr>
        <w:t>II.</w:t>
      </w:r>
      <w:r w:rsidRPr="00857D77">
        <w:rPr>
          <w:rStyle w:val="InitialStyle"/>
          <w:sz w:val="22"/>
          <w:szCs w:val="22"/>
        </w:rPr>
        <w:tab/>
        <w:t>Bid Due Date:</w:t>
      </w:r>
      <w:r w:rsidRPr="00857D77">
        <w:rPr>
          <w:rStyle w:val="InitialStyle"/>
          <w:sz w:val="22"/>
          <w:szCs w:val="22"/>
        </w:rPr>
        <w:tab/>
      </w:r>
      <w:r w:rsidRPr="00857D77">
        <w:rPr>
          <w:rStyle w:val="InitialStyle"/>
          <w:sz w:val="22"/>
          <w:szCs w:val="22"/>
        </w:rPr>
        <w:tab/>
        <w:t xml:space="preserve">Bids must be received and date stamped </w:t>
      </w:r>
      <w:r w:rsidR="007F7960">
        <w:rPr>
          <w:rStyle w:val="InitialStyle"/>
          <w:sz w:val="22"/>
          <w:szCs w:val="22"/>
        </w:rPr>
        <w:t xml:space="preserve">as received </w:t>
      </w:r>
      <w:r w:rsidRPr="00857D77">
        <w:rPr>
          <w:rStyle w:val="InitialStyle"/>
          <w:sz w:val="22"/>
          <w:szCs w:val="22"/>
        </w:rPr>
        <w:t>no later than 2:00 p.m.,</w:t>
      </w:r>
    </w:p>
    <w:p w:rsidR="00600541" w:rsidRPr="00857D77" w:rsidRDefault="00600541" w:rsidP="00857D7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t xml:space="preserve">Central Standard Time, </w:t>
      </w:r>
      <w:r w:rsidR="00984CBF">
        <w:rPr>
          <w:rStyle w:val="InitialStyle"/>
          <w:sz w:val="22"/>
          <w:szCs w:val="22"/>
        </w:rPr>
        <w:t>Tuesday</w:t>
      </w:r>
      <w:r w:rsidRPr="00857D77">
        <w:rPr>
          <w:rStyle w:val="InitialStyle"/>
          <w:sz w:val="22"/>
          <w:szCs w:val="22"/>
        </w:rPr>
        <w:t xml:space="preserve"> </w:t>
      </w:r>
      <w:r w:rsidR="009F5F83">
        <w:rPr>
          <w:rStyle w:val="InitialStyle"/>
          <w:sz w:val="22"/>
          <w:szCs w:val="22"/>
        </w:rPr>
        <w:t>March</w:t>
      </w:r>
      <w:r w:rsidR="007F7960">
        <w:rPr>
          <w:rStyle w:val="InitialStyle"/>
          <w:sz w:val="22"/>
          <w:szCs w:val="22"/>
        </w:rPr>
        <w:t xml:space="preserve"> 12, </w:t>
      </w:r>
      <w:r w:rsidR="00D47AFC">
        <w:rPr>
          <w:rStyle w:val="InitialStyle"/>
          <w:sz w:val="22"/>
          <w:szCs w:val="22"/>
        </w:rPr>
        <w:t>2019</w:t>
      </w:r>
      <w:r w:rsidRPr="00857D77">
        <w:rPr>
          <w:rStyle w:val="InitialStyle"/>
          <w:sz w:val="22"/>
          <w:szCs w:val="22"/>
        </w:rPr>
        <w:t xml:space="preserve">.  </w:t>
      </w:r>
    </w:p>
    <w:p w:rsidR="00600541" w:rsidRPr="00857D77" w:rsidRDefault="00600541" w:rsidP="00857D7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t xml:space="preserve">Faxes are not acceptable.  </w:t>
      </w:r>
    </w:p>
    <w:p w:rsidR="00600541" w:rsidRPr="00857D77" w:rsidRDefault="00600541"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2880"/>
        <w:rPr>
          <w:rStyle w:val="InitialStyle"/>
          <w:sz w:val="22"/>
          <w:szCs w:val="22"/>
        </w:rPr>
      </w:pPr>
      <w:r w:rsidRPr="00857D77">
        <w:rPr>
          <w:rStyle w:val="InitialStyle"/>
          <w:sz w:val="22"/>
          <w:szCs w:val="22"/>
        </w:rPr>
        <w:t>Bids or amendments received by UW Baraboo</w:t>
      </w:r>
      <w:r w:rsidR="0074485A">
        <w:rPr>
          <w:rStyle w:val="InitialStyle"/>
          <w:sz w:val="22"/>
          <w:szCs w:val="22"/>
        </w:rPr>
        <w:t xml:space="preserve"> </w:t>
      </w:r>
      <w:r w:rsidRPr="00857D77">
        <w:rPr>
          <w:rStyle w:val="InitialStyle"/>
          <w:sz w:val="22"/>
          <w:szCs w:val="22"/>
        </w:rPr>
        <w:t>/</w:t>
      </w:r>
      <w:r w:rsidR="0074485A">
        <w:rPr>
          <w:rStyle w:val="InitialStyle"/>
          <w:sz w:val="22"/>
          <w:szCs w:val="22"/>
        </w:rPr>
        <w:t xml:space="preserve"> </w:t>
      </w:r>
      <w:r w:rsidRPr="00857D77">
        <w:rPr>
          <w:rStyle w:val="InitialStyle"/>
          <w:sz w:val="22"/>
          <w:szCs w:val="22"/>
        </w:rPr>
        <w:t xml:space="preserve">Sauk County after </w:t>
      </w:r>
      <w:r w:rsidR="007F7960">
        <w:rPr>
          <w:rStyle w:val="InitialStyle"/>
          <w:sz w:val="22"/>
          <w:szCs w:val="22"/>
        </w:rPr>
        <w:t xml:space="preserve">2:00 p.m. on March 12, 2019, regardless of postmark, </w:t>
      </w:r>
      <w:r w:rsidRPr="00857D77">
        <w:rPr>
          <w:rStyle w:val="InitialStyle"/>
          <w:sz w:val="22"/>
          <w:szCs w:val="22"/>
        </w:rPr>
        <w:t xml:space="preserve">will not be considered.  </w:t>
      </w:r>
    </w:p>
    <w:p w:rsidR="00600541" w:rsidRPr="00857D77" w:rsidRDefault="00600541"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2880"/>
        <w:rPr>
          <w:rStyle w:val="InitialStyle"/>
          <w:sz w:val="22"/>
          <w:szCs w:val="22"/>
        </w:rPr>
      </w:pPr>
      <w:r w:rsidRPr="00857D77">
        <w:rPr>
          <w:rStyle w:val="InitialStyle"/>
          <w:sz w:val="22"/>
          <w:szCs w:val="22"/>
        </w:rPr>
        <w:t>Public Opening of Bids will be conducted in the</w:t>
      </w:r>
      <w:r w:rsidRPr="00857D77">
        <w:rPr>
          <w:sz w:val="22"/>
          <w:szCs w:val="22"/>
        </w:rPr>
        <w:t xml:space="preserve"> Executive Dining Room of Lange Center at UW Baraboo Campus, 1006 Connie Rd., Baraboo, WI  53913, on </w:t>
      </w:r>
      <w:r w:rsidR="00D47AFC" w:rsidRPr="00984CBF">
        <w:rPr>
          <w:sz w:val="22"/>
          <w:szCs w:val="22"/>
        </w:rPr>
        <w:t>T</w:t>
      </w:r>
      <w:r w:rsidR="00D47AFC">
        <w:rPr>
          <w:sz w:val="22"/>
          <w:szCs w:val="22"/>
        </w:rPr>
        <w:t xml:space="preserve">hursday </w:t>
      </w:r>
      <w:r w:rsidR="009F5F83">
        <w:rPr>
          <w:sz w:val="22"/>
          <w:szCs w:val="22"/>
        </w:rPr>
        <w:t>March</w:t>
      </w:r>
      <w:r w:rsidR="007F7960">
        <w:rPr>
          <w:sz w:val="22"/>
          <w:szCs w:val="22"/>
        </w:rPr>
        <w:t xml:space="preserve"> 14</w:t>
      </w:r>
      <w:r w:rsidR="00984CBF">
        <w:rPr>
          <w:sz w:val="22"/>
          <w:szCs w:val="22"/>
        </w:rPr>
        <w:t>,</w:t>
      </w:r>
      <w:r w:rsidRPr="00857D77">
        <w:rPr>
          <w:sz w:val="22"/>
          <w:szCs w:val="22"/>
        </w:rPr>
        <w:t xml:space="preserve"> at 2:00 pm CST.</w:t>
      </w:r>
    </w:p>
    <w:p w:rsidR="00600541" w:rsidRPr="00857D77" w:rsidRDefault="00600541" w:rsidP="0060054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600541" w:rsidRPr="00857D77" w:rsidRDefault="00600541" w:rsidP="00600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600541" w:rsidRPr="00857D77" w:rsidRDefault="00600541" w:rsidP="00600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sz w:val="22"/>
          <w:szCs w:val="22"/>
        </w:rPr>
        <w:t>III.</w:t>
      </w:r>
      <w:r w:rsidRPr="00857D77">
        <w:rPr>
          <w:rStyle w:val="InitialStyle"/>
          <w:sz w:val="22"/>
          <w:szCs w:val="22"/>
        </w:rPr>
        <w:tab/>
      </w:r>
      <w:r w:rsidRPr="00857D77">
        <w:rPr>
          <w:rStyle w:val="InitialStyle"/>
          <w:b/>
          <w:sz w:val="22"/>
          <w:szCs w:val="22"/>
        </w:rPr>
        <w:t>ALL BIDS MUST BE ADDRESSED TO:</w:t>
      </w:r>
    </w:p>
    <w:p w:rsidR="00600541" w:rsidRPr="00857D77" w:rsidRDefault="00600541" w:rsidP="0060054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p>
    <w:p w:rsidR="00600541" w:rsidRPr="00857D77" w:rsidRDefault="00600541" w:rsidP="00600541">
      <w:pPr>
        <w:ind w:left="1890"/>
        <w:rPr>
          <w:b/>
          <w:sz w:val="22"/>
          <w:szCs w:val="22"/>
        </w:rPr>
      </w:pPr>
      <w:r w:rsidRPr="00857D77">
        <w:rPr>
          <w:b/>
          <w:sz w:val="22"/>
          <w:szCs w:val="22"/>
        </w:rPr>
        <w:t>UW</w:t>
      </w:r>
      <w:r w:rsidR="007F7960">
        <w:rPr>
          <w:b/>
          <w:sz w:val="22"/>
          <w:szCs w:val="22"/>
        </w:rPr>
        <w:t xml:space="preserve"> Platteville</w:t>
      </w:r>
      <w:r w:rsidR="0074485A">
        <w:rPr>
          <w:b/>
          <w:sz w:val="22"/>
          <w:szCs w:val="22"/>
        </w:rPr>
        <w:t xml:space="preserve"> Baraboo / </w:t>
      </w:r>
      <w:r w:rsidRPr="00857D77">
        <w:rPr>
          <w:b/>
          <w:sz w:val="22"/>
          <w:szCs w:val="22"/>
        </w:rPr>
        <w:t>Sauk County</w:t>
      </w:r>
    </w:p>
    <w:p w:rsidR="00600541" w:rsidRPr="00857D77" w:rsidRDefault="00600541" w:rsidP="00600541">
      <w:pPr>
        <w:ind w:left="1890"/>
        <w:rPr>
          <w:b/>
          <w:sz w:val="22"/>
          <w:szCs w:val="22"/>
        </w:rPr>
      </w:pPr>
      <w:r w:rsidRPr="00857D77">
        <w:rPr>
          <w:b/>
          <w:sz w:val="22"/>
          <w:szCs w:val="22"/>
        </w:rPr>
        <w:t>Campus Administrative Specia</w:t>
      </w:r>
      <w:r w:rsidR="007F7960">
        <w:rPr>
          <w:b/>
          <w:sz w:val="22"/>
          <w:szCs w:val="22"/>
        </w:rPr>
        <w:t>list</w:t>
      </w:r>
      <w:r w:rsidRPr="00857D77">
        <w:rPr>
          <w:b/>
          <w:sz w:val="22"/>
          <w:szCs w:val="22"/>
        </w:rPr>
        <w:t xml:space="preserve"> Office</w:t>
      </w:r>
    </w:p>
    <w:p w:rsidR="00600541" w:rsidRPr="00857D77" w:rsidRDefault="00600541" w:rsidP="00600541">
      <w:pPr>
        <w:ind w:left="1890"/>
        <w:rPr>
          <w:b/>
          <w:sz w:val="22"/>
          <w:szCs w:val="22"/>
        </w:rPr>
      </w:pPr>
      <w:r w:rsidRPr="00857D77">
        <w:rPr>
          <w:b/>
          <w:sz w:val="22"/>
          <w:szCs w:val="22"/>
        </w:rPr>
        <w:t>1006 Connie Road, Umhoefer Bldg Room A-206</w:t>
      </w:r>
    </w:p>
    <w:p w:rsidR="00600541" w:rsidRPr="00857D77" w:rsidRDefault="00600541" w:rsidP="00600541">
      <w:pPr>
        <w:ind w:left="1890"/>
        <w:rPr>
          <w:b/>
          <w:sz w:val="22"/>
          <w:szCs w:val="22"/>
        </w:rPr>
      </w:pPr>
      <w:r w:rsidRPr="00857D77">
        <w:rPr>
          <w:b/>
          <w:sz w:val="22"/>
          <w:szCs w:val="22"/>
        </w:rPr>
        <w:t>Baraboo, Wisconsin  53913</w:t>
      </w:r>
    </w:p>
    <w:p w:rsidR="00600541" w:rsidRPr="00857D77" w:rsidRDefault="00600541" w:rsidP="00600541">
      <w:pPr>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r>
    </w:p>
    <w:p w:rsidR="00600541" w:rsidRPr="00857D77" w:rsidRDefault="00600541" w:rsidP="00600541">
      <w:pPr>
        <w:jc w:val="both"/>
        <w:rPr>
          <w:sz w:val="22"/>
          <w:szCs w:val="22"/>
        </w:rPr>
      </w:pPr>
      <w:r w:rsidRPr="00857D77">
        <w:rPr>
          <w:sz w:val="22"/>
          <w:szCs w:val="22"/>
        </w:rPr>
        <w:t xml:space="preserve">One original sealed </w:t>
      </w:r>
      <w:r w:rsidR="006D393C">
        <w:rPr>
          <w:sz w:val="22"/>
          <w:szCs w:val="22"/>
        </w:rPr>
        <w:t>B</w:t>
      </w:r>
      <w:r w:rsidR="00283DBE" w:rsidRPr="00857D77">
        <w:rPr>
          <w:sz w:val="22"/>
          <w:szCs w:val="22"/>
        </w:rPr>
        <w:t>id</w:t>
      </w:r>
      <w:r w:rsidRPr="00857D77">
        <w:rPr>
          <w:sz w:val="22"/>
          <w:szCs w:val="22"/>
        </w:rPr>
        <w:t xml:space="preserve"> with the words</w:t>
      </w:r>
      <w:r w:rsidR="00D47AFC">
        <w:rPr>
          <w:b/>
          <w:sz w:val="22"/>
          <w:szCs w:val="22"/>
        </w:rPr>
        <w:t xml:space="preserve"> “UW Platteville Baraboo</w:t>
      </w:r>
      <w:r w:rsidR="00080EBB">
        <w:rPr>
          <w:b/>
          <w:sz w:val="22"/>
          <w:szCs w:val="22"/>
        </w:rPr>
        <w:t xml:space="preserve"> </w:t>
      </w:r>
      <w:r w:rsidR="0074485A">
        <w:rPr>
          <w:b/>
          <w:sz w:val="22"/>
          <w:szCs w:val="22"/>
        </w:rPr>
        <w:t xml:space="preserve">/Sauk County </w:t>
      </w:r>
      <w:r w:rsidR="00080EBB">
        <w:rPr>
          <w:b/>
          <w:sz w:val="22"/>
          <w:szCs w:val="22"/>
        </w:rPr>
        <w:t>RG Brown Theatre C</w:t>
      </w:r>
      <w:r w:rsidR="00D47AFC">
        <w:rPr>
          <w:b/>
          <w:sz w:val="22"/>
          <w:szCs w:val="22"/>
        </w:rPr>
        <w:t xml:space="preserve">omplex </w:t>
      </w:r>
      <w:r w:rsidRPr="00857D77">
        <w:rPr>
          <w:b/>
          <w:sz w:val="22"/>
          <w:szCs w:val="22"/>
        </w:rPr>
        <w:t xml:space="preserve"> Roof </w:t>
      </w:r>
      <w:r w:rsidR="00A533E2">
        <w:rPr>
          <w:b/>
          <w:sz w:val="22"/>
          <w:szCs w:val="22"/>
        </w:rPr>
        <w:t xml:space="preserve">Replacement </w:t>
      </w:r>
      <w:r w:rsidRPr="00857D77">
        <w:rPr>
          <w:b/>
          <w:sz w:val="22"/>
          <w:szCs w:val="22"/>
        </w:rPr>
        <w:t xml:space="preserve">Bid” </w:t>
      </w:r>
      <w:r w:rsidRPr="00857D77">
        <w:rPr>
          <w:sz w:val="22"/>
          <w:szCs w:val="22"/>
        </w:rPr>
        <w:t xml:space="preserve">must be marked on the sealed envelope.  </w:t>
      </w:r>
    </w:p>
    <w:p w:rsidR="00857D77" w:rsidRDefault="00857D77" w:rsidP="00F93CBC">
      <w:pPr>
        <w:pStyle w:val="DefaultText"/>
        <w:jc w:val="center"/>
        <w:rPr>
          <w:rStyle w:val="InitialStyle"/>
          <w:rFonts w:ascii="Gill Sans" w:hAnsi="Gill Sans"/>
          <w:sz w:val="22"/>
          <w:szCs w:val="22"/>
        </w:rPr>
      </w:pPr>
    </w:p>
    <w:p w:rsidR="00857D77" w:rsidRDefault="00857D77" w:rsidP="00F93CBC">
      <w:pPr>
        <w:pStyle w:val="DefaultText"/>
        <w:jc w:val="center"/>
        <w:rPr>
          <w:rStyle w:val="InitialStyle"/>
          <w:rFonts w:ascii="Gill Sans" w:hAnsi="Gill Sans"/>
          <w:sz w:val="22"/>
          <w:szCs w:val="22"/>
        </w:rPr>
      </w:pPr>
    </w:p>
    <w:p w:rsidR="00857D77" w:rsidRDefault="00857D77" w:rsidP="00F93CBC">
      <w:pPr>
        <w:pStyle w:val="DefaultText"/>
        <w:jc w:val="center"/>
        <w:rPr>
          <w:rStyle w:val="InitialStyle"/>
          <w:rFonts w:ascii="Gill Sans" w:hAnsi="Gill Sans"/>
          <w:sz w:val="22"/>
          <w:szCs w:val="22"/>
        </w:rPr>
      </w:pPr>
    </w:p>
    <w:p w:rsidR="00857D77" w:rsidRDefault="00857D77" w:rsidP="00F93CBC">
      <w:pPr>
        <w:pStyle w:val="DefaultText"/>
        <w:jc w:val="center"/>
        <w:rPr>
          <w:rStyle w:val="InitialStyle"/>
          <w:rFonts w:ascii="Gill Sans" w:hAnsi="Gill Sans"/>
          <w:sz w:val="22"/>
          <w:szCs w:val="22"/>
        </w:rPr>
      </w:pPr>
    </w:p>
    <w:p w:rsidR="0076128C" w:rsidRPr="00857D77" w:rsidRDefault="0076128C" w:rsidP="00F93CBC">
      <w:pPr>
        <w:pStyle w:val="DefaultText"/>
        <w:jc w:val="center"/>
        <w:rPr>
          <w:rStyle w:val="InitialStyle"/>
          <w:sz w:val="22"/>
          <w:szCs w:val="22"/>
        </w:rPr>
      </w:pPr>
      <w:r w:rsidRPr="00857D77">
        <w:rPr>
          <w:rStyle w:val="InitialStyle"/>
          <w:b/>
          <w:sz w:val="22"/>
          <w:szCs w:val="22"/>
          <w:u w:val="single"/>
        </w:rPr>
        <w:t>PART ONE</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rStyle w:val="InitialStyle"/>
          <w:sz w:val="22"/>
          <w:szCs w:val="22"/>
        </w:rPr>
      </w:pPr>
      <w:r w:rsidRPr="00857D77">
        <w:rPr>
          <w:rStyle w:val="InitialStyle"/>
          <w:sz w:val="22"/>
          <w:szCs w:val="22"/>
          <w:u w:val="single"/>
        </w:rPr>
        <w:t>INTRODUCTION AND GENERAL INFORMATION</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1.0</w:t>
      </w:r>
      <w:r w:rsidRPr="00857D77">
        <w:rPr>
          <w:rStyle w:val="InitialStyle"/>
          <w:b/>
          <w:sz w:val="22"/>
          <w:szCs w:val="22"/>
        </w:rPr>
        <w:tab/>
        <w:t>INTRODUCTION</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748C7" w:rsidRPr="00857D77" w:rsidRDefault="007748C7" w:rsidP="007748C7">
      <w:pPr>
        <w:pStyle w:val="DefaultText"/>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 xml:space="preserve">This document constitutes a request for competitive </w:t>
      </w:r>
      <w:r w:rsidR="006D393C">
        <w:rPr>
          <w:rStyle w:val="InitialStyle"/>
          <w:sz w:val="22"/>
          <w:szCs w:val="22"/>
        </w:rPr>
        <w:t>B</w:t>
      </w:r>
      <w:r w:rsidR="00D65E7B" w:rsidRPr="00857D77">
        <w:rPr>
          <w:rStyle w:val="InitialStyle"/>
          <w:sz w:val="22"/>
          <w:szCs w:val="22"/>
        </w:rPr>
        <w:t>id</w:t>
      </w:r>
      <w:r w:rsidRPr="00857D77">
        <w:rPr>
          <w:rStyle w:val="InitialStyle"/>
          <w:sz w:val="22"/>
          <w:szCs w:val="22"/>
        </w:rPr>
        <w:t>s for the materials</w:t>
      </w:r>
      <w:r w:rsidR="00E14914" w:rsidRPr="00857D77">
        <w:rPr>
          <w:rStyle w:val="InitialStyle"/>
          <w:sz w:val="22"/>
          <w:szCs w:val="22"/>
        </w:rPr>
        <w:t>, installation</w:t>
      </w:r>
      <w:r w:rsidR="00DA737F" w:rsidRPr="00857D77">
        <w:rPr>
          <w:rStyle w:val="InitialStyle"/>
          <w:sz w:val="22"/>
          <w:szCs w:val="22"/>
        </w:rPr>
        <w:t xml:space="preserve"> and labor</w:t>
      </w:r>
      <w:r w:rsidR="00E96D57" w:rsidRPr="00857D77">
        <w:rPr>
          <w:rStyle w:val="InitialStyle"/>
          <w:sz w:val="22"/>
          <w:szCs w:val="22"/>
        </w:rPr>
        <w:t xml:space="preserve"> for all attached ro</w:t>
      </w:r>
      <w:r w:rsidR="005B771B">
        <w:rPr>
          <w:rStyle w:val="InitialStyle"/>
          <w:sz w:val="22"/>
          <w:szCs w:val="22"/>
        </w:rPr>
        <w:t>of levels of the RG Brown Thea</w:t>
      </w:r>
      <w:r w:rsidR="00FA4D43">
        <w:rPr>
          <w:rStyle w:val="InitialStyle"/>
          <w:sz w:val="22"/>
          <w:szCs w:val="22"/>
        </w:rPr>
        <w:t>tre Complex and Fine Arts Area</w:t>
      </w:r>
      <w:r w:rsidR="00E96D57" w:rsidRPr="00857D77">
        <w:rPr>
          <w:rStyle w:val="InitialStyle"/>
          <w:sz w:val="22"/>
          <w:szCs w:val="22"/>
        </w:rPr>
        <w:t>, with opti</w:t>
      </w:r>
      <w:r w:rsidR="00FA4D43">
        <w:rPr>
          <w:rStyle w:val="InitialStyle"/>
          <w:sz w:val="22"/>
          <w:szCs w:val="22"/>
        </w:rPr>
        <w:t>on to bid additional two</w:t>
      </w:r>
      <w:r w:rsidR="005B771B">
        <w:rPr>
          <w:rStyle w:val="InitialStyle"/>
          <w:sz w:val="22"/>
          <w:szCs w:val="22"/>
        </w:rPr>
        <w:t xml:space="preserve"> Penthouse </w:t>
      </w:r>
      <w:r w:rsidR="00E96D57" w:rsidRPr="00857D77">
        <w:rPr>
          <w:rStyle w:val="InitialStyle"/>
          <w:sz w:val="22"/>
          <w:szCs w:val="22"/>
        </w:rPr>
        <w:t>roofs.</w:t>
      </w:r>
      <w:r w:rsidRPr="00857D77">
        <w:rPr>
          <w:rStyle w:val="InitialStyle"/>
          <w:sz w:val="22"/>
          <w:szCs w:val="22"/>
        </w:rPr>
        <w:t xml:space="preserve"> </w:t>
      </w:r>
      <w:r w:rsidR="005B771B">
        <w:rPr>
          <w:rStyle w:val="InitialStyle"/>
          <w:sz w:val="22"/>
          <w:szCs w:val="22"/>
        </w:rPr>
        <w:t xml:space="preserve"> The area</w:t>
      </w:r>
      <w:r w:rsidR="0074485A">
        <w:rPr>
          <w:rStyle w:val="InitialStyle"/>
          <w:sz w:val="22"/>
          <w:szCs w:val="22"/>
        </w:rPr>
        <w:t xml:space="preserve"> of the adjoined James and Kath</w:t>
      </w:r>
      <w:r w:rsidR="005B771B">
        <w:rPr>
          <w:rStyle w:val="InitialStyle"/>
          <w:sz w:val="22"/>
          <w:szCs w:val="22"/>
        </w:rPr>
        <w:t>ryn Hill Music center will not be included at this time.</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sz w:val="22"/>
          <w:szCs w:val="22"/>
        </w:rPr>
        <w:tab/>
      </w:r>
      <w:r w:rsidRPr="00857D77">
        <w:rPr>
          <w:rStyle w:val="InitialStyle"/>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2.0</w:t>
      </w:r>
      <w:r w:rsidRPr="00857D77">
        <w:rPr>
          <w:rStyle w:val="InitialStyle"/>
          <w:b/>
          <w:sz w:val="22"/>
          <w:szCs w:val="22"/>
        </w:rPr>
        <w:tab/>
        <w:t>ORGANIZATION</w:t>
      </w:r>
    </w:p>
    <w:p w:rsidR="0076128C" w:rsidRPr="00857D77" w:rsidRDefault="0076128C">
      <w:pPr>
        <w:pStyle w:val="DefaultText"/>
        <w:tabs>
          <w:tab w:val="left" w:pos="720"/>
          <w:tab w:val="left" w:pos="1260"/>
          <w:tab w:val="left" w:pos="2160"/>
          <w:tab w:val="left" w:pos="2880"/>
          <w:tab w:val="left" w:pos="3240"/>
          <w:tab w:val="left" w:pos="360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260"/>
          <w:tab w:val="left" w:pos="2160"/>
          <w:tab w:val="left" w:pos="2880"/>
          <w:tab w:val="left" w:pos="3240"/>
          <w:tab w:val="left" w:pos="360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2.1</w:t>
      </w:r>
      <w:r w:rsidRPr="00857D77">
        <w:rPr>
          <w:rStyle w:val="InitialStyle"/>
          <w:sz w:val="22"/>
          <w:szCs w:val="22"/>
        </w:rPr>
        <w:tab/>
        <w:t>This docu</w:t>
      </w:r>
      <w:r w:rsidR="0074485A">
        <w:rPr>
          <w:rStyle w:val="InitialStyle"/>
          <w:sz w:val="22"/>
          <w:szCs w:val="22"/>
        </w:rPr>
        <w:t>ment, referred to as a Request F</w:t>
      </w:r>
      <w:r w:rsidRPr="00857D77">
        <w:rPr>
          <w:rStyle w:val="InitialStyle"/>
          <w:sz w:val="22"/>
          <w:szCs w:val="22"/>
        </w:rPr>
        <w:t xml:space="preserve">or </w:t>
      </w:r>
      <w:r w:rsidR="00D65E7B" w:rsidRPr="00857D77">
        <w:rPr>
          <w:rStyle w:val="InitialStyle"/>
          <w:sz w:val="22"/>
          <w:szCs w:val="22"/>
        </w:rPr>
        <w:t>Bid</w:t>
      </w:r>
      <w:r w:rsidRPr="00857D77">
        <w:rPr>
          <w:rStyle w:val="InitialStyle"/>
          <w:sz w:val="22"/>
          <w:szCs w:val="22"/>
        </w:rPr>
        <w:t xml:space="preserve"> (</w:t>
      </w:r>
      <w:r w:rsidR="00D65E7B" w:rsidRPr="00857D77">
        <w:rPr>
          <w:rStyle w:val="InitialStyle"/>
          <w:sz w:val="22"/>
          <w:szCs w:val="22"/>
        </w:rPr>
        <w:t>RFB</w:t>
      </w:r>
      <w:r w:rsidRPr="00857D77">
        <w:rPr>
          <w:rStyle w:val="InitialStyle"/>
          <w:sz w:val="22"/>
          <w:szCs w:val="22"/>
        </w:rPr>
        <w:t>), has been divided into</w:t>
      </w:r>
    </w:p>
    <w:p w:rsidR="0076128C" w:rsidRPr="00857D77" w:rsidRDefault="0076128C">
      <w:pPr>
        <w:pStyle w:val="DefaultText"/>
        <w:tabs>
          <w:tab w:val="left" w:pos="720"/>
          <w:tab w:val="left" w:pos="1260"/>
          <w:tab w:val="left" w:pos="2160"/>
          <w:tab w:val="left" w:pos="2880"/>
          <w:tab w:val="left" w:pos="3240"/>
          <w:tab w:val="left" w:pos="360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 xml:space="preserve">the following parts for the convenience of the </w:t>
      </w:r>
      <w:r w:rsidR="00DC524D" w:rsidRPr="00857D77">
        <w:rPr>
          <w:rStyle w:val="InitialStyle"/>
          <w:sz w:val="22"/>
          <w:szCs w:val="22"/>
        </w:rPr>
        <w:t>contractor</w:t>
      </w:r>
      <w:r w:rsidRPr="00857D77">
        <w:rPr>
          <w:rStyle w:val="InitialStyle"/>
          <w:sz w:val="22"/>
          <w:szCs w:val="22"/>
        </w:rPr>
        <w:t>:</w:t>
      </w:r>
    </w:p>
    <w:p w:rsidR="0076128C" w:rsidRPr="00857D77" w:rsidRDefault="0076128C">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lastRenderedPageBreak/>
        <w:tab/>
      </w:r>
      <w:r w:rsidRPr="00857D77">
        <w:rPr>
          <w:rStyle w:val="InitialStyle"/>
          <w:sz w:val="22"/>
          <w:szCs w:val="22"/>
        </w:rPr>
        <w:tab/>
        <w:t>Part One</w:t>
      </w:r>
      <w:r w:rsidRPr="00857D77">
        <w:rPr>
          <w:rStyle w:val="InitialStyle"/>
          <w:sz w:val="22"/>
          <w:szCs w:val="22"/>
        </w:rPr>
        <w:tab/>
        <w:t>-</w:t>
      </w:r>
      <w:r w:rsidRPr="00857D77">
        <w:rPr>
          <w:rStyle w:val="InitialStyle"/>
          <w:sz w:val="22"/>
          <w:szCs w:val="22"/>
        </w:rPr>
        <w:tab/>
        <w:t>-</w:t>
      </w:r>
      <w:r w:rsidRPr="00857D77">
        <w:rPr>
          <w:rStyle w:val="InitialStyle"/>
          <w:sz w:val="22"/>
          <w:szCs w:val="22"/>
        </w:rPr>
        <w:tab/>
        <w:t>Introduction and General Information</w:t>
      </w:r>
    </w:p>
    <w:p w:rsidR="008B58E3" w:rsidRPr="00857D77" w:rsidRDefault="0076128C" w:rsidP="00600541">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Part Two</w:t>
      </w:r>
      <w:r w:rsidRPr="00857D77">
        <w:rPr>
          <w:rStyle w:val="InitialStyle"/>
          <w:sz w:val="22"/>
          <w:szCs w:val="22"/>
        </w:rPr>
        <w:tab/>
        <w:t>-</w:t>
      </w:r>
      <w:r w:rsidRPr="00857D77">
        <w:rPr>
          <w:rStyle w:val="InitialStyle"/>
          <w:sz w:val="22"/>
          <w:szCs w:val="22"/>
        </w:rPr>
        <w:tab/>
        <w:t>-</w:t>
      </w:r>
      <w:r w:rsidRPr="00857D77">
        <w:rPr>
          <w:rStyle w:val="InitialStyle"/>
          <w:sz w:val="22"/>
          <w:szCs w:val="22"/>
        </w:rPr>
        <w:tab/>
      </w:r>
      <w:r w:rsidR="00600541" w:rsidRPr="00857D77">
        <w:rPr>
          <w:rStyle w:val="InitialStyle"/>
          <w:sz w:val="22"/>
          <w:szCs w:val="22"/>
        </w:rPr>
        <w:t xml:space="preserve">Scope of Work and Specifications </w:t>
      </w:r>
    </w:p>
    <w:p w:rsidR="0076128C" w:rsidRPr="00857D77" w:rsidRDefault="0076128C">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Part Three -</w:t>
      </w:r>
      <w:r w:rsidRPr="00857D77">
        <w:rPr>
          <w:rStyle w:val="InitialStyle"/>
          <w:sz w:val="22"/>
          <w:szCs w:val="22"/>
        </w:rPr>
        <w:tab/>
        <w:t>-</w:t>
      </w:r>
      <w:r w:rsidRPr="00857D77">
        <w:rPr>
          <w:rStyle w:val="InitialStyle"/>
          <w:sz w:val="22"/>
          <w:szCs w:val="22"/>
        </w:rPr>
        <w:tab/>
      </w:r>
      <w:r w:rsidR="008B58E3" w:rsidRPr="00857D77">
        <w:rPr>
          <w:rStyle w:val="InitialStyle"/>
          <w:sz w:val="22"/>
          <w:szCs w:val="22"/>
        </w:rPr>
        <w:t>General Requirements</w:t>
      </w:r>
    </w:p>
    <w:p w:rsidR="0076128C" w:rsidRPr="00857D77" w:rsidRDefault="0076128C">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Part Four</w:t>
      </w:r>
      <w:r w:rsidRPr="00857D77">
        <w:rPr>
          <w:rStyle w:val="InitialStyle"/>
          <w:sz w:val="22"/>
          <w:szCs w:val="22"/>
        </w:rPr>
        <w:tab/>
        <w:t>-</w:t>
      </w:r>
      <w:r w:rsidRPr="00857D77">
        <w:rPr>
          <w:rStyle w:val="InitialStyle"/>
          <w:sz w:val="22"/>
          <w:szCs w:val="22"/>
        </w:rPr>
        <w:tab/>
        <w:t>-</w:t>
      </w:r>
      <w:r w:rsidRPr="00857D77">
        <w:rPr>
          <w:rStyle w:val="InitialStyle"/>
          <w:sz w:val="22"/>
          <w:szCs w:val="22"/>
        </w:rPr>
        <w:tab/>
        <w:t>Evaluation Information</w:t>
      </w:r>
    </w:p>
    <w:p w:rsidR="008B58E3" w:rsidRPr="00857D77" w:rsidRDefault="008B58E3">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Part Five-</w:t>
      </w:r>
      <w:r w:rsidRPr="00857D77">
        <w:rPr>
          <w:rStyle w:val="InitialStyle"/>
          <w:sz w:val="22"/>
          <w:szCs w:val="22"/>
        </w:rPr>
        <w:tab/>
      </w:r>
      <w:r w:rsidRPr="00857D77">
        <w:rPr>
          <w:rStyle w:val="InitialStyle"/>
          <w:sz w:val="22"/>
          <w:szCs w:val="22"/>
        </w:rPr>
        <w:tab/>
      </w:r>
      <w:r w:rsidR="003502B9" w:rsidRPr="00857D77">
        <w:rPr>
          <w:rStyle w:val="InitialStyle"/>
          <w:sz w:val="22"/>
          <w:szCs w:val="22"/>
        </w:rPr>
        <w:t xml:space="preserve">- </w:t>
      </w:r>
      <w:r w:rsidR="00600541" w:rsidRPr="00857D77">
        <w:rPr>
          <w:rStyle w:val="InitialStyle"/>
          <w:sz w:val="22"/>
          <w:szCs w:val="22"/>
        </w:rPr>
        <w:t xml:space="preserve"> </w:t>
      </w:r>
      <w:r w:rsidR="0012563E" w:rsidRPr="00857D77">
        <w:rPr>
          <w:rStyle w:val="InitialStyle"/>
          <w:sz w:val="22"/>
          <w:szCs w:val="22"/>
        </w:rPr>
        <w:t xml:space="preserve">Bid </w:t>
      </w:r>
      <w:r w:rsidR="003502B9" w:rsidRPr="00857D77">
        <w:rPr>
          <w:rStyle w:val="InitialStyle"/>
          <w:sz w:val="22"/>
          <w:szCs w:val="22"/>
        </w:rPr>
        <w:t>Pricing</w:t>
      </w:r>
      <w:r w:rsidRPr="00857D77">
        <w:rPr>
          <w:rStyle w:val="InitialStyle"/>
          <w:sz w:val="22"/>
          <w:szCs w:val="22"/>
        </w:rPr>
        <w:t xml:space="preserve"> and Information</w:t>
      </w:r>
    </w:p>
    <w:p w:rsidR="0076128C" w:rsidRPr="00857D77" w:rsidRDefault="0076128C">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260"/>
          <w:tab w:val="left" w:pos="2160"/>
          <w:tab w:val="left" w:pos="3060"/>
          <w:tab w:val="left" w:pos="3240"/>
          <w:tab w:val="left" w:pos="5040"/>
          <w:tab w:val="left" w:pos="5760"/>
          <w:tab w:val="left" w:pos="6480"/>
          <w:tab w:val="left" w:pos="7200"/>
          <w:tab w:val="left" w:pos="7920"/>
          <w:tab w:val="left" w:pos="8640"/>
          <w:tab w:val="left" w:pos="11664"/>
        </w:tabs>
        <w:rPr>
          <w:sz w:val="22"/>
          <w:szCs w:val="22"/>
        </w:rPr>
      </w:pPr>
      <w:r w:rsidRPr="00857D77">
        <w:rPr>
          <w:rStyle w:val="InitialStyle"/>
          <w:sz w:val="22"/>
          <w:szCs w:val="22"/>
        </w:rPr>
        <w:tab/>
      </w:r>
      <w:r w:rsidRPr="00857D77">
        <w:rPr>
          <w:rStyle w:val="InitialStyle"/>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3.0</w:t>
      </w:r>
      <w:r w:rsidRPr="00857D77">
        <w:rPr>
          <w:rStyle w:val="InitialStyle"/>
          <w:b/>
          <w:sz w:val="22"/>
          <w:szCs w:val="22"/>
        </w:rPr>
        <w:tab/>
        <w:t>DEFINITIONS</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rsidP="00FA4D4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260" w:hanging="1260"/>
        <w:jc w:val="both"/>
        <w:rPr>
          <w:rStyle w:val="InitialStyle"/>
          <w:sz w:val="22"/>
          <w:szCs w:val="22"/>
        </w:rPr>
      </w:pPr>
      <w:r w:rsidRPr="00857D77">
        <w:rPr>
          <w:rStyle w:val="InitialStyle"/>
          <w:sz w:val="22"/>
          <w:szCs w:val="22"/>
        </w:rPr>
        <w:tab/>
        <w:t>3.1</w:t>
      </w:r>
      <w:r w:rsidRPr="00857D77">
        <w:rPr>
          <w:rStyle w:val="InitialStyle"/>
          <w:sz w:val="22"/>
          <w:szCs w:val="22"/>
        </w:rPr>
        <w:tab/>
        <w:t xml:space="preserve">For the purpose of this </w:t>
      </w:r>
      <w:r w:rsidR="00D65E7B" w:rsidRPr="00857D77">
        <w:rPr>
          <w:rStyle w:val="InitialStyle"/>
          <w:sz w:val="22"/>
          <w:szCs w:val="22"/>
        </w:rPr>
        <w:t>RFB</w:t>
      </w:r>
      <w:r w:rsidR="00600541" w:rsidRPr="00857D77">
        <w:rPr>
          <w:rStyle w:val="InitialStyle"/>
          <w:sz w:val="22"/>
          <w:szCs w:val="22"/>
        </w:rPr>
        <w:t>,</w:t>
      </w:r>
      <w:r w:rsidRPr="00857D77">
        <w:rPr>
          <w:rStyle w:val="InitialStyle"/>
          <w:sz w:val="22"/>
          <w:szCs w:val="22"/>
        </w:rPr>
        <w:t xml:space="preserve"> the entity submitting the </w:t>
      </w:r>
      <w:r w:rsidR="00FA4D43">
        <w:rPr>
          <w:rStyle w:val="InitialStyle"/>
          <w:sz w:val="22"/>
          <w:szCs w:val="22"/>
        </w:rPr>
        <w:t>b</w:t>
      </w:r>
      <w:r w:rsidR="00D65E7B" w:rsidRPr="00857D77">
        <w:rPr>
          <w:rStyle w:val="InitialStyle"/>
          <w:sz w:val="22"/>
          <w:szCs w:val="22"/>
        </w:rPr>
        <w:t>id</w:t>
      </w:r>
      <w:r w:rsidRPr="00857D77">
        <w:rPr>
          <w:rStyle w:val="InitialStyle"/>
          <w:sz w:val="22"/>
          <w:szCs w:val="22"/>
        </w:rPr>
        <w:t xml:space="preserve"> will be referred to as </w:t>
      </w:r>
      <w:r w:rsidR="00DC524D" w:rsidRPr="00857D77">
        <w:rPr>
          <w:rStyle w:val="InitialStyle"/>
          <w:sz w:val="22"/>
          <w:szCs w:val="22"/>
        </w:rPr>
        <w:t>Contractor</w:t>
      </w:r>
    </w:p>
    <w:p w:rsidR="0076128C" w:rsidRPr="00857D77" w:rsidRDefault="0076128C" w:rsidP="00FA4D4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260" w:hanging="1260"/>
        <w:jc w:val="both"/>
        <w:rPr>
          <w:rStyle w:val="InitialStyle"/>
          <w:sz w:val="22"/>
          <w:szCs w:val="22"/>
        </w:rPr>
      </w:pPr>
      <w:r w:rsidRPr="00857D77">
        <w:rPr>
          <w:rStyle w:val="InitialStyle"/>
          <w:sz w:val="22"/>
          <w:szCs w:val="22"/>
        </w:rPr>
        <w:tab/>
      </w:r>
      <w:r w:rsidRPr="00857D77">
        <w:rPr>
          <w:rStyle w:val="InitialStyle"/>
          <w:sz w:val="22"/>
          <w:szCs w:val="22"/>
        </w:rPr>
        <w:tab/>
        <w:t xml:space="preserve">and </w:t>
      </w:r>
      <w:r w:rsidR="00E96D57" w:rsidRPr="00857D77">
        <w:rPr>
          <w:rStyle w:val="InitialStyle"/>
          <w:sz w:val="22"/>
          <w:szCs w:val="22"/>
        </w:rPr>
        <w:t xml:space="preserve">UW </w:t>
      </w:r>
      <w:r w:rsidR="005B771B">
        <w:rPr>
          <w:rStyle w:val="InitialStyle"/>
          <w:sz w:val="22"/>
          <w:szCs w:val="22"/>
        </w:rPr>
        <w:t xml:space="preserve">Platteville </w:t>
      </w:r>
      <w:r w:rsidR="00E96D57" w:rsidRPr="00857D77">
        <w:rPr>
          <w:rStyle w:val="InitialStyle"/>
          <w:sz w:val="22"/>
          <w:szCs w:val="22"/>
        </w:rPr>
        <w:t xml:space="preserve">Baraboo/Sauk County </w:t>
      </w:r>
      <w:r w:rsidR="00FA4D43">
        <w:rPr>
          <w:rStyle w:val="InitialStyle"/>
          <w:sz w:val="22"/>
          <w:szCs w:val="22"/>
        </w:rPr>
        <w:t xml:space="preserve">Campus </w:t>
      </w:r>
      <w:r w:rsidR="00E96D57" w:rsidRPr="00857D77">
        <w:rPr>
          <w:rStyle w:val="InitialStyle"/>
          <w:sz w:val="22"/>
          <w:szCs w:val="22"/>
        </w:rPr>
        <w:t>Commission</w:t>
      </w:r>
      <w:r w:rsidRPr="00857D77">
        <w:rPr>
          <w:rStyle w:val="InitialStyle"/>
          <w:sz w:val="22"/>
          <w:szCs w:val="22"/>
        </w:rPr>
        <w:t xml:space="preserve"> will be referred to as </w:t>
      </w:r>
      <w:r w:rsidR="00E96D57" w:rsidRPr="00857D77">
        <w:rPr>
          <w:rStyle w:val="InitialStyle"/>
          <w:sz w:val="22"/>
          <w:szCs w:val="22"/>
        </w:rPr>
        <w:t>Commission</w:t>
      </w:r>
      <w:r w:rsidRPr="00857D77">
        <w:rPr>
          <w:rStyle w:val="InitialStyle"/>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4.0</w:t>
      </w:r>
      <w:r w:rsidRPr="00857D77">
        <w:rPr>
          <w:rStyle w:val="InitialStyle"/>
          <w:b/>
          <w:sz w:val="22"/>
          <w:szCs w:val="22"/>
        </w:rPr>
        <w:tab/>
        <w:t>BACKGROUND INFORMATION</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p>
    <w:p w:rsidR="00E96D57" w:rsidRPr="00857D77" w:rsidRDefault="005B771B" w:rsidP="00E96D57">
      <w:pPr>
        <w:ind w:left="720"/>
        <w:jc w:val="both"/>
        <w:rPr>
          <w:sz w:val="22"/>
          <w:szCs w:val="22"/>
        </w:rPr>
      </w:pPr>
      <w:r>
        <w:rPr>
          <w:sz w:val="22"/>
          <w:szCs w:val="22"/>
        </w:rPr>
        <w:t xml:space="preserve">The RG Brown Theatre complex and Fine Arts Area </w:t>
      </w:r>
      <w:r w:rsidR="00E96D57" w:rsidRPr="00857D77">
        <w:rPr>
          <w:sz w:val="22"/>
          <w:szCs w:val="22"/>
        </w:rPr>
        <w:t xml:space="preserve">at the UW </w:t>
      </w:r>
      <w:r>
        <w:rPr>
          <w:sz w:val="22"/>
          <w:szCs w:val="22"/>
        </w:rPr>
        <w:t xml:space="preserve">Platteville </w:t>
      </w:r>
      <w:r w:rsidR="00E96D57" w:rsidRPr="00857D77">
        <w:rPr>
          <w:sz w:val="22"/>
          <w:szCs w:val="22"/>
        </w:rPr>
        <w:t xml:space="preserve">Baraboo / Sauk County campus was originally constructed in 1968. The original structure consists of a 14,600+ square-foot roof over a </w:t>
      </w:r>
      <w:r w:rsidR="00FA4D43">
        <w:rPr>
          <w:sz w:val="22"/>
          <w:szCs w:val="22"/>
        </w:rPr>
        <w:t>one</w:t>
      </w:r>
      <w:r w:rsidR="00E96D57" w:rsidRPr="00857D77">
        <w:rPr>
          <w:sz w:val="22"/>
          <w:szCs w:val="22"/>
        </w:rPr>
        <w:t>-story brick building.  The current roof over the origin</w:t>
      </w:r>
      <w:r>
        <w:rPr>
          <w:sz w:val="22"/>
          <w:szCs w:val="22"/>
        </w:rPr>
        <w:t xml:space="preserve">al building was replaced in 1994 </w:t>
      </w:r>
      <w:r w:rsidR="00E96D57" w:rsidRPr="00857D77">
        <w:rPr>
          <w:sz w:val="22"/>
          <w:szCs w:val="22"/>
        </w:rPr>
        <w:t xml:space="preserve">.   The current roof is approximately 25 years old and has had several patches, but is now in need of complete tear off and replacement. </w:t>
      </w:r>
      <w:r w:rsidR="00080EBB">
        <w:rPr>
          <w:sz w:val="22"/>
          <w:szCs w:val="22"/>
        </w:rPr>
        <w:t xml:space="preserve"> Two additional Penthouse structures will </w:t>
      </w:r>
      <w:r w:rsidR="003F494A">
        <w:rPr>
          <w:sz w:val="22"/>
          <w:szCs w:val="22"/>
        </w:rPr>
        <w:t>be bid</w:t>
      </w:r>
      <w:r w:rsidR="00FA4D43">
        <w:rPr>
          <w:sz w:val="22"/>
          <w:szCs w:val="22"/>
        </w:rPr>
        <w:t>,</w:t>
      </w:r>
      <w:r w:rsidR="003F494A">
        <w:rPr>
          <w:sz w:val="22"/>
          <w:szCs w:val="22"/>
        </w:rPr>
        <w:t xml:space="preserve"> but as options .</w:t>
      </w:r>
      <w:r w:rsidR="00E96D57" w:rsidRPr="00857D77">
        <w:rPr>
          <w:sz w:val="22"/>
          <w:szCs w:val="22"/>
        </w:rPr>
        <w:t xml:space="preserve"> </w:t>
      </w:r>
    </w:p>
    <w:p w:rsidR="0076128C" w:rsidRPr="00857D77" w:rsidRDefault="0076128C" w:rsidP="00E96D5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5.0</w:t>
      </w:r>
      <w:r w:rsidRPr="00857D77">
        <w:rPr>
          <w:rStyle w:val="InitialStyle"/>
          <w:b/>
          <w:sz w:val="22"/>
          <w:szCs w:val="22"/>
        </w:rPr>
        <w:tab/>
        <w:t xml:space="preserve">TENTATIVE SCHEDULE OF EVENTS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u w:val="single"/>
        </w:rPr>
        <w:t>EVENT</w:t>
      </w:r>
      <w:r w:rsidRPr="00857D77">
        <w:rPr>
          <w:rStyle w:val="InitialStyle"/>
          <w:sz w:val="22"/>
          <w:szCs w:val="22"/>
          <w:u w:val="single"/>
        </w:rPr>
        <w:tab/>
      </w:r>
      <w:r w:rsidRPr="00857D77">
        <w:rPr>
          <w:rStyle w:val="InitialStyle"/>
          <w:sz w:val="22"/>
          <w:szCs w:val="22"/>
          <w:u w:val="single"/>
        </w:rPr>
        <w:tab/>
      </w:r>
      <w:r w:rsidRPr="00857D77">
        <w:rPr>
          <w:rStyle w:val="InitialStyle"/>
          <w:sz w:val="22"/>
          <w:szCs w:val="22"/>
          <w:u w:val="single"/>
        </w:rPr>
        <w:tab/>
      </w:r>
      <w:r w:rsidRPr="00857D77">
        <w:rPr>
          <w:rStyle w:val="InitialStyle"/>
          <w:sz w:val="22"/>
          <w:szCs w:val="22"/>
          <w:u w:val="single"/>
        </w:rPr>
        <w:tab/>
        <w:t>DATE</w:t>
      </w:r>
      <w:r w:rsidRPr="00857D77">
        <w:rPr>
          <w:rStyle w:val="InitialStyle"/>
          <w:sz w:val="22"/>
          <w:szCs w:val="22"/>
          <w:u w:val="single"/>
        </w:rPr>
        <w:tab/>
      </w:r>
      <w:r w:rsidRPr="00857D77">
        <w:rPr>
          <w:rStyle w:val="InitialStyle"/>
          <w:sz w:val="22"/>
          <w:szCs w:val="22"/>
          <w:u w:val="single"/>
        </w:rPr>
        <w:tab/>
      </w:r>
      <w:r w:rsidRPr="00857D77">
        <w:rPr>
          <w:rStyle w:val="InitialStyle"/>
          <w:sz w:val="22"/>
          <w:szCs w:val="22"/>
          <w:u w:val="single"/>
        </w:rPr>
        <w:tab/>
      </w:r>
      <w:r w:rsidRPr="00857D77">
        <w:rPr>
          <w:rStyle w:val="InitialStyle"/>
          <w:sz w:val="22"/>
          <w:szCs w:val="22"/>
          <w:u w:val="single"/>
        </w:rPr>
        <w:tab/>
      </w:r>
      <w:r w:rsidRPr="00857D77">
        <w:rPr>
          <w:rStyle w:val="InitialStyle"/>
          <w:sz w:val="22"/>
          <w:szCs w:val="22"/>
          <w:u w:val="single"/>
        </w:rPr>
        <w:tab/>
        <w:t>TIME</w:t>
      </w:r>
    </w:p>
    <w:p w:rsidR="0076128C" w:rsidRPr="00984CBF" w:rsidRDefault="0076128C">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 xml:space="preserve">Request for </w:t>
      </w:r>
      <w:r w:rsidR="00D65E7B" w:rsidRPr="00857D77">
        <w:rPr>
          <w:rStyle w:val="InitialStyle"/>
          <w:sz w:val="22"/>
          <w:szCs w:val="22"/>
        </w:rPr>
        <w:t>Bid</w:t>
      </w:r>
      <w:r w:rsidRPr="00857D77">
        <w:rPr>
          <w:rStyle w:val="InitialStyle"/>
          <w:sz w:val="22"/>
          <w:szCs w:val="22"/>
        </w:rPr>
        <w:t xml:space="preserve"> released </w:t>
      </w:r>
      <w:r w:rsidR="008B58E3" w:rsidRPr="00857D77">
        <w:rPr>
          <w:rStyle w:val="InitialStyle"/>
          <w:sz w:val="22"/>
          <w:szCs w:val="22"/>
        </w:rPr>
        <w:tab/>
      </w:r>
      <w:r w:rsidR="00FA4D43">
        <w:rPr>
          <w:rStyle w:val="InitialStyle"/>
          <w:sz w:val="22"/>
          <w:szCs w:val="22"/>
        </w:rPr>
        <w:tab/>
      </w:r>
      <w:r w:rsidR="009F5F83">
        <w:rPr>
          <w:rStyle w:val="InitialStyle"/>
          <w:sz w:val="22"/>
          <w:szCs w:val="22"/>
        </w:rPr>
        <w:t xml:space="preserve">February 14, 2019 </w:t>
      </w:r>
      <w:r w:rsidRPr="00984CBF">
        <w:rPr>
          <w:rStyle w:val="InitialStyle"/>
          <w:sz w:val="22"/>
          <w:szCs w:val="22"/>
        </w:rPr>
        <w:tab/>
      </w:r>
      <w:r w:rsidRPr="00984CBF">
        <w:rPr>
          <w:rStyle w:val="InitialStyle"/>
          <w:sz w:val="22"/>
          <w:szCs w:val="22"/>
        </w:rPr>
        <w:tab/>
      </w:r>
    </w:p>
    <w:p w:rsidR="0076128C" w:rsidRPr="00984CBF" w:rsidRDefault="0076128C">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984CBF">
        <w:rPr>
          <w:rStyle w:val="InitialStyle"/>
          <w:sz w:val="22"/>
          <w:szCs w:val="22"/>
        </w:rPr>
        <w:tab/>
      </w:r>
      <w:r w:rsidR="00D65E7B" w:rsidRPr="00984CBF">
        <w:rPr>
          <w:rStyle w:val="InitialStyle"/>
          <w:sz w:val="22"/>
          <w:szCs w:val="22"/>
        </w:rPr>
        <w:t>Bid</w:t>
      </w:r>
      <w:r w:rsidRPr="00984CBF">
        <w:rPr>
          <w:rStyle w:val="InitialStyle"/>
          <w:sz w:val="22"/>
          <w:szCs w:val="22"/>
        </w:rPr>
        <w:t>s Due</w:t>
      </w:r>
      <w:r w:rsidRPr="00984CBF">
        <w:rPr>
          <w:rStyle w:val="InitialStyle"/>
          <w:sz w:val="22"/>
          <w:szCs w:val="22"/>
        </w:rPr>
        <w:tab/>
      </w:r>
      <w:r w:rsidRPr="00984CBF">
        <w:rPr>
          <w:rStyle w:val="InitialStyle"/>
          <w:sz w:val="22"/>
          <w:szCs w:val="22"/>
        </w:rPr>
        <w:tab/>
      </w:r>
      <w:r w:rsidRPr="00984CBF">
        <w:rPr>
          <w:rStyle w:val="InitialStyle"/>
          <w:sz w:val="22"/>
          <w:szCs w:val="22"/>
        </w:rPr>
        <w:tab/>
      </w:r>
      <w:r w:rsidR="00FA4D43">
        <w:rPr>
          <w:rStyle w:val="InitialStyle"/>
          <w:sz w:val="22"/>
          <w:szCs w:val="22"/>
        </w:rPr>
        <w:tab/>
      </w:r>
      <w:r w:rsidR="007F7960">
        <w:rPr>
          <w:rStyle w:val="InitialStyle"/>
          <w:sz w:val="22"/>
          <w:szCs w:val="22"/>
        </w:rPr>
        <w:t xml:space="preserve">March </w:t>
      </w:r>
      <w:r w:rsidR="009F5F83">
        <w:rPr>
          <w:rStyle w:val="InitialStyle"/>
          <w:sz w:val="22"/>
          <w:szCs w:val="22"/>
        </w:rPr>
        <w:t>12, 2019</w:t>
      </w:r>
      <w:r w:rsidR="009F5F83">
        <w:rPr>
          <w:rStyle w:val="InitialStyle"/>
          <w:sz w:val="22"/>
          <w:szCs w:val="22"/>
        </w:rPr>
        <w:tab/>
      </w:r>
      <w:r w:rsidR="009F5F83">
        <w:rPr>
          <w:rStyle w:val="InitialStyle"/>
          <w:sz w:val="22"/>
          <w:szCs w:val="22"/>
        </w:rPr>
        <w:tab/>
      </w:r>
      <w:r w:rsidR="009F5F83">
        <w:rPr>
          <w:rStyle w:val="InitialStyle"/>
          <w:sz w:val="22"/>
          <w:szCs w:val="22"/>
        </w:rPr>
        <w:tab/>
      </w:r>
      <w:r w:rsidR="007F7960">
        <w:rPr>
          <w:rStyle w:val="InitialStyle"/>
          <w:sz w:val="22"/>
          <w:szCs w:val="22"/>
        </w:rPr>
        <w:tab/>
      </w:r>
      <w:r w:rsidR="009F5F83">
        <w:rPr>
          <w:rStyle w:val="InitialStyle"/>
          <w:sz w:val="22"/>
          <w:szCs w:val="22"/>
        </w:rPr>
        <w:t>2:00 PM</w:t>
      </w:r>
      <w:r w:rsidR="00FA4D43">
        <w:rPr>
          <w:rStyle w:val="InitialStyle"/>
          <w:sz w:val="22"/>
          <w:szCs w:val="22"/>
        </w:rPr>
        <w:t xml:space="preserve"> </w:t>
      </w:r>
    </w:p>
    <w:p w:rsidR="0076128C" w:rsidRPr="00984CBF" w:rsidRDefault="0076128C">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984CBF">
        <w:rPr>
          <w:rStyle w:val="InitialStyle"/>
          <w:sz w:val="22"/>
          <w:szCs w:val="22"/>
        </w:rPr>
        <w:tab/>
      </w:r>
      <w:r w:rsidR="00D65E7B" w:rsidRPr="00984CBF">
        <w:rPr>
          <w:rStyle w:val="InitialStyle"/>
          <w:sz w:val="22"/>
          <w:szCs w:val="22"/>
        </w:rPr>
        <w:t>Bid</w:t>
      </w:r>
      <w:r w:rsidRPr="00984CBF">
        <w:rPr>
          <w:rStyle w:val="InitialStyle"/>
          <w:sz w:val="22"/>
          <w:szCs w:val="22"/>
        </w:rPr>
        <w:t>s opened</w:t>
      </w:r>
      <w:r w:rsidRPr="00984CBF">
        <w:rPr>
          <w:rStyle w:val="InitialStyle"/>
          <w:sz w:val="22"/>
          <w:szCs w:val="22"/>
        </w:rPr>
        <w:tab/>
      </w:r>
      <w:r w:rsidRPr="00984CBF">
        <w:rPr>
          <w:rStyle w:val="InitialStyle"/>
          <w:sz w:val="22"/>
          <w:szCs w:val="22"/>
        </w:rPr>
        <w:tab/>
      </w:r>
      <w:r w:rsidR="00E14914" w:rsidRPr="00984CBF">
        <w:rPr>
          <w:rStyle w:val="InitialStyle"/>
          <w:sz w:val="22"/>
          <w:szCs w:val="22"/>
        </w:rPr>
        <w:tab/>
      </w:r>
      <w:r w:rsidR="00FA4D43">
        <w:rPr>
          <w:rStyle w:val="InitialStyle"/>
          <w:sz w:val="22"/>
          <w:szCs w:val="22"/>
        </w:rPr>
        <w:tab/>
      </w:r>
      <w:r w:rsidR="007F7960">
        <w:rPr>
          <w:rStyle w:val="InitialStyle"/>
          <w:sz w:val="22"/>
          <w:szCs w:val="22"/>
        </w:rPr>
        <w:t xml:space="preserve">March </w:t>
      </w:r>
      <w:r w:rsidR="009F5F83">
        <w:rPr>
          <w:rStyle w:val="InitialStyle"/>
          <w:sz w:val="22"/>
          <w:szCs w:val="22"/>
        </w:rPr>
        <w:t>14, 2019</w:t>
      </w:r>
      <w:r w:rsidRPr="00984CBF">
        <w:rPr>
          <w:rStyle w:val="InitialStyle"/>
          <w:sz w:val="22"/>
          <w:szCs w:val="22"/>
        </w:rPr>
        <w:tab/>
      </w:r>
      <w:r w:rsidRPr="00984CBF">
        <w:rPr>
          <w:rStyle w:val="InitialStyle"/>
          <w:sz w:val="22"/>
          <w:szCs w:val="22"/>
        </w:rPr>
        <w:tab/>
      </w:r>
      <w:r w:rsidR="007F7960">
        <w:rPr>
          <w:rStyle w:val="InitialStyle"/>
          <w:sz w:val="22"/>
          <w:szCs w:val="22"/>
        </w:rPr>
        <w:tab/>
      </w:r>
      <w:r w:rsidR="007F7960">
        <w:rPr>
          <w:rStyle w:val="InitialStyle"/>
          <w:sz w:val="22"/>
          <w:szCs w:val="22"/>
        </w:rPr>
        <w:tab/>
      </w:r>
      <w:r w:rsidR="00E96D57" w:rsidRPr="00984CBF">
        <w:rPr>
          <w:rStyle w:val="InitialStyle"/>
          <w:sz w:val="22"/>
          <w:szCs w:val="22"/>
        </w:rPr>
        <w:t>2</w:t>
      </w:r>
      <w:r w:rsidR="008B58E3" w:rsidRPr="00984CBF">
        <w:rPr>
          <w:rStyle w:val="InitialStyle"/>
          <w:sz w:val="22"/>
          <w:szCs w:val="22"/>
        </w:rPr>
        <w:t>:00</w:t>
      </w:r>
      <w:r w:rsidR="00283DBE" w:rsidRPr="00984CBF">
        <w:rPr>
          <w:rStyle w:val="InitialStyle"/>
          <w:sz w:val="22"/>
          <w:szCs w:val="22"/>
        </w:rPr>
        <w:t xml:space="preserve"> </w:t>
      </w:r>
      <w:r w:rsidR="009F5F83">
        <w:rPr>
          <w:rStyle w:val="InitialStyle"/>
          <w:sz w:val="22"/>
          <w:szCs w:val="22"/>
        </w:rPr>
        <w:t>PM</w:t>
      </w:r>
      <w:r w:rsidR="00FA4D43">
        <w:rPr>
          <w:rStyle w:val="InitialStyle"/>
          <w:sz w:val="22"/>
          <w:szCs w:val="22"/>
        </w:rPr>
        <w:t xml:space="preserve"> </w:t>
      </w:r>
    </w:p>
    <w:p w:rsidR="0076128C" w:rsidRPr="00984CBF" w:rsidRDefault="0076128C">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color w:val="FF0000"/>
          <w:sz w:val="22"/>
          <w:szCs w:val="22"/>
        </w:rPr>
      </w:pPr>
      <w:r w:rsidRPr="00984CBF">
        <w:rPr>
          <w:rStyle w:val="InitialStyle"/>
          <w:sz w:val="22"/>
          <w:szCs w:val="22"/>
        </w:rPr>
        <w:tab/>
        <w:t xml:space="preserve">Contract Awarded </w:t>
      </w:r>
      <w:r w:rsidRPr="00984CBF">
        <w:rPr>
          <w:rStyle w:val="InitialStyle"/>
          <w:sz w:val="22"/>
          <w:szCs w:val="22"/>
        </w:rPr>
        <w:tab/>
      </w:r>
      <w:r w:rsidRPr="00984CBF">
        <w:rPr>
          <w:rStyle w:val="InitialStyle"/>
          <w:sz w:val="22"/>
          <w:szCs w:val="22"/>
        </w:rPr>
        <w:tab/>
      </w:r>
      <w:r w:rsidR="00FA4D43">
        <w:rPr>
          <w:rStyle w:val="InitialStyle"/>
          <w:sz w:val="22"/>
          <w:szCs w:val="22"/>
        </w:rPr>
        <w:tab/>
      </w:r>
      <w:r w:rsidR="007F7960">
        <w:rPr>
          <w:rStyle w:val="InitialStyle"/>
          <w:sz w:val="22"/>
          <w:szCs w:val="22"/>
        </w:rPr>
        <w:t>March 21</w:t>
      </w:r>
      <w:r w:rsidR="009F5F83">
        <w:rPr>
          <w:rStyle w:val="InitialStyle"/>
          <w:sz w:val="22"/>
          <w:szCs w:val="22"/>
        </w:rPr>
        <w:t xml:space="preserve">, 2019              </w:t>
      </w:r>
      <w:r w:rsidR="00FA4D43">
        <w:rPr>
          <w:rStyle w:val="InitialStyle"/>
          <w:sz w:val="22"/>
          <w:szCs w:val="22"/>
        </w:rPr>
        <w:tab/>
      </w:r>
      <w:r w:rsidR="007F7960">
        <w:rPr>
          <w:rStyle w:val="InitialStyle"/>
          <w:sz w:val="22"/>
          <w:szCs w:val="22"/>
        </w:rPr>
        <w:tab/>
      </w:r>
      <w:r w:rsidR="009F5F83">
        <w:rPr>
          <w:rStyle w:val="InitialStyle"/>
          <w:sz w:val="22"/>
          <w:szCs w:val="22"/>
        </w:rPr>
        <w:t>9:00AM</w:t>
      </w:r>
    </w:p>
    <w:p w:rsidR="0076128C" w:rsidRPr="00857D77" w:rsidRDefault="008B58E3">
      <w:pPr>
        <w:pStyle w:val="DefaultText"/>
        <w:tabs>
          <w:tab w:val="left" w:pos="0"/>
          <w:tab w:val="left" w:pos="720"/>
          <w:tab w:val="left" w:pos="1440"/>
          <w:tab w:val="left" w:pos="2160"/>
          <w:tab w:val="left" w:pos="2880"/>
          <w:tab w:val="left" w:pos="3528"/>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984CBF">
        <w:rPr>
          <w:rStyle w:val="InitialStyle"/>
          <w:sz w:val="22"/>
          <w:szCs w:val="22"/>
        </w:rPr>
        <w:tab/>
      </w:r>
      <w:r w:rsidR="007F7960">
        <w:rPr>
          <w:rStyle w:val="InitialStyle"/>
          <w:sz w:val="22"/>
          <w:szCs w:val="22"/>
        </w:rPr>
        <w:t>Mandatory pre-bid</w:t>
      </w:r>
      <w:r w:rsidR="009F5F83">
        <w:rPr>
          <w:rStyle w:val="InitialStyle"/>
          <w:sz w:val="22"/>
          <w:szCs w:val="22"/>
        </w:rPr>
        <w:t xml:space="preserve"> jobsite </w:t>
      </w:r>
      <w:r w:rsidR="007F7960">
        <w:rPr>
          <w:rStyle w:val="InitialStyle"/>
          <w:sz w:val="22"/>
          <w:szCs w:val="22"/>
        </w:rPr>
        <w:t>inspection</w:t>
      </w:r>
      <w:r w:rsidR="007F7960">
        <w:rPr>
          <w:rStyle w:val="InitialStyle"/>
          <w:sz w:val="22"/>
          <w:szCs w:val="22"/>
        </w:rPr>
        <w:tab/>
      </w:r>
      <w:r w:rsidR="009F5F83">
        <w:rPr>
          <w:rStyle w:val="InitialStyle"/>
          <w:sz w:val="22"/>
          <w:szCs w:val="22"/>
        </w:rPr>
        <w:t>February 28, 2019</w:t>
      </w:r>
      <w:r w:rsidR="00FA4D43">
        <w:rPr>
          <w:rStyle w:val="InitialStyle"/>
          <w:sz w:val="22"/>
          <w:szCs w:val="22"/>
        </w:rPr>
        <w:t xml:space="preserve"> </w:t>
      </w:r>
      <w:r w:rsidR="007F7960">
        <w:rPr>
          <w:rStyle w:val="InitialStyle"/>
          <w:sz w:val="22"/>
          <w:szCs w:val="22"/>
        </w:rPr>
        <w:tab/>
      </w:r>
      <w:r w:rsidR="007F7960">
        <w:rPr>
          <w:rStyle w:val="InitialStyle"/>
          <w:sz w:val="22"/>
          <w:szCs w:val="22"/>
        </w:rPr>
        <w:tab/>
      </w:r>
      <w:r w:rsidR="007F7960">
        <w:rPr>
          <w:rStyle w:val="InitialStyle"/>
          <w:sz w:val="22"/>
          <w:szCs w:val="22"/>
        </w:rPr>
        <w:tab/>
      </w:r>
      <w:r w:rsidR="00E96D57" w:rsidRPr="00857D77">
        <w:rPr>
          <w:rStyle w:val="InitialStyle"/>
          <w:sz w:val="22"/>
          <w:szCs w:val="22"/>
        </w:rPr>
        <w:t>1</w:t>
      </w:r>
      <w:r w:rsidRPr="00857D77">
        <w:rPr>
          <w:rStyle w:val="InitialStyle"/>
          <w:sz w:val="22"/>
          <w:szCs w:val="22"/>
        </w:rPr>
        <w:t>:</w:t>
      </w:r>
      <w:r w:rsidR="00D02BCE" w:rsidRPr="00857D77">
        <w:rPr>
          <w:rStyle w:val="InitialStyle"/>
          <w:sz w:val="22"/>
          <w:szCs w:val="22"/>
        </w:rPr>
        <w:t>0</w:t>
      </w:r>
      <w:r w:rsidRPr="00857D77">
        <w:rPr>
          <w:rStyle w:val="InitialStyle"/>
          <w:sz w:val="22"/>
          <w:szCs w:val="22"/>
        </w:rPr>
        <w:t>0 p.m.</w:t>
      </w:r>
    </w:p>
    <w:p w:rsidR="0076128C" w:rsidRPr="00857D77" w:rsidRDefault="0076128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 xml:space="preserve">Questions regarding the project </w:t>
      </w:r>
      <w:r w:rsidR="00857D77" w:rsidRPr="00857D77">
        <w:rPr>
          <w:rStyle w:val="InitialStyle"/>
          <w:sz w:val="22"/>
          <w:szCs w:val="22"/>
        </w:rPr>
        <w:t>may</w:t>
      </w:r>
      <w:r w:rsidRPr="00857D77">
        <w:rPr>
          <w:rStyle w:val="InitialStyle"/>
          <w:sz w:val="22"/>
          <w:szCs w:val="22"/>
        </w:rPr>
        <w:t xml:space="preserve"> be sent to </w:t>
      </w:r>
      <w:r w:rsidR="00080EBB">
        <w:rPr>
          <w:rStyle w:val="InitialStyle"/>
          <w:sz w:val="22"/>
          <w:szCs w:val="22"/>
        </w:rPr>
        <w:t xml:space="preserve">Steve </w:t>
      </w:r>
      <w:r w:rsidR="009F5F83">
        <w:rPr>
          <w:rStyle w:val="InitialStyle"/>
          <w:sz w:val="22"/>
          <w:szCs w:val="22"/>
        </w:rPr>
        <w:t xml:space="preserve">Schara at   </w:t>
      </w:r>
      <w:hyperlink r:id="rId8" w:history="1">
        <w:r w:rsidR="00080EBB" w:rsidRPr="008C0545">
          <w:rPr>
            <w:rStyle w:val="Hyperlink"/>
            <w:sz w:val="22"/>
            <w:szCs w:val="22"/>
          </w:rPr>
          <w:t>stephen.schara@uwc.edu</w:t>
        </w:r>
      </w:hyperlink>
      <w:r w:rsidR="00080EBB">
        <w:rPr>
          <w:rStyle w:val="InitialStyle"/>
          <w:sz w:val="22"/>
          <w:szCs w:val="22"/>
        </w:rPr>
        <w:t xml:space="preserve"> </w:t>
      </w:r>
    </w:p>
    <w:p w:rsidR="0076128C" w:rsidRPr="00857D77" w:rsidRDefault="0076128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b/>
          <w:sz w:val="22"/>
          <w:szCs w:val="22"/>
        </w:rPr>
        <w:t>*</w:t>
      </w:r>
      <w:r w:rsidRPr="00857D77">
        <w:rPr>
          <w:rStyle w:val="InitialStyle"/>
          <w:sz w:val="22"/>
          <w:szCs w:val="22"/>
        </w:rPr>
        <w:t xml:space="preserve"> Responses </w:t>
      </w:r>
      <w:r w:rsidR="00E96D57" w:rsidRPr="00857D77">
        <w:rPr>
          <w:rStyle w:val="InitialStyle"/>
          <w:sz w:val="22"/>
          <w:szCs w:val="22"/>
        </w:rPr>
        <w:t xml:space="preserve">to all questions </w:t>
      </w:r>
      <w:r w:rsidR="006B5972">
        <w:rPr>
          <w:rStyle w:val="InitialStyle"/>
          <w:sz w:val="22"/>
          <w:szCs w:val="22"/>
        </w:rPr>
        <w:t>will</w:t>
      </w:r>
      <w:r w:rsidR="00E96D57" w:rsidRPr="00857D77">
        <w:rPr>
          <w:rStyle w:val="InitialStyle"/>
          <w:sz w:val="22"/>
          <w:szCs w:val="22"/>
        </w:rPr>
        <w:t xml:space="preserve"> be </w:t>
      </w:r>
      <w:r w:rsidR="006B5972">
        <w:rPr>
          <w:rStyle w:val="InitialStyle"/>
          <w:sz w:val="22"/>
          <w:szCs w:val="22"/>
        </w:rPr>
        <w:t>e-mailed and</w:t>
      </w:r>
      <w:r w:rsidRPr="00857D77">
        <w:rPr>
          <w:rStyle w:val="InitialStyle"/>
          <w:sz w:val="22"/>
          <w:szCs w:val="22"/>
        </w:rPr>
        <w:t xml:space="preserve"> </w:t>
      </w:r>
      <w:r w:rsidR="00FA4D43">
        <w:rPr>
          <w:rStyle w:val="InitialStyle"/>
          <w:sz w:val="22"/>
          <w:szCs w:val="22"/>
        </w:rPr>
        <w:t>b</w:t>
      </w:r>
      <w:r w:rsidR="00D65E7B" w:rsidRPr="00857D77">
        <w:rPr>
          <w:rStyle w:val="InitialStyle"/>
          <w:sz w:val="22"/>
          <w:szCs w:val="22"/>
        </w:rPr>
        <w:t>id</w:t>
      </w:r>
      <w:r w:rsidRPr="00857D77">
        <w:rPr>
          <w:rStyle w:val="InitialStyle"/>
          <w:sz w:val="22"/>
          <w:szCs w:val="22"/>
        </w:rPr>
        <w:t xml:space="preserve"> </w:t>
      </w:r>
      <w:r w:rsidR="00DC524D" w:rsidRPr="00857D77">
        <w:rPr>
          <w:rStyle w:val="InitialStyle"/>
          <w:sz w:val="22"/>
          <w:szCs w:val="22"/>
        </w:rPr>
        <w:t>contractor</w:t>
      </w:r>
      <w:r w:rsidRPr="00857D77">
        <w:rPr>
          <w:rStyle w:val="InitialStyle"/>
          <w:sz w:val="22"/>
          <w:szCs w:val="22"/>
        </w:rPr>
        <w:t xml:space="preserve">s must provide e-mail address.  </w:t>
      </w:r>
    </w:p>
    <w:p w:rsidR="00D02BCE" w:rsidRPr="00857D77" w:rsidRDefault="00D02BCE">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D02BCE" w:rsidRPr="00857D77" w:rsidRDefault="00D02BCE">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b/>
          <w:sz w:val="22"/>
          <w:szCs w:val="22"/>
        </w:rPr>
      </w:pPr>
      <w:r w:rsidRPr="00857D77">
        <w:rPr>
          <w:rStyle w:val="InitialStyle"/>
          <w:b/>
          <w:sz w:val="22"/>
          <w:szCs w:val="22"/>
        </w:rPr>
        <w:t xml:space="preserve">6.0 </w:t>
      </w:r>
      <w:r w:rsidRPr="00857D77">
        <w:rPr>
          <w:rStyle w:val="InitialStyle"/>
          <w:b/>
          <w:sz w:val="22"/>
          <w:szCs w:val="22"/>
        </w:rPr>
        <w:tab/>
      </w:r>
      <w:r w:rsidR="007F7960">
        <w:rPr>
          <w:rStyle w:val="InitialStyle"/>
          <w:b/>
          <w:sz w:val="22"/>
          <w:szCs w:val="22"/>
        </w:rPr>
        <w:t>MANDATORY PRE-BID</w:t>
      </w:r>
      <w:r w:rsidRPr="00857D77">
        <w:rPr>
          <w:rStyle w:val="InitialStyle"/>
          <w:b/>
          <w:sz w:val="22"/>
          <w:szCs w:val="22"/>
        </w:rPr>
        <w:t xml:space="preserve"> INSPECT</w:t>
      </w:r>
      <w:r w:rsidR="007F7960">
        <w:rPr>
          <w:rStyle w:val="InitialStyle"/>
          <w:b/>
          <w:sz w:val="22"/>
          <w:szCs w:val="22"/>
        </w:rPr>
        <w:t>ION</w:t>
      </w:r>
    </w:p>
    <w:p w:rsidR="00D02BCE" w:rsidRPr="00857D77" w:rsidRDefault="00D02BCE">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555D01" w:rsidRPr="00857D77" w:rsidRDefault="003502B9">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ind w:left="720"/>
        <w:jc w:val="both"/>
        <w:rPr>
          <w:rStyle w:val="InitialStyle"/>
          <w:rFonts w:eastAsia="Calibri"/>
          <w:sz w:val="22"/>
          <w:szCs w:val="22"/>
        </w:rPr>
      </w:pPr>
      <w:r w:rsidRPr="00857D77">
        <w:rPr>
          <w:rStyle w:val="InitialStyle"/>
          <w:sz w:val="22"/>
          <w:szCs w:val="22"/>
        </w:rPr>
        <w:t>In order to</w:t>
      </w:r>
      <w:r w:rsidR="00FA4D43">
        <w:rPr>
          <w:rStyle w:val="InitialStyle"/>
          <w:sz w:val="22"/>
          <w:szCs w:val="22"/>
        </w:rPr>
        <w:t xml:space="preserve"> fully understand the project, </w:t>
      </w:r>
      <w:r w:rsidR="007F7960">
        <w:rPr>
          <w:rStyle w:val="InitialStyle"/>
          <w:sz w:val="22"/>
          <w:szCs w:val="22"/>
        </w:rPr>
        <w:t>there will be a mandatory pre-bid meeting</w:t>
      </w:r>
      <w:r w:rsidRPr="00857D77">
        <w:rPr>
          <w:rStyle w:val="InitialStyle"/>
          <w:sz w:val="22"/>
          <w:szCs w:val="22"/>
        </w:rPr>
        <w:t xml:space="preserve"> at the job site, located at </w:t>
      </w:r>
      <w:r w:rsidR="006F0955" w:rsidRPr="00857D77">
        <w:rPr>
          <w:rStyle w:val="InitialStyle"/>
          <w:sz w:val="22"/>
          <w:szCs w:val="22"/>
        </w:rPr>
        <w:t>1006 Connie Rd.</w:t>
      </w:r>
      <w:r w:rsidRPr="00857D77">
        <w:rPr>
          <w:rStyle w:val="InitialStyle"/>
          <w:sz w:val="22"/>
          <w:szCs w:val="22"/>
        </w:rPr>
        <w:t xml:space="preserve">, Baraboo, Wisconsin on </w:t>
      </w:r>
      <w:r w:rsidR="00FA4D43">
        <w:rPr>
          <w:rStyle w:val="InitialStyle"/>
          <w:sz w:val="22"/>
          <w:szCs w:val="22"/>
        </w:rPr>
        <w:t>February 28</w:t>
      </w:r>
      <w:r w:rsidR="009F5F83">
        <w:rPr>
          <w:rStyle w:val="InitialStyle"/>
          <w:sz w:val="22"/>
          <w:szCs w:val="22"/>
        </w:rPr>
        <w:t>,</w:t>
      </w:r>
      <w:r w:rsidR="00FA4D43">
        <w:rPr>
          <w:rStyle w:val="InitialStyle"/>
          <w:sz w:val="22"/>
          <w:szCs w:val="22"/>
        </w:rPr>
        <w:t xml:space="preserve"> </w:t>
      </w:r>
      <w:r w:rsidR="009F5F83">
        <w:rPr>
          <w:rStyle w:val="InitialStyle"/>
          <w:sz w:val="22"/>
          <w:szCs w:val="22"/>
        </w:rPr>
        <w:t xml:space="preserve">2019 </w:t>
      </w:r>
      <w:r w:rsidR="006F0955" w:rsidRPr="00857D77">
        <w:rPr>
          <w:rStyle w:val="InitialStyle"/>
          <w:sz w:val="22"/>
          <w:szCs w:val="22"/>
        </w:rPr>
        <w:t>at 1</w:t>
      </w:r>
      <w:r w:rsidRPr="00857D77">
        <w:rPr>
          <w:rStyle w:val="InitialStyle"/>
          <w:sz w:val="22"/>
          <w:szCs w:val="22"/>
        </w:rPr>
        <w:t xml:space="preserve">:00 p.m.  </w:t>
      </w:r>
      <w:r w:rsidR="00D02BCE" w:rsidRPr="00331581">
        <w:rPr>
          <w:rStyle w:val="InitialStyle"/>
          <w:sz w:val="22"/>
          <w:szCs w:val="22"/>
        </w:rPr>
        <w:t>In addition, blueprints of the f</w:t>
      </w:r>
      <w:r w:rsidR="00800D6D" w:rsidRPr="00331581">
        <w:rPr>
          <w:rStyle w:val="InitialStyle"/>
          <w:sz w:val="22"/>
          <w:szCs w:val="22"/>
        </w:rPr>
        <w:t xml:space="preserve">acility </w:t>
      </w:r>
      <w:r w:rsidR="00FA4D43">
        <w:rPr>
          <w:rStyle w:val="InitialStyle"/>
          <w:sz w:val="22"/>
          <w:szCs w:val="22"/>
        </w:rPr>
        <w:t>may</w:t>
      </w:r>
      <w:r w:rsidR="00800D6D" w:rsidRPr="00331581">
        <w:rPr>
          <w:rStyle w:val="InitialStyle"/>
          <w:sz w:val="22"/>
          <w:szCs w:val="22"/>
        </w:rPr>
        <w:t xml:space="preserve"> be inspected at 1006 Connie Rd,</w:t>
      </w:r>
      <w:r w:rsidR="00D02BCE" w:rsidRPr="00331581">
        <w:rPr>
          <w:rStyle w:val="InitialStyle"/>
          <w:sz w:val="22"/>
          <w:szCs w:val="22"/>
        </w:rPr>
        <w:t xml:space="preserve"> Baraboo, Wisconsin. </w:t>
      </w:r>
    </w:p>
    <w:p w:rsidR="0076128C" w:rsidRPr="00857D77" w:rsidRDefault="0076128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both"/>
        <w:rPr>
          <w:rStyle w:val="InitialStyle"/>
          <w:rFonts w:ascii="Gill Sans" w:hAnsi="Gill Sans"/>
          <w:sz w:val="22"/>
          <w:szCs w:val="22"/>
        </w:rPr>
      </w:pPr>
    </w:p>
    <w:p w:rsidR="0076128C" w:rsidRPr="00857D77" w:rsidRDefault="0076128C" w:rsidP="005E693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sz w:val="22"/>
          <w:szCs w:val="22"/>
        </w:rPr>
      </w:pPr>
      <w:r w:rsidRPr="00857D77">
        <w:rPr>
          <w:rStyle w:val="InitialStyle"/>
          <w:rFonts w:ascii="Gill Sans" w:hAnsi="Gill Sans"/>
          <w:sz w:val="22"/>
          <w:szCs w:val="22"/>
        </w:rPr>
        <w:cr/>
      </w:r>
      <w:r w:rsidRPr="00857D77">
        <w:rPr>
          <w:rStyle w:val="InitialStyle"/>
          <w:b/>
          <w:sz w:val="22"/>
          <w:szCs w:val="22"/>
          <w:u w:val="single"/>
        </w:rPr>
        <w:t>PART TWO</w:t>
      </w:r>
    </w:p>
    <w:p w:rsidR="0076128C" w:rsidRPr="00857D77" w:rsidRDefault="00600541">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sz w:val="22"/>
          <w:szCs w:val="22"/>
          <w:u w:val="single"/>
        </w:rPr>
      </w:pPr>
      <w:r w:rsidRPr="00857D77">
        <w:rPr>
          <w:rStyle w:val="InitialStyle"/>
          <w:sz w:val="22"/>
          <w:szCs w:val="22"/>
          <w:u w:val="single"/>
        </w:rPr>
        <w:t>SCOPE OF WORK AND SPECIFICATIONS</w:t>
      </w:r>
    </w:p>
    <w:p w:rsidR="006F0955" w:rsidRPr="00857D77" w:rsidRDefault="006F0955">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rFonts w:ascii="Gill Sans" w:hAnsi="Gill Sans"/>
          <w:sz w:val="22"/>
          <w:szCs w:val="22"/>
        </w:rPr>
      </w:pPr>
    </w:p>
    <w:p w:rsidR="006F0955" w:rsidRPr="00857D77" w:rsidRDefault="006F0955">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rFonts w:ascii="Gill Sans" w:hAnsi="Gill Sans"/>
          <w:sz w:val="22"/>
          <w:szCs w:val="22"/>
        </w:rPr>
      </w:pPr>
    </w:p>
    <w:p w:rsidR="006F0955" w:rsidRDefault="006F0955" w:rsidP="006F0955">
      <w:pPr>
        <w:pStyle w:val="Title"/>
        <w:numPr>
          <w:ilvl w:val="0"/>
          <w:numId w:val="8"/>
        </w:numPr>
        <w:jc w:val="left"/>
        <w:rPr>
          <w:rFonts w:ascii="Times New Roman" w:hAnsi="Times New Roman" w:cs="Times New Roman"/>
          <w:sz w:val="22"/>
          <w:szCs w:val="22"/>
        </w:rPr>
      </w:pPr>
      <w:r w:rsidRPr="00857D77">
        <w:rPr>
          <w:rFonts w:ascii="Times New Roman" w:hAnsi="Times New Roman" w:cs="Times New Roman"/>
          <w:sz w:val="22"/>
          <w:szCs w:val="22"/>
        </w:rPr>
        <w:t xml:space="preserve">Location and Scope: </w:t>
      </w:r>
      <w:r w:rsidRPr="00857D77">
        <w:rPr>
          <w:rFonts w:ascii="Times New Roman" w:hAnsi="Times New Roman" w:cs="Times New Roman"/>
          <w:b w:val="0"/>
          <w:sz w:val="22"/>
          <w:szCs w:val="22"/>
        </w:rPr>
        <w:t>Work to take place on ALL attached roof</w:t>
      </w:r>
      <w:r w:rsidR="00080EBB">
        <w:rPr>
          <w:rFonts w:ascii="Times New Roman" w:hAnsi="Times New Roman" w:cs="Times New Roman"/>
          <w:b w:val="0"/>
          <w:sz w:val="22"/>
          <w:szCs w:val="22"/>
        </w:rPr>
        <w:t xml:space="preserve"> levels of the RG Brown Theatre Complex and Fine Arts area, e</w:t>
      </w:r>
      <w:r w:rsidRPr="00857D77">
        <w:rPr>
          <w:rFonts w:ascii="Times New Roman" w:hAnsi="Times New Roman" w:cs="Times New Roman"/>
          <w:b w:val="0"/>
          <w:sz w:val="22"/>
          <w:szCs w:val="22"/>
        </w:rPr>
        <w:t>xcluding the flat roofs on the two Penthouse structures.  Please also provide an optional price to replace the flat roofs on each of two Penthouse structures.</w:t>
      </w:r>
      <w:r w:rsidRPr="00857D77">
        <w:rPr>
          <w:rFonts w:ascii="Times New Roman" w:hAnsi="Times New Roman" w:cs="Times New Roman"/>
          <w:sz w:val="22"/>
          <w:szCs w:val="22"/>
        </w:rPr>
        <w:t xml:space="preserve"> </w:t>
      </w:r>
    </w:p>
    <w:p w:rsidR="00857D77" w:rsidRPr="00857D77" w:rsidRDefault="00857D77" w:rsidP="00857D77">
      <w:pPr>
        <w:pStyle w:val="Title"/>
        <w:ind w:left="720"/>
        <w:jc w:val="left"/>
        <w:rPr>
          <w:rFonts w:ascii="Times New Roman" w:hAnsi="Times New Roman" w:cs="Times New Roman"/>
          <w:sz w:val="22"/>
          <w:szCs w:val="22"/>
        </w:rPr>
      </w:pPr>
    </w:p>
    <w:p w:rsidR="006F0955" w:rsidRPr="00857D77" w:rsidRDefault="006F0955" w:rsidP="006F0955">
      <w:pPr>
        <w:pStyle w:val="Title"/>
        <w:numPr>
          <w:ilvl w:val="0"/>
          <w:numId w:val="8"/>
        </w:numPr>
        <w:jc w:val="left"/>
        <w:rPr>
          <w:rFonts w:ascii="Times New Roman" w:hAnsi="Times New Roman" w:cs="Times New Roman"/>
          <w:sz w:val="22"/>
          <w:szCs w:val="22"/>
        </w:rPr>
      </w:pPr>
      <w:r w:rsidRPr="00857D77">
        <w:rPr>
          <w:rFonts w:ascii="Times New Roman" w:hAnsi="Times New Roman" w:cs="Times New Roman"/>
          <w:sz w:val="22"/>
          <w:szCs w:val="22"/>
        </w:rPr>
        <w:t>Specifications</w:t>
      </w:r>
      <w:r w:rsidR="00600541" w:rsidRPr="00857D77">
        <w:rPr>
          <w:rFonts w:ascii="Times New Roman" w:hAnsi="Times New Roman" w:cs="Times New Roman"/>
          <w:sz w:val="22"/>
          <w:szCs w:val="22"/>
        </w:rPr>
        <w:t xml:space="preserve"> and Construction</w:t>
      </w:r>
      <w:r w:rsidRPr="00857D77">
        <w:rPr>
          <w:rFonts w:ascii="Times New Roman" w:hAnsi="Times New Roman" w:cs="Times New Roman"/>
          <w:sz w:val="22"/>
          <w:szCs w:val="22"/>
        </w:rPr>
        <w:t xml:space="preserve">:  </w:t>
      </w:r>
    </w:p>
    <w:p w:rsidR="006F0955" w:rsidRPr="00857D77"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t xml:space="preserve">2.1: </w:t>
      </w:r>
      <w:r w:rsidRPr="00857D77">
        <w:rPr>
          <w:rFonts w:ascii="Times New Roman" w:hAnsi="Times New Roman" w:cs="Times New Roman"/>
          <w:b w:val="0"/>
          <w:sz w:val="22"/>
          <w:szCs w:val="22"/>
        </w:rPr>
        <w:t>Removal of existing metal edge, curb / wall flashings, rubber membrane and ½” fiberboard down to the existing insulation.  Replace any wet / damaged insulation on a time and materials basis.</w:t>
      </w:r>
    </w:p>
    <w:p w:rsidR="006F0955" w:rsidRPr="00857D77"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t xml:space="preserve">2.2: </w:t>
      </w:r>
      <w:r w:rsidRPr="00857D77">
        <w:rPr>
          <w:rFonts w:ascii="Times New Roman" w:hAnsi="Times New Roman" w:cs="Times New Roman"/>
          <w:b w:val="0"/>
          <w:sz w:val="22"/>
          <w:szCs w:val="22"/>
        </w:rPr>
        <w:t>Sweep roof clean of all debris.</w:t>
      </w:r>
    </w:p>
    <w:p w:rsidR="006F0955" w:rsidRPr="00857D77"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t xml:space="preserve">2.3:  </w:t>
      </w:r>
      <w:r w:rsidRPr="00857D77">
        <w:rPr>
          <w:rFonts w:ascii="Times New Roman" w:hAnsi="Times New Roman" w:cs="Times New Roman"/>
          <w:b w:val="0"/>
          <w:sz w:val="22"/>
          <w:szCs w:val="22"/>
        </w:rPr>
        <w:t xml:space="preserve">Install ½” per foot tapered </w:t>
      </w:r>
      <w:r w:rsidR="00080EBB" w:rsidRPr="00857D77">
        <w:rPr>
          <w:rFonts w:ascii="Times New Roman" w:hAnsi="Times New Roman" w:cs="Times New Roman"/>
          <w:b w:val="0"/>
          <w:sz w:val="22"/>
          <w:szCs w:val="22"/>
        </w:rPr>
        <w:t>isocyanate</w:t>
      </w:r>
      <w:r w:rsidRPr="00857D77">
        <w:rPr>
          <w:rFonts w:ascii="Times New Roman" w:hAnsi="Times New Roman" w:cs="Times New Roman"/>
          <w:b w:val="0"/>
          <w:sz w:val="22"/>
          <w:szCs w:val="22"/>
        </w:rPr>
        <w:t xml:space="preserve"> insulation at the drain line to promote drainage, and one layer of 1.5” </w:t>
      </w:r>
      <w:r w:rsidR="00080EBB" w:rsidRPr="00857D77">
        <w:rPr>
          <w:rFonts w:ascii="Times New Roman" w:hAnsi="Times New Roman" w:cs="Times New Roman"/>
          <w:b w:val="0"/>
          <w:sz w:val="22"/>
          <w:szCs w:val="22"/>
        </w:rPr>
        <w:t>isocyanate</w:t>
      </w:r>
      <w:r w:rsidRPr="00857D77">
        <w:rPr>
          <w:rFonts w:ascii="Times New Roman" w:hAnsi="Times New Roman" w:cs="Times New Roman"/>
          <w:b w:val="0"/>
          <w:sz w:val="22"/>
          <w:szCs w:val="22"/>
        </w:rPr>
        <w:t xml:space="preserve"> insulation over deck area to increase the R-value to 27; secure with plates and screws, penetrating through all insulation into the metal deck.  Install reinforced perimeter flashing strip at roof transition at edge detail.</w:t>
      </w:r>
    </w:p>
    <w:p w:rsidR="006F0955" w:rsidRPr="00857D77"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lastRenderedPageBreak/>
        <w:t xml:space="preserve">2.4: </w:t>
      </w:r>
      <w:r w:rsidRPr="00857D77">
        <w:rPr>
          <w:rFonts w:ascii="Times New Roman" w:hAnsi="Times New Roman" w:cs="Times New Roman"/>
          <w:b w:val="0"/>
          <w:sz w:val="22"/>
          <w:szCs w:val="22"/>
        </w:rPr>
        <w:t xml:space="preserve">Fully adhere a Firestone 60 mil. low-sloped, fire-rated rubber roof membrane, extending up walls and over edges.  Flash all seams, curbs, penetrations, pitch pockets, and corners per manufacturer specifications.  </w:t>
      </w:r>
    </w:p>
    <w:p w:rsidR="00DA6249"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t xml:space="preserve">2.5: </w:t>
      </w:r>
      <w:r w:rsidRPr="00857D77">
        <w:rPr>
          <w:rFonts w:ascii="Times New Roman" w:hAnsi="Times New Roman" w:cs="Times New Roman"/>
          <w:b w:val="0"/>
          <w:sz w:val="22"/>
          <w:szCs w:val="22"/>
        </w:rPr>
        <w:t>Install aluminum termination bar at wall details.  Shop-fabricate and install 24-guage, prefinished metal edge; flash with 5” cover tape.</w:t>
      </w:r>
    </w:p>
    <w:p w:rsidR="006F0955" w:rsidRPr="00857D77" w:rsidRDefault="00DA6249" w:rsidP="006F0955">
      <w:pPr>
        <w:pStyle w:val="Title"/>
        <w:ind w:left="720"/>
        <w:jc w:val="left"/>
        <w:rPr>
          <w:rFonts w:ascii="Times New Roman" w:hAnsi="Times New Roman" w:cs="Times New Roman"/>
          <w:b w:val="0"/>
          <w:sz w:val="22"/>
          <w:szCs w:val="22"/>
        </w:rPr>
      </w:pPr>
      <w:r>
        <w:rPr>
          <w:rFonts w:ascii="Times New Roman" w:hAnsi="Times New Roman" w:cs="Times New Roman"/>
          <w:sz w:val="22"/>
          <w:szCs w:val="22"/>
        </w:rPr>
        <w:t>2.</w:t>
      </w:r>
      <w:r w:rsidRPr="00FA4D43">
        <w:rPr>
          <w:rFonts w:ascii="Times New Roman" w:hAnsi="Times New Roman" w:cs="Times New Roman"/>
          <w:sz w:val="22"/>
          <w:szCs w:val="22"/>
        </w:rPr>
        <w:t>6</w:t>
      </w:r>
      <w:r>
        <w:rPr>
          <w:rFonts w:ascii="Times New Roman" w:hAnsi="Times New Roman" w:cs="Times New Roman"/>
          <w:b w:val="0"/>
          <w:sz w:val="22"/>
          <w:szCs w:val="22"/>
        </w:rPr>
        <w:t xml:space="preserve"> Make alterations to penthouse door opening curbs along with door alterations as needed .</w:t>
      </w:r>
      <w:r w:rsidR="006F0955" w:rsidRPr="00857D77">
        <w:rPr>
          <w:rFonts w:ascii="Times New Roman" w:hAnsi="Times New Roman" w:cs="Times New Roman"/>
          <w:b w:val="0"/>
          <w:sz w:val="22"/>
          <w:szCs w:val="22"/>
        </w:rPr>
        <w:t xml:space="preserve">  </w:t>
      </w:r>
    </w:p>
    <w:p w:rsidR="006F0955" w:rsidRPr="00857D77" w:rsidRDefault="00DA6249" w:rsidP="006F0955">
      <w:pPr>
        <w:pStyle w:val="Title"/>
        <w:ind w:left="720"/>
        <w:jc w:val="left"/>
        <w:rPr>
          <w:rFonts w:ascii="Times New Roman" w:hAnsi="Times New Roman" w:cs="Times New Roman"/>
          <w:b w:val="0"/>
          <w:sz w:val="22"/>
          <w:szCs w:val="22"/>
        </w:rPr>
      </w:pPr>
      <w:r>
        <w:rPr>
          <w:rFonts w:ascii="Times New Roman" w:hAnsi="Times New Roman" w:cs="Times New Roman"/>
          <w:sz w:val="22"/>
          <w:szCs w:val="22"/>
        </w:rPr>
        <w:t>2.7</w:t>
      </w:r>
      <w:r w:rsidR="006F0955" w:rsidRPr="00857D77">
        <w:rPr>
          <w:rFonts w:ascii="Times New Roman" w:hAnsi="Times New Roman" w:cs="Times New Roman"/>
          <w:sz w:val="22"/>
          <w:szCs w:val="22"/>
        </w:rPr>
        <w:t xml:space="preserve">: </w:t>
      </w:r>
      <w:r w:rsidR="006F0955" w:rsidRPr="00857D77">
        <w:rPr>
          <w:rFonts w:ascii="Times New Roman" w:hAnsi="Times New Roman" w:cs="Times New Roman"/>
          <w:b w:val="0"/>
          <w:sz w:val="22"/>
          <w:szCs w:val="22"/>
        </w:rPr>
        <w:t xml:space="preserve">Caulk all needed areas and joints for tight/waterproof seals. </w:t>
      </w:r>
    </w:p>
    <w:p w:rsidR="006F0955" w:rsidRPr="00857D77" w:rsidRDefault="006F0955" w:rsidP="006F0955">
      <w:pPr>
        <w:pStyle w:val="Title"/>
        <w:ind w:left="720"/>
        <w:jc w:val="left"/>
        <w:rPr>
          <w:rFonts w:ascii="Times New Roman" w:hAnsi="Times New Roman" w:cs="Times New Roman"/>
          <w:b w:val="0"/>
          <w:sz w:val="22"/>
          <w:szCs w:val="22"/>
        </w:rPr>
      </w:pPr>
      <w:r w:rsidRPr="00857D77">
        <w:rPr>
          <w:rFonts w:ascii="Times New Roman" w:hAnsi="Times New Roman" w:cs="Times New Roman"/>
          <w:sz w:val="22"/>
          <w:szCs w:val="22"/>
        </w:rPr>
        <w:t>2.</w:t>
      </w:r>
      <w:r w:rsidR="00DA6249" w:rsidRPr="00FA4D43">
        <w:rPr>
          <w:rFonts w:ascii="Times New Roman" w:hAnsi="Times New Roman" w:cs="Times New Roman"/>
          <w:sz w:val="22"/>
          <w:szCs w:val="22"/>
        </w:rPr>
        <w:t>8</w:t>
      </w:r>
      <w:r w:rsidRPr="00857D77">
        <w:rPr>
          <w:rFonts w:ascii="Times New Roman" w:hAnsi="Times New Roman" w:cs="Times New Roman"/>
          <w:b w:val="0"/>
          <w:sz w:val="22"/>
          <w:szCs w:val="22"/>
        </w:rPr>
        <w:t xml:space="preserve">: Clean up and haul away all debris.  </w:t>
      </w:r>
    </w:p>
    <w:p w:rsidR="006F0955" w:rsidRPr="00857D77" w:rsidRDefault="00DA6249" w:rsidP="006F0955">
      <w:pPr>
        <w:pStyle w:val="Title"/>
        <w:ind w:left="720"/>
        <w:jc w:val="left"/>
        <w:rPr>
          <w:rFonts w:ascii="Times New Roman" w:hAnsi="Times New Roman" w:cs="Times New Roman"/>
          <w:sz w:val="22"/>
          <w:szCs w:val="22"/>
        </w:rPr>
      </w:pPr>
      <w:r>
        <w:rPr>
          <w:rFonts w:ascii="Times New Roman" w:hAnsi="Times New Roman" w:cs="Times New Roman"/>
          <w:sz w:val="22"/>
          <w:szCs w:val="22"/>
        </w:rPr>
        <w:t>2.9</w:t>
      </w:r>
      <w:r w:rsidR="006F0955" w:rsidRPr="00857D77">
        <w:rPr>
          <w:rFonts w:ascii="Times New Roman" w:hAnsi="Times New Roman" w:cs="Times New Roman"/>
          <w:sz w:val="22"/>
          <w:szCs w:val="22"/>
        </w:rPr>
        <w:t xml:space="preserve">: </w:t>
      </w:r>
      <w:r w:rsidR="006F0955" w:rsidRPr="00857D77">
        <w:rPr>
          <w:rFonts w:ascii="Times New Roman" w:hAnsi="Times New Roman" w:cs="Times New Roman"/>
          <w:b w:val="0"/>
          <w:sz w:val="22"/>
          <w:szCs w:val="22"/>
        </w:rPr>
        <w:t xml:space="preserve">Using the same criteria above, please provide optional prices for the replacement of the flat roofs over the north and south Penthouse structures. </w:t>
      </w:r>
      <w:r>
        <w:rPr>
          <w:rFonts w:ascii="Times New Roman" w:hAnsi="Times New Roman" w:cs="Times New Roman"/>
          <w:b w:val="0"/>
          <w:sz w:val="22"/>
          <w:szCs w:val="22"/>
        </w:rPr>
        <w:t xml:space="preserve"> </w:t>
      </w:r>
      <w:r w:rsidR="006F0955" w:rsidRPr="00857D77">
        <w:rPr>
          <w:rFonts w:ascii="Times New Roman" w:hAnsi="Times New Roman" w:cs="Times New Roman"/>
          <w:b w:val="0"/>
          <w:sz w:val="22"/>
          <w:szCs w:val="22"/>
        </w:rPr>
        <w:t xml:space="preserve">   </w:t>
      </w:r>
    </w:p>
    <w:p w:rsidR="006F0955" w:rsidRPr="00857D77" w:rsidRDefault="006F0955" w:rsidP="006F0955">
      <w:pPr>
        <w:pStyle w:val="Title"/>
        <w:ind w:left="-360"/>
        <w:jc w:val="left"/>
        <w:rPr>
          <w:rFonts w:ascii="Times New Roman" w:hAnsi="Times New Roman" w:cs="Times New Roman"/>
          <w:sz w:val="22"/>
          <w:szCs w:val="22"/>
        </w:rPr>
      </w:pPr>
    </w:p>
    <w:p w:rsidR="006F0955" w:rsidRPr="00857D77" w:rsidRDefault="006F0955" w:rsidP="006F0955">
      <w:pPr>
        <w:pStyle w:val="Title"/>
        <w:jc w:val="left"/>
        <w:rPr>
          <w:rFonts w:ascii="Times New Roman" w:hAnsi="Times New Roman" w:cs="Times New Roman"/>
          <w:b w:val="0"/>
          <w:sz w:val="22"/>
          <w:szCs w:val="22"/>
        </w:rPr>
      </w:pPr>
      <w:r w:rsidRPr="00857D77">
        <w:rPr>
          <w:rFonts w:ascii="Times New Roman" w:hAnsi="Times New Roman" w:cs="Times New Roman"/>
          <w:b w:val="0"/>
          <w:sz w:val="22"/>
          <w:szCs w:val="22"/>
        </w:rPr>
        <w:t xml:space="preserve">. </w:t>
      </w:r>
    </w:p>
    <w:p w:rsidR="006F0955" w:rsidRPr="00857D77" w:rsidRDefault="006F0955" w:rsidP="006F0955">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rPr>
          <w:rStyle w:val="InitialStyle"/>
          <w:rFonts w:ascii="Gill Sans" w:hAnsi="Gill Sans"/>
          <w:sz w:val="22"/>
          <w:szCs w:val="22"/>
        </w:rPr>
      </w:pPr>
    </w:p>
    <w:p w:rsidR="0076128C" w:rsidRPr="00857D77" w:rsidRDefault="0076128C">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rFonts w:ascii="Gill Sans" w:hAnsi="Gill Sans"/>
          <w:sz w:val="22"/>
          <w:szCs w:val="22"/>
        </w:rPr>
      </w:pPr>
    </w:p>
    <w:p w:rsidR="0076128C" w:rsidRPr="00857D77" w:rsidRDefault="0076128C" w:rsidP="00857D77">
      <w:pPr>
        <w:pStyle w:val="DefaultText"/>
        <w:tabs>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11664"/>
        </w:tabs>
        <w:jc w:val="center"/>
        <w:rPr>
          <w:rStyle w:val="InitialStyle"/>
          <w:sz w:val="22"/>
          <w:szCs w:val="22"/>
        </w:rPr>
      </w:pPr>
      <w:r w:rsidRPr="00857D77">
        <w:rPr>
          <w:rStyle w:val="InitialStyle"/>
          <w:b/>
          <w:sz w:val="22"/>
          <w:szCs w:val="22"/>
          <w:u w:val="single"/>
        </w:rPr>
        <w:t>PART  THREE</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rStyle w:val="InitialStyle"/>
          <w:sz w:val="22"/>
          <w:szCs w:val="22"/>
        </w:rPr>
      </w:pPr>
      <w:r w:rsidRPr="00857D77">
        <w:rPr>
          <w:rStyle w:val="InitialStyle"/>
          <w:sz w:val="22"/>
          <w:szCs w:val="22"/>
          <w:u w:val="single"/>
        </w:rPr>
        <w:t>GENERAL REQUIREMENTS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rStyle w:val="InitialStyle"/>
          <w:b/>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rStyle w:val="InitialStyle"/>
          <w:b/>
          <w:sz w:val="22"/>
          <w:szCs w:val="22"/>
        </w:rPr>
      </w:pPr>
      <w:r w:rsidRPr="00857D77">
        <w:rPr>
          <w:rStyle w:val="InitialStyle"/>
          <w:b/>
          <w:sz w:val="22"/>
          <w:szCs w:val="22"/>
        </w:rPr>
        <w:t xml:space="preserve">STANDARD TERMS AND CONDITIONS  (REQUESTS FOR </w:t>
      </w:r>
      <w:r w:rsidR="00D65E7B" w:rsidRPr="00857D77">
        <w:rPr>
          <w:rStyle w:val="InitialStyle"/>
          <w:b/>
          <w:sz w:val="22"/>
          <w:szCs w:val="22"/>
        </w:rPr>
        <w:t>BID</w:t>
      </w:r>
      <w:r w:rsidRPr="00857D77">
        <w:rPr>
          <w:rStyle w:val="InitialStyle"/>
          <w:b/>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rFonts w:ascii="Gill Sans" w:hAnsi="Gill Sans"/>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1.0</w:t>
      </w:r>
      <w:r w:rsidRPr="00857D77">
        <w:rPr>
          <w:rStyle w:val="InitialStyle"/>
          <w:b/>
          <w:sz w:val="22"/>
          <w:szCs w:val="22"/>
        </w:rPr>
        <w:tab/>
        <w:t>SPECIFICATIONS:</w:t>
      </w:r>
      <w:r w:rsidRPr="00857D77">
        <w:rPr>
          <w:rStyle w:val="InitialStyle"/>
          <w:sz w:val="22"/>
          <w:szCs w:val="22"/>
        </w:rPr>
        <w:t xml:space="preserve">  </w:t>
      </w:r>
      <w:r w:rsidR="00FA4D43" w:rsidRPr="00FA4D43">
        <w:rPr>
          <w:sz w:val="22"/>
          <w:szCs w:val="22"/>
          <w:lang w:bidi="en-US"/>
        </w:rPr>
        <w:t xml:space="preserve">The listed  specifications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w:t>
      </w:r>
      <w:r w:rsidR="00FA4D43" w:rsidRPr="00FA4D43">
        <w:rPr>
          <w:sz w:val="22"/>
          <w:szCs w:val="22"/>
        </w:rPr>
        <w:t xml:space="preserve">Sauk County shall be the sole judge of equivalency. </w:t>
      </w:r>
      <w:r w:rsidR="00FA4D43" w:rsidRPr="00FA4D43">
        <w:rPr>
          <w:sz w:val="22"/>
          <w:szCs w:val="22"/>
          <w:lang w:bidi="en-US"/>
        </w:rPr>
        <w:t>Bidders are cautioned to avoid proposing alternates to the specifications that may result in rejection of their bid.</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2.0</w:t>
      </w:r>
      <w:r w:rsidRPr="00857D77">
        <w:rPr>
          <w:rStyle w:val="InitialStyle"/>
          <w:b/>
          <w:sz w:val="22"/>
          <w:szCs w:val="22"/>
        </w:rPr>
        <w:tab/>
        <w:t>DEVIATIONS AND EXCEPTIONS:</w:t>
      </w:r>
      <w:r w:rsidRPr="00857D77">
        <w:rPr>
          <w:rStyle w:val="InitialStyle"/>
          <w:sz w:val="22"/>
          <w:szCs w:val="22"/>
        </w:rPr>
        <w:t xml:space="preserve">  Deviations and exceptions from terms, conditions, or specifications shall be described fully, on the </w:t>
      </w:r>
      <w:r w:rsidR="00F930F1" w:rsidRPr="00857D77">
        <w:rPr>
          <w:rStyle w:val="InitialStyle"/>
          <w:sz w:val="22"/>
          <w:szCs w:val="22"/>
        </w:rPr>
        <w:t>bidder</w:t>
      </w:r>
      <w:r w:rsidRPr="00857D77">
        <w:rPr>
          <w:rStyle w:val="InitialStyle"/>
          <w:sz w:val="22"/>
          <w:szCs w:val="22"/>
        </w:rPr>
        <w:t xml:space="preserve">'s letterhead, signed, and attached to the request.  In the absence of such statement, the </w:t>
      </w:r>
      <w:r w:rsidR="00D65E7B" w:rsidRPr="00857D77">
        <w:rPr>
          <w:rStyle w:val="InitialStyle"/>
          <w:sz w:val="22"/>
          <w:szCs w:val="22"/>
        </w:rPr>
        <w:t>Bid</w:t>
      </w:r>
      <w:r w:rsidRPr="00857D77">
        <w:rPr>
          <w:rStyle w:val="InitialStyle"/>
          <w:sz w:val="22"/>
          <w:szCs w:val="22"/>
        </w:rPr>
        <w:t xml:space="preserve"> shall be accepted as in strict compliance with all terms, conditions, and specifications and the </w:t>
      </w:r>
      <w:r w:rsidR="00F930F1" w:rsidRPr="00857D77">
        <w:rPr>
          <w:rStyle w:val="InitialStyle"/>
          <w:sz w:val="22"/>
          <w:szCs w:val="22"/>
        </w:rPr>
        <w:t>bidder</w:t>
      </w:r>
      <w:r w:rsidR="00FA4D43">
        <w:rPr>
          <w:rStyle w:val="InitialStyle"/>
          <w:sz w:val="22"/>
          <w:szCs w:val="22"/>
        </w:rPr>
        <w:t>s shall be held liable for injury resulting from any deviation.</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3.0</w:t>
      </w:r>
      <w:r w:rsidRPr="00857D77">
        <w:rPr>
          <w:rStyle w:val="InitialStyle"/>
          <w:b/>
          <w:sz w:val="22"/>
          <w:szCs w:val="22"/>
        </w:rPr>
        <w:tab/>
        <w:t>QUALITY:</w:t>
      </w:r>
      <w:r w:rsidRPr="00857D77">
        <w:rPr>
          <w:rStyle w:val="InitialStyle"/>
          <w:sz w:val="22"/>
          <w:szCs w:val="22"/>
        </w:rPr>
        <w:t xml:space="preserve">  If supplies are furnished, unless otherwise indicated in the request, all material shall be first quality.  Items which are used, demonstrators, obsolete, seconds, or which have been discontinued are unacceptable without prior written approval by </w:t>
      </w:r>
      <w:r w:rsidR="006F0955" w:rsidRPr="00857D77">
        <w:rPr>
          <w:rStyle w:val="InitialStyle"/>
          <w:sz w:val="22"/>
          <w:szCs w:val="22"/>
        </w:rPr>
        <w:t>Commission</w:t>
      </w:r>
      <w:r w:rsidRPr="00857D77">
        <w:rPr>
          <w:rStyle w:val="InitialStyle"/>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4.0</w:t>
      </w:r>
      <w:r w:rsidRPr="00857D77">
        <w:rPr>
          <w:rStyle w:val="InitialStyle"/>
          <w:b/>
          <w:sz w:val="22"/>
          <w:szCs w:val="22"/>
        </w:rPr>
        <w:tab/>
        <w:t>QUANTITIES:</w:t>
      </w:r>
      <w:r w:rsidRPr="00857D77">
        <w:rPr>
          <w:rStyle w:val="InitialStyle"/>
          <w:sz w:val="22"/>
          <w:szCs w:val="22"/>
        </w:rPr>
        <w:t xml:space="preserve">  The quantities shown on this request are based on estimated needs.  The </w:t>
      </w:r>
      <w:r w:rsidR="006F0955" w:rsidRPr="00857D77">
        <w:rPr>
          <w:rStyle w:val="InitialStyle"/>
          <w:sz w:val="22"/>
          <w:szCs w:val="22"/>
        </w:rPr>
        <w:t>Commission</w:t>
      </w:r>
      <w:r w:rsidRPr="00857D77">
        <w:rPr>
          <w:rStyle w:val="InitialStyle"/>
          <w:sz w:val="22"/>
          <w:szCs w:val="22"/>
        </w:rPr>
        <w:t xml:space="preserve"> reserves the right to increase or decrease quantities to meet actual needs.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rsidP="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5.0</w:t>
      </w:r>
      <w:r w:rsidRPr="00857D77">
        <w:rPr>
          <w:rStyle w:val="InitialStyle"/>
          <w:b/>
          <w:sz w:val="22"/>
          <w:szCs w:val="22"/>
        </w:rPr>
        <w:tab/>
        <w:t>PRICING:</w:t>
      </w:r>
      <w:r w:rsidRPr="00857D77">
        <w:rPr>
          <w:rStyle w:val="InitialStyle"/>
          <w:sz w:val="22"/>
          <w:szCs w:val="22"/>
        </w:rPr>
        <w:t xml:space="preserve">  Unit prices shown on the </w:t>
      </w:r>
      <w:r w:rsidR="00D65E7B" w:rsidRPr="00857D77">
        <w:rPr>
          <w:rStyle w:val="InitialStyle"/>
          <w:sz w:val="22"/>
          <w:szCs w:val="22"/>
        </w:rPr>
        <w:t>Bid</w:t>
      </w:r>
      <w:r w:rsidRPr="00857D77">
        <w:rPr>
          <w:rStyle w:val="InitialStyle"/>
          <w:sz w:val="22"/>
          <w:szCs w:val="22"/>
        </w:rPr>
        <w:t xml:space="preserve"> or contract shall be the prices per unit of sales (e.g., gal., cs., dos., ea., etc.,) as stated on the request or contract.  </w:t>
      </w:r>
      <w:r w:rsidR="0012563E" w:rsidRPr="00857D77">
        <w:rPr>
          <w:rStyle w:val="InitialStyle"/>
          <w:sz w:val="22"/>
          <w:szCs w:val="22"/>
        </w:rPr>
        <w:t>Prices shall be firm.</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6.0</w:t>
      </w:r>
      <w:r w:rsidRPr="00857D77">
        <w:rPr>
          <w:rStyle w:val="InitialStyle"/>
          <w:b/>
          <w:sz w:val="22"/>
          <w:szCs w:val="22"/>
        </w:rPr>
        <w:tab/>
        <w:t>ACCEPTANCE-REJECTION:</w:t>
      </w:r>
      <w:r w:rsidRPr="00857D77">
        <w:rPr>
          <w:rStyle w:val="InitialStyle"/>
          <w:sz w:val="22"/>
          <w:szCs w:val="22"/>
        </w:rPr>
        <w:t xml:space="preserve">  </w:t>
      </w:r>
      <w:r w:rsidR="009821DE" w:rsidRPr="00857D77">
        <w:rPr>
          <w:rStyle w:val="InitialStyle"/>
          <w:sz w:val="22"/>
          <w:szCs w:val="22"/>
        </w:rPr>
        <w:t>Commission</w:t>
      </w:r>
      <w:r w:rsidRPr="00857D77">
        <w:rPr>
          <w:rStyle w:val="InitialStyle"/>
          <w:sz w:val="22"/>
          <w:szCs w:val="22"/>
        </w:rPr>
        <w:t xml:space="preserve"> reserves the right to accept or reject any or all </w:t>
      </w:r>
      <w:r w:rsidR="00D65E7B" w:rsidRPr="00857D77">
        <w:rPr>
          <w:rStyle w:val="InitialStyle"/>
          <w:sz w:val="22"/>
          <w:szCs w:val="22"/>
        </w:rPr>
        <w:t>Bid</w:t>
      </w:r>
      <w:r w:rsidRPr="00857D77">
        <w:rPr>
          <w:rStyle w:val="InitialStyle"/>
          <w:sz w:val="22"/>
          <w:szCs w:val="22"/>
        </w:rPr>
        <w:t xml:space="preserve">s, to waive any technicality in any </w:t>
      </w:r>
      <w:r w:rsidR="00D65E7B" w:rsidRPr="00857D77">
        <w:rPr>
          <w:rStyle w:val="InitialStyle"/>
          <w:sz w:val="22"/>
          <w:szCs w:val="22"/>
        </w:rPr>
        <w:t>Bid</w:t>
      </w:r>
      <w:r w:rsidRPr="00857D77">
        <w:rPr>
          <w:rStyle w:val="InitialStyle"/>
          <w:sz w:val="22"/>
          <w:szCs w:val="22"/>
        </w:rPr>
        <w:t xml:space="preserve"> submitted, and to accept any part of a </w:t>
      </w:r>
      <w:r w:rsidR="00D65E7B" w:rsidRPr="00857D77">
        <w:rPr>
          <w:rStyle w:val="InitialStyle"/>
          <w:sz w:val="22"/>
          <w:szCs w:val="22"/>
        </w:rPr>
        <w:t>Bid</w:t>
      </w:r>
      <w:r w:rsidRPr="00857D77">
        <w:rPr>
          <w:rStyle w:val="InitialStyle"/>
          <w:sz w:val="22"/>
          <w:szCs w:val="22"/>
        </w:rPr>
        <w:t xml:space="preserve"> as deemed to be in the best interests of </w:t>
      </w:r>
      <w:r w:rsidR="009821DE" w:rsidRPr="00857D77">
        <w:rPr>
          <w:rStyle w:val="InitialStyle"/>
          <w:sz w:val="22"/>
          <w:szCs w:val="22"/>
        </w:rPr>
        <w:t>Commission</w:t>
      </w:r>
      <w:r w:rsidRPr="00857D77">
        <w:rPr>
          <w:rStyle w:val="InitialStyle"/>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6.1</w:t>
      </w:r>
      <w:r w:rsidRPr="00857D77">
        <w:rPr>
          <w:rStyle w:val="InitialStyle"/>
          <w:sz w:val="22"/>
          <w:szCs w:val="22"/>
        </w:rPr>
        <w:tab/>
      </w:r>
      <w:r w:rsidR="00D65E7B" w:rsidRPr="00857D77">
        <w:rPr>
          <w:rStyle w:val="InitialStyle"/>
          <w:sz w:val="22"/>
          <w:szCs w:val="22"/>
        </w:rPr>
        <w:t>Bid</w:t>
      </w:r>
      <w:r w:rsidRPr="00857D77">
        <w:rPr>
          <w:rStyle w:val="InitialStyle"/>
          <w:sz w:val="22"/>
          <w:szCs w:val="22"/>
        </w:rPr>
        <w:t xml:space="preserve">s  MUST be date stamped by </w:t>
      </w:r>
      <w:r w:rsidR="009821DE" w:rsidRPr="00857D77">
        <w:rPr>
          <w:rStyle w:val="InitialStyle"/>
          <w:sz w:val="22"/>
          <w:szCs w:val="22"/>
        </w:rPr>
        <w:t>Campus Administrative Specialist’s Office</w:t>
      </w:r>
      <w:r w:rsidRPr="00857D77">
        <w:rPr>
          <w:rStyle w:val="InitialStyle"/>
          <w:sz w:val="22"/>
          <w:szCs w:val="22"/>
        </w:rPr>
        <w:t xml:space="preserve"> on or before the date and time that the </w:t>
      </w:r>
      <w:r w:rsidR="00D65E7B" w:rsidRPr="00857D77">
        <w:rPr>
          <w:rStyle w:val="InitialStyle"/>
          <w:sz w:val="22"/>
          <w:szCs w:val="22"/>
        </w:rPr>
        <w:t>Bid</w:t>
      </w:r>
      <w:r w:rsidRPr="00857D77">
        <w:rPr>
          <w:rStyle w:val="InitialStyle"/>
          <w:sz w:val="22"/>
          <w:szCs w:val="22"/>
        </w:rPr>
        <w:t xml:space="preserve"> is due.  </w:t>
      </w:r>
      <w:r w:rsidR="00D65E7B" w:rsidRPr="00857D77">
        <w:rPr>
          <w:rStyle w:val="InitialStyle"/>
          <w:sz w:val="22"/>
          <w:szCs w:val="22"/>
        </w:rPr>
        <w:t>Bid</w:t>
      </w:r>
      <w:r w:rsidRPr="00857D77">
        <w:rPr>
          <w:rStyle w:val="InitialStyle"/>
          <w:sz w:val="22"/>
          <w:szCs w:val="22"/>
        </w:rPr>
        <w:t xml:space="preserve">s dated and time stamped in another office will be rejected.  Receipt of a </w:t>
      </w:r>
      <w:r w:rsidR="00D65E7B" w:rsidRPr="00857D77">
        <w:rPr>
          <w:rStyle w:val="InitialStyle"/>
          <w:sz w:val="22"/>
          <w:szCs w:val="22"/>
        </w:rPr>
        <w:t>Bid</w:t>
      </w:r>
      <w:r w:rsidRPr="00857D77">
        <w:rPr>
          <w:rStyle w:val="InitialStyle"/>
          <w:sz w:val="22"/>
          <w:szCs w:val="22"/>
        </w:rPr>
        <w:t xml:space="preserve"> by the mail system does not constitute receipt of a </w:t>
      </w:r>
      <w:r w:rsidR="00D65E7B" w:rsidRPr="00857D77">
        <w:rPr>
          <w:rStyle w:val="InitialStyle"/>
          <w:sz w:val="22"/>
          <w:szCs w:val="22"/>
        </w:rPr>
        <w:t>Bid</w:t>
      </w:r>
      <w:r w:rsidRPr="00857D77">
        <w:rPr>
          <w:rStyle w:val="InitialStyle"/>
          <w:sz w:val="22"/>
          <w:szCs w:val="22"/>
        </w:rPr>
        <w:t xml:space="preserve"> by the </w:t>
      </w:r>
      <w:r w:rsidR="009821DE" w:rsidRPr="00857D77">
        <w:rPr>
          <w:rStyle w:val="InitialStyle"/>
          <w:sz w:val="22"/>
          <w:szCs w:val="22"/>
        </w:rPr>
        <w:t xml:space="preserve">Campus Administrative Specialist’s </w:t>
      </w:r>
      <w:r w:rsidRPr="00857D77">
        <w:rPr>
          <w:rStyle w:val="InitialStyle"/>
          <w:sz w:val="22"/>
          <w:szCs w:val="22"/>
        </w:rPr>
        <w:t>office.</w:t>
      </w:r>
      <w:r w:rsidR="00FA4D43">
        <w:rPr>
          <w:rStyle w:val="InitialStyle"/>
          <w:sz w:val="22"/>
          <w:szCs w:val="22"/>
        </w:rPr>
        <w:t xml:space="preserve">  THERE WILL BE NO EXCEPTIONS TO THIS POLICY.</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rsidP="009821D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b/>
          <w:sz w:val="22"/>
          <w:szCs w:val="22"/>
        </w:rPr>
      </w:pPr>
      <w:r w:rsidRPr="00857D77">
        <w:rPr>
          <w:rStyle w:val="InitialStyle"/>
          <w:sz w:val="22"/>
          <w:szCs w:val="22"/>
        </w:rPr>
        <w:tab/>
        <w:t>6.2</w:t>
      </w:r>
      <w:r w:rsidRPr="00857D77">
        <w:rPr>
          <w:rStyle w:val="InitialStyle"/>
          <w:sz w:val="22"/>
          <w:szCs w:val="22"/>
        </w:rPr>
        <w:tab/>
      </w:r>
      <w:r w:rsidR="00D65E7B" w:rsidRPr="00857D77">
        <w:rPr>
          <w:rStyle w:val="InitialStyle"/>
          <w:sz w:val="22"/>
          <w:szCs w:val="22"/>
        </w:rPr>
        <w:t>Bid</w:t>
      </w:r>
      <w:r w:rsidRPr="00857D77">
        <w:rPr>
          <w:rStyle w:val="InitialStyle"/>
          <w:sz w:val="22"/>
          <w:szCs w:val="22"/>
        </w:rPr>
        <w:t xml:space="preserve">s shall be submitted on company letterhead and signed by an officer of the company.  Mark sealed envelope: </w:t>
      </w:r>
      <w:r w:rsidR="00080EBB">
        <w:rPr>
          <w:b/>
          <w:sz w:val="22"/>
          <w:szCs w:val="22"/>
        </w:rPr>
        <w:t xml:space="preserve">“UW Platteville Baraboo </w:t>
      </w:r>
      <w:r w:rsidR="0074485A">
        <w:rPr>
          <w:b/>
          <w:sz w:val="22"/>
          <w:szCs w:val="22"/>
        </w:rPr>
        <w:t xml:space="preserve">/Sauk County </w:t>
      </w:r>
      <w:r w:rsidR="00080EBB">
        <w:rPr>
          <w:b/>
          <w:sz w:val="22"/>
          <w:szCs w:val="22"/>
        </w:rPr>
        <w:t xml:space="preserve">RG Brown Theatre Complex </w:t>
      </w:r>
      <w:r w:rsidR="009821DE" w:rsidRPr="00857D77">
        <w:rPr>
          <w:b/>
          <w:sz w:val="22"/>
          <w:szCs w:val="22"/>
        </w:rPr>
        <w:t xml:space="preserve"> Roof </w:t>
      </w:r>
      <w:r w:rsidR="00A533E2">
        <w:rPr>
          <w:b/>
          <w:sz w:val="22"/>
          <w:szCs w:val="22"/>
        </w:rPr>
        <w:t xml:space="preserve">Replacement </w:t>
      </w:r>
      <w:r w:rsidR="009821DE" w:rsidRPr="00857D77">
        <w:rPr>
          <w:b/>
          <w:sz w:val="22"/>
          <w:szCs w:val="22"/>
        </w:rPr>
        <w:t>Bid”</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7.0</w:t>
      </w:r>
      <w:r w:rsidRPr="00857D77">
        <w:rPr>
          <w:rStyle w:val="InitialStyle"/>
          <w:b/>
          <w:sz w:val="22"/>
          <w:szCs w:val="22"/>
        </w:rPr>
        <w:tab/>
        <w:t>METHOD OF AWARD:</w:t>
      </w:r>
      <w:r w:rsidRPr="00857D77">
        <w:rPr>
          <w:rStyle w:val="InitialStyle"/>
          <w:sz w:val="22"/>
          <w:szCs w:val="22"/>
        </w:rPr>
        <w:t xml:space="preserve">  Award shall be made to the lowest responsible, responsive </w:t>
      </w:r>
      <w:r w:rsidR="00F930F1" w:rsidRPr="00857D77">
        <w:rPr>
          <w:rStyle w:val="InitialStyle"/>
          <w:sz w:val="22"/>
          <w:szCs w:val="22"/>
        </w:rPr>
        <w:t>bidder</w:t>
      </w:r>
      <w:r w:rsidR="00FA4D43">
        <w:rPr>
          <w:rStyle w:val="InitialStyle"/>
          <w:sz w:val="22"/>
          <w:szCs w:val="22"/>
        </w:rPr>
        <w:t xml:space="preserve"> conforming to the specifications, terms, and conditions,</w:t>
      </w:r>
      <w:r w:rsidRPr="00857D77">
        <w:rPr>
          <w:rStyle w:val="InitialStyle"/>
          <w:sz w:val="22"/>
          <w:szCs w:val="22"/>
        </w:rPr>
        <w:t xml:space="preserve"> unless otherwise specified.  </w:t>
      </w:r>
      <w:r w:rsidR="009821DE" w:rsidRPr="00857D77">
        <w:rPr>
          <w:rStyle w:val="InitialStyle"/>
          <w:sz w:val="22"/>
          <w:szCs w:val="22"/>
        </w:rPr>
        <w:t>Commission</w:t>
      </w:r>
      <w:r w:rsidRPr="00857D77">
        <w:rPr>
          <w:rStyle w:val="InitialStyle"/>
          <w:sz w:val="22"/>
          <w:szCs w:val="22"/>
        </w:rPr>
        <w:t xml:space="preserve"> reserves the right to award based upon the evaluation of the </w:t>
      </w:r>
      <w:r w:rsidR="00D65E7B" w:rsidRPr="00857D77">
        <w:rPr>
          <w:rStyle w:val="InitialStyle"/>
          <w:sz w:val="22"/>
          <w:szCs w:val="22"/>
        </w:rPr>
        <w:t>Bid</w:t>
      </w:r>
      <w:r w:rsidRPr="00857D77">
        <w:rPr>
          <w:rStyle w:val="InitialStyle"/>
          <w:sz w:val="22"/>
          <w:szCs w:val="22"/>
        </w:rPr>
        <w:t xml:space="preserve">s, which the </w:t>
      </w:r>
      <w:r w:rsidR="009821DE" w:rsidRPr="00857D77">
        <w:rPr>
          <w:rStyle w:val="InitialStyle"/>
          <w:sz w:val="22"/>
          <w:szCs w:val="22"/>
        </w:rPr>
        <w:t>Commission</w:t>
      </w:r>
      <w:r w:rsidRPr="00857D77">
        <w:rPr>
          <w:rStyle w:val="InitialStyle"/>
          <w:sz w:val="22"/>
          <w:szCs w:val="22"/>
        </w:rPr>
        <w:t xml:space="preserve"> deems to be in its best interest.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8.0</w:t>
      </w:r>
      <w:r w:rsidRPr="00857D77">
        <w:rPr>
          <w:rStyle w:val="InitialStyle"/>
          <w:b/>
          <w:sz w:val="22"/>
          <w:szCs w:val="22"/>
        </w:rPr>
        <w:tab/>
        <w:t>ORDERING:</w:t>
      </w:r>
      <w:r w:rsidRPr="00857D77">
        <w:rPr>
          <w:rStyle w:val="InitialStyle"/>
          <w:sz w:val="22"/>
          <w:szCs w:val="22"/>
        </w:rPr>
        <w:t xml:space="preserve">  Purchase order shall be placed directly to the </w:t>
      </w:r>
      <w:r w:rsidR="00DC524D" w:rsidRPr="00857D77">
        <w:rPr>
          <w:rStyle w:val="InitialStyle"/>
          <w:sz w:val="22"/>
          <w:szCs w:val="22"/>
        </w:rPr>
        <w:t>contractor</w:t>
      </w:r>
      <w:r w:rsidRPr="00857D77">
        <w:rPr>
          <w:rStyle w:val="InitialStyle"/>
          <w:sz w:val="22"/>
          <w:szCs w:val="22"/>
        </w:rPr>
        <w:t xml:space="preserve"> by an authorized agency.  No other purchase orders are authorized.</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9.0</w:t>
      </w:r>
      <w:r w:rsidRPr="00857D77">
        <w:rPr>
          <w:rStyle w:val="InitialStyle"/>
          <w:b/>
          <w:sz w:val="22"/>
          <w:szCs w:val="22"/>
        </w:rPr>
        <w:tab/>
        <w:t>PAYMENT TERMS AND INVOICING:</w:t>
      </w:r>
      <w:r w:rsidRPr="00857D77">
        <w:rPr>
          <w:rStyle w:val="InitialStyle"/>
          <w:sz w:val="22"/>
          <w:szCs w:val="22"/>
        </w:rPr>
        <w:t xml:space="preserve">  </w:t>
      </w:r>
      <w:r w:rsidR="009821DE" w:rsidRPr="00857D77">
        <w:rPr>
          <w:rStyle w:val="InitialStyle"/>
          <w:sz w:val="22"/>
          <w:szCs w:val="22"/>
        </w:rPr>
        <w:t>Commission</w:t>
      </w:r>
      <w:r w:rsidRPr="00857D77">
        <w:rPr>
          <w:rStyle w:val="InitialStyle"/>
          <w:sz w:val="22"/>
          <w:szCs w:val="22"/>
        </w:rPr>
        <w:t xml:space="preserve"> normally will pay properly submitted </w:t>
      </w:r>
      <w:r w:rsidR="00DC524D" w:rsidRPr="00857D77">
        <w:rPr>
          <w:rStyle w:val="InitialStyle"/>
          <w:sz w:val="22"/>
          <w:szCs w:val="22"/>
        </w:rPr>
        <w:t>contractor</w:t>
      </w:r>
      <w:r w:rsidRPr="00857D77">
        <w:rPr>
          <w:rStyle w:val="InitialStyle"/>
          <w:sz w:val="22"/>
          <w:szCs w:val="22"/>
        </w:rPr>
        <w:t xml:space="preserve"> invoices within </w:t>
      </w:r>
      <w:r w:rsidR="00246564">
        <w:rPr>
          <w:rStyle w:val="InitialStyle"/>
          <w:sz w:val="22"/>
          <w:szCs w:val="22"/>
        </w:rPr>
        <w:t>forty-</w:t>
      </w:r>
      <w:r w:rsidR="00246564" w:rsidRPr="00246564">
        <w:rPr>
          <w:rStyle w:val="InitialStyle"/>
          <w:sz w:val="22"/>
          <w:szCs w:val="22"/>
        </w:rPr>
        <w:t>five</w:t>
      </w:r>
      <w:r w:rsidRPr="00246564">
        <w:rPr>
          <w:rStyle w:val="InitialStyle"/>
          <w:sz w:val="22"/>
          <w:szCs w:val="22"/>
        </w:rPr>
        <w:t xml:space="preserve"> (</w:t>
      </w:r>
      <w:r w:rsidR="00246564" w:rsidRPr="00246564">
        <w:rPr>
          <w:rStyle w:val="InitialStyle"/>
          <w:sz w:val="22"/>
          <w:szCs w:val="22"/>
        </w:rPr>
        <w:t>45</w:t>
      </w:r>
      <w:r w:rsidRPr="00246564">
        <w:rPr>
          <w:rStyle w:val="InitialStyle"/>
          <w:sz w:val="22"/>
          <w:szCs w:val="22"/>
        </w:rPr>
        <w:t>) days of receipt</w:t>
      </w:r>
      <w:r w:rsidRPr="00857D77">
        <w:rPr>
          <w:rStyle w:val="InitialStyle"/>
          <w:sz w:val="22"/>
          <w:szCs w:val="22"/>
        </w:rPr>
        <w:t xml:space="preserve"> providing goods and/or services have been delivered, installed (if required), and accepted as specified.</w:t>
      </w:r>
      <w:r w:rsidR="00800D6D">
        <w:rPr>
          <w:rStyle w:val="InitialStyle"/>
          <w:sz w:val="22"/>
          <w:szCs w:val="22"/>
        </w:rPr>
        <w:t xml:space="preserve">  </w:t>
      </w:r>
      <w:r w:rsidR="00FA4D43" w:rsidRPr="00FA4D43">
        <w:rPr>
          <w:sz w:val="22"/>
          <w:szCs w:val="22"/>
        </w:rPr>
        <w:t>Invoices presented for payment must be submitted in accordance with the contract.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10.0</w:t>
      </w:r>
      <w:r w:rsidRPr="00857D77">
        <w:rPr>
          <w:rStyle w:val="InitialStyle"/>
          <w:b/>
          <w:sz w:val="22"/>
          <w:szCs w:val="22"/>
        </w:rPr>
        <w:tab/>
        <w:t>TAXES:</w:t>
      </w:r>
      <w:r w:rsidRPr="00857D77">
        <w:rPr>
          <w:rStyle w:val="InitialStyle"/>
          <w:sz w:val="22"/>
          <w:szCs w:val="22"/>
        </w:rPr>
        <w:t xml:space="preserve">  </w:t>
      </w:r>
      <w:r w:rsidR="009821DE" w:rsidRPr="00857D77">
        <w:rPr>
          <w:rStyle w:val="InitialStyle"/>
          <w:sz w:val="22"/>
          <w:szCs w:val="22"/>
        </w:rPr>
        <w:t>Commission</w:t>
      </w:r>
      <w:r w:rsidRPr="00857D77">
        <w:rPr>
          <w:rStyle w:val="InitialStyle"/>
          <w:sz w:val="22"/>
          <w:szCs w:val="22"/>
        </w:rPr>
        <w:t xml:space="preserve"> and its agencies are exempt from payment of all federal tax and Wisconsin state and local taxes on its purchases except Wisconsin excise tax as described below which is excepted by State Statutes.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10.1</w:t>
      </w:r>
      <w:r w:rsidRPr="00857D77">
        <w:rPr>
          <w:rStyle w:val="InitialStyle"/>
          <w:sz w:val="22"/>
          <w:szCs w:val="22"/>
        </w:rPr>
        <w:tab/>
      </w:r>
      <w:r w:rsidR="00E33EDC" w:rsidRPr="00857D77">
        <w:rPr>
          <w:rStyle w:val="InitialStyle"/>
          <w:sz w:val="22"/>
          <w:szCs w:val="22"/>
        </w:rPr>
        <w:t>Commission</w:t>
      </w:r>
      <w:r w:rsidRPr="00857D77">
        <w:rPr>
          <w:rStyle w:val="InitialStyle"/>
          <w:sz w:val="22"/>
          <w:szCs w:val="22"/>
        </w:rPr>
        <w:t xml:space="preserve">, including all its agencies, is required to pay the Wisconsin excise or occupation tax on its purchase of beer, liquor, wine, cigarettes, tobacco products, motor vehicle fuel, and general aviation fuel.  However, it is exempt from payment of Wisconsin sales or use tax on its purchases.  </w:t>
      </w:r>
      <w:r w:rsidR="00E33EDC" w:rsidRPr="00857D77">
        <w:rPr>
          <w:rStyle w:val="InitialStyle"/>
          <w:sz w:val="22"/>
          <w:szCs w:val="22"/>
        </w:rPr>
        <w:t>Commission</w:t>
      </w:r>
      <w:r w:rsidRPr="00857D77">
        <w:rPr>
          <w:rStyle w:val="InitialStyle"/>
          <w:sz w:val="22"/>
          <w:szCs w:val="22"/>
        </w:rPr>
        <w:t xml:space="preserve"> may be subject to other states' taxes on its purchases in that state depending on the laws of that state.  </w:t>
      </w:r>
      <w:r w:rsidR="00DC524D" w:rsidRPr="00857D77">
        <w:rPr>
          <w:rStyle w:val="InitialStyle"/>
          <w:sz w:val="22"/>
          <w:szCs w:val="22"/>
        </w:rPr>
        <w:t>Contractor</w:t>
      </w:r>
      <w:r w:rsidRPr="00857D77">
        <w:rPr>
          <w:rStyle w:val="InitialStyle"/>
          <w:sz w:val="22"/>
          <w:szCs w:val="22"/>
        </w:rPr>
        <w:t>s performing construction activities are required to pay state use tax on the cost of materials.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11.0</w:t>
      </w:r>
      <w:r w:rsidRPr="00857D77">
        <w:rPr>
          <w:rStyle w:val="InitialStyle"/>
          <w:b/>
          <w:sz w:val="22"/>
          <w:szCs w:val="22"/>
        </w:rPr>
        <w:tab/>
        <w:t>ENTIRE AGREEMENT:</w:t>
      </w:r>
      <w:r w:rsidRPr="00857D77">
        <w:rPr>
          <w:rStyle w:val="InitialStyle"/>
          <w:sz w:val="22"/>
          <w:szCs w:val="22"/>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contracting authority.  </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12.0</w:t>
      </w:r>
      <w:r w:rsidRPr="00857D77">
        <w:rPr>
          <w:rStyle w:val="InitialStyle"/>
          <w:b/>
          <w:sz w:val="22"/>
          <w:szCs w:val="22"/>
        </w:rPr>
        <w:tab/>
        <w:t>GUARANTEED DELIVERY:</w:t>
      </w:r>
      <w:r w:rsidRPr="00857D77">
        <w:rPr>
          <w:rStyle w:val="InitialStyle"/>
          <w:sz w:val="22"/>
          <w:szCs w:val="22"/>
        </w:rPr>
        <w:t xml:space="preserve">  Failure of the </w:t>
      </w:r>
      <w:r w:rsidR="00DC524D" w:rsidRPr="00857D77">
        <w:rPr>
          <w:rStyle w:val="InitialStyle"/>
          <w:sz w:val="22"/>
          <w:szCs w:val="22"/>
        </w:rPr>
        <w:t>contractor</w:t>
      </w:r>
      <w:r w:rsidRPr="00857D77">
        <w:rPr>
          <w:rStyle w:val="InitialStyle"/>
          <w:sz w:val="22"/>
          <w:szCs w:val="22"/>
        </w:rPr>
        <w:t xml:space="preserve"> to adhere to delivery schedules as specified or to promptly replace rejected materials shall render the </w:t>
      </w:r>
      <w:r w:rsidR="00DC524D" w:rsidRPr="00857D77">
        <w:rPr>
          <w:rStyle w:val="InitialStyle"/>
          <w:sz w:val="22"/>
          <w:szCs w:val="22"/>
        </w:rPr>
        <w:t>contractor</w:t>
      </w:r>
      <w:r w:rsidRPr="00857D77">
        <w:rPr>
          <w:rStyle w:val="InitialStyle"/>
          <w:sz w:val="22"/>
          <w:szCs w:val="22"/>
        </w:rPr>
        <w:t xml:space="preserve"> liable for all costs in excess of the contract price when alternate procurement is necessary.  Excess costs shall include the administrative costs.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76128C"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13.0</w:t>
      </w:r>
      <w:r w:rsidRPr="00857D77">
        <w:rPr>
          <w:rStyle w:val="InitialStyle"/>
          <w:b/>
          <w:sz w:val="22"/>
          <w:szCs w:val="22"/>
        </w:rPr>
        <w:tab/>
        <w:t>APPLICABLE LAW:</w:t>
      </w:r>
      <w:r w:rsidRPr="00857D77">
        <w:rPr>
          <w:rStyle w:val="InitialStyle"/>
          <w:sz w:val="22"/>
          <w:szCs w:val="22"/>
        </w:rPr>
        <w:t xml:space="preserve">  The </w:t>
      </w:r>
      <w:r w:rsidR="00DC524D" w:rsidRPr="00857D77">
        <w:rPr>
          <w:rStyle w:val="InitialStyle"/>
          <w:sz w:val="22"/>
          <w:szCs w:val="22"/>
        </w:rPr>
        <w:t>contractor</w:t>
      </w:r>
      <w:r w:rsidRPr="00857D77">
        <w:rPr>
          <w:rStyle w:val="InitialStyle"/>
          <w:sz w:val="22"/>
          <w:szCs w:val="22"/>
        </w:rPr>
        <w:t xml:space="preserve"> shall at all times comply with and observe all federal and state laws, local laws, ordinances, and regulations which are in effect during the period of this contract and which in any manner affect the work of its conduct.  The Sauk County Circuit Court shall be the court of exclusive jurisdiction for any litigation between the parties arising out of the performance of this contract.  This contract shall be interpreted in accordance with the </w:t>
      </w:r>
      <w:r w:rsidR="00857D77">
        <w:rPr>
          <w:rStyle w:val="InitialStyle"/>
          <w:sz w:val="22"/>
          <w:szCs w:val="22"/>
        </w:rPr>
        <w:t>laws of the State of Wisconsin.</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14</w:t>
      </w:r>
      <w:r w:rsidR="0076128C" w:rsidRPr="00857D77">
        <w:rPr>
          <w:rStyle w:val="InitialStyle"/>
          <w:b/>
          <w:sz w:val="22"/>
          <w:szCs w:val="22"/>
        </w:rPr>
        <w:t>.0</w:t>
      </w:r>
      <w:r w:rsidR="0076128C" w:rsidRPr="00857D77">
        <w:rPr>
          <w:rStyle w:val="InitialStyle"/>
          <w:b/>
          <w:sz w:val="22"/>
          <w:szCs w:val="22"/>
        </w:rPr>
        <w:tab/>
        <w:t>ASSIGNMENT:</w:t>
      </w:r>
      <w:r w:rsidR="0076128C" w:rsidRPr="00857D77">
        <w:rPr>
          <w:rStyle w:val="InitialStyle"/>
          <w:sz w:val="22"/>
          <w:szCs w:val="22"/>
        </w:rPr>
        <w:t xml:space="preserve">  No right or duty in whole or in part of the </w:t>
      </w:r>
      <w:r w:rsidR="00DC524D" w:rsidRPr="00857D77">
        <w:rPr>
          <w:rStyle w:val="InitialStyle"/>
          <w:sz w:val="22"/>
          <w:szCs w:val="22"/>
        </w:rPr>
        <w:t>contractor</w:t>
      </w:r>
      <w:r w:rsidR="0076128C" w:rsidRPr="00857D77">
        <w:rPr>
          <w:rStyle w:val="InitialStyle"/>
          <w:sz w:val="22"/>
          <w:szCs w:val="22"/>
        </w:rPr>
        <w:t xml:space="preserve"> under this contract may be assigned or delegated without the prior written consent of </w:t>
      </w:r>
      <w:r w:rsidR="00E33EDC" w:rsidRPr="00857D77">
        <w:rPr>
          <w:rStyle w:val="InitialStyle"/>
          <w:sz w:val="22"/>
          <w:szCs w:val="22"/>
        </w:rPr>
        <w:t>Commission</w:t>
      </w:r>
      <w:r w:rsidR="0076128C" w:rsidRPr="00857D77">
        <w:rPr>
          <w:rStyle w:val="InitialStyle"/>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15</w:t>
      </w:r>
      <w:r w:rsidR="0076128C" w:rsidRPr="00857D77">
        <w:rPr>
          <w:rStyle w:val="InitialStyle"/>
          <w:b/>
          <w:sz w:val="22"/>
          <w:szCs w:val="22"/>
        </w:rPr>
        <w:t>.0</w:t>
      </w:r>
      <w:r w:rsidR="0076128C" w:rsidRPr="00857D77">
        <w:rPr>
          <w:rStyle w:val="InitialStyle"/>
          <w:b/>
          <w:sz w:val="22"/>
          <w:szCs w:val="22"/>
        </w:rPr>
        <w:tab/>
        <w:t>SUB</w:t>
      </w:r>
      <w:r w:rsidR="00DC524D" w:rsidRPr="00857D77">
        <w:rPr>
          <w:rStyle w:val="InitialStyle"/>
          <w:b/>
          <w:sz w:val="22"/>
          <w:szCs w:val="22"/>
        </w:rPr>
        <w:t>CONTRACTOR</w:t>
      </w:r>
      <w:r w:rsidR="0076128C" w:rsidRPr="00857D77">
        <w:rPr>
          <w:rStyle w:val="InitialStyle"/>
          <w:b/>
          <w:sz w:val="22"/>
          <w:szCs w:val="22"/>
        </w:rPr>
        <w:t>S:</w:t>
      </w:r>
      <w:r w:rsidR="0076128C" w:rsidRPr="00857D77">
        <w:rPr>
          <w:rStyle w:val="InitialStyle"/>
          <w:sz w:val="22"/>
          <w:szCs w:val="22"/>
        </w:rPr>
        <w:t xml:space="preserve">  If sub</w:t>
      </w:r>
      <w:r w:rsidR="00F93CBC" w:rsidRPr="00857D77">
        <w:rPr>
          <w:rStyle w:val="InitialStyle"/>
          <w:sz w:val="22"/>
          <w:szCs w:val="22"/>
        </w:rPr>
        <w:t>-</w:t>
      </w:r>
      <w:r w:rsidR="00DC524D" w:rsidRPr="00857D77">
        <w:rPr>
          <w:rStyle w:val="InitialStyle"/>
          <w:sz w:val="22"/>
          <w:szCs w:val="22"/>
        </w:rPr>
        <w:t>Contractor</w:t>
      </w:r>
      <w:r w:rsidR="0076128C" w:rsidRPr="00857D77">
        <w:rPr>
          <w:rStyle w:val="InitialStyle"/>
          <w:sz w:val="22"/>
          <w:szCs w:val="22"/>
        </w:rPr>
        <w:t xml:space="preserve">s are planned to be used, this </w:t>
      </w:r>
      <w:r w:rsidR="00FA4D43">
        <w:rPr>
          <w:rStyle w:val="InitialStyle"/>
          <w:sz w:val="22"/>
          <w:szCs w:val="22"/>
        </w:rPr>
        <w:t>must</w:t>
      </w:r>
      <w:r w:rsidR="0076128C" w:rsidRPr="00857D77">
        <w:rPr>
          <w:rStyle w:val="InitialStyle"/>
          <w:sz w:val="22"/>
          <w:szCs w:val="22"/>
        </w:rPr>
        <w:t xml:space="preserve"> be clearly explained in the </w:t>
      </w:r>
      <w:r w:rsidR="00D65E7B" w:rsidRPr="00857D77">
        <w:rPr>
          <w:rStyle w:val="InitialStyle"/>
          <w:sz w:val="22"/>
          <w:szCs w:val="22"/>
        </w:rPr>
        <w:t>Bid</w:t>
      </w:r>
      <w:r w:rsidR="0076128C" w:rsidRPr="00857D77">
        <w:rPr>
          <w:rStyle w:val="InitialStyle"/>
          <w:sz w:val="22"/>
          <w:szCs w:val="22"/>
        </w:rPr>
        <w:t xml:space="preserve">.  </w:t>
      </w:r>
      <w:r w:rsidR="00FA4D43" w:rsidRPr="00FA4D43">
        <w:rPr>
          <w:sz w:val="22"/>
          <w:szCs w:val="22"/>
          <w:lang w:bidi="en-US"/>
        </w:rPr>
        <w:t xml:space="preserve">Awarded </w:t>
      </w:r>
      <w:r w:rsidR="00FA4D43">
        <w:rPr>
          <w:sz w:val="22"/>
          <w:szCs w:val="22"/>
          <w:lang w:bidi="en-US"/>
        </w:rPr>
        <w:t>contractor</w:t>
      </w:r>
      <w:r w:rsidR="00FA4D43" w:rsidRPr="00FA4D43">
        <w:rPr>
          <w:sz w:val="22"/>
          <w:szCs w:val="22"/>
          <w:lang w:bidi="en-US"/>
        </w:rPr>
        <w:t xml:space="preserve">(s) will not be permitted to sublet, sell, transfer, assign or otherwise dispose of the contract or any portion therein, or its right, title, or interest in the contract to any person, vendor(s) or other organization without prior written consent of the </w:t>
      </w:r>
      <w:r w:rsidR="00FA4D43">
        <w:rPr>
          <w:sz w:val="22"/>
          <w:szCs w:val="22"/>
          <w:lang w:bidi="en-US"/>
        </w:rPr>
        <w:t>Commission</w:t>
      </w:r>
      <w:r w:rsidR="00FA4D43" w:rsidRPr="00FA4D43">
        <w:rPr>
          <w:sz w:val="22"/>
          <w:szCs w:val="22"/>
          <w:lang w:bidi="en-US"/>
        </w:rPr>
        <w:t>. No subcontract shall, under any circumstances, relieve the contractor of liability and obligation under this contract. The awarded contractor shall be fully responsible for the acts, errors, and omission of subcontractor(s).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2160" w:hanging="2160"/>
        <w:jc w:val="both"/>
        <w:rPr>
          <w:rStyle w:val="InitialStyle"/>
          <w:sz w:val="22"/>
          <w:szCs w:val="22"/>
        </w:rPr>
      </w:pPr>
    </w:p>
    <w:p w:rsidR="0076128C" w:rsidRPr="00857D77" w:rsidRDefault="005A6406"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2160" w:hanging="2160"/>
        <w:jc w:val="both"/>
        <w:rPr>
          <w:rStyle w:val="InitialStyle"/>
          <w:sz w:val="22"/>
          <w:szCs w:val="22"/>
        </w:rPr>
      </w:pPr>
      <w:r w:rsidRPr="00857D77">
        <w:rPr>
          <w:rStyle w:val="InitialStyle"/>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Default="005A6406"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lang w:bidi="en-US"/>
        </w:rPr>
      </w:pPr>
      <w:r w:rsidRPr="00857D77">
        <w:rPr>
          <w:rStyle w:val="InitialStyle"/>
          <w:b/>
          <w:sz w:val="22"/>
          <w:szCs w:val="22"/>
        </w:rPr>
        <w:t>1</w:t>
      </w:r>
      <w:r w:rsidR="00FA4D43">
        <w:rPr>
          <w:rStyle w:val="InitialStyle"/>
          <w:b/>
          <w:sz w:val="22"/>
          <w:szCs w:val="22"/>
        </w:rPr>
        <w:t>6</w:t>
      </w:r>
      <w:r w:rsidR="0076128C" w:rsidRPr="00857D77">
        <w:rPr>
          <w:rStyle w:val="InitialStyle"/>
          <w:b/>
          <w:sz w:val="22"/>
          <w:szCs w:val="22"/>
        </w:rPr>
        <w:t>.0</w:t>
      </w:r>
      <w:r w:rsidR="0076128C" w:rsidRPr="00857D77">
        <w:rPr>
          <w:rStyle w:val="InitialStyle"/>
          <w:b/>
          <w:sz w:val="22"/>
          <w:szCs w:val="22"/>
        </w:rPr>
        <w:tab/>
        <w:t>NONDISCRIMINATION:</w:t>
      </w:r>
      <w:r w:rsidR="0076128C" w:rsidRPr="00857D77">
        <w:rPr>
          <w:rStyle w:val="InitialStyle"/>
          <w:sz w:val="22"/>
          <w:szCs w:val="22"/>
        </w:rPr>
        <w:t xml:space="preserve">  </w:t>
      </w:r>
      <w:r w:rsidR="00FA4D43" w:rsidRPr="00FA4D43">
        <w:rPr>
          <w:sz w:val="22"/>
          <w:szCs w:val="22"/>
          <w:lang w:bidi="en-US"/>
        </w:rPr>
        <w:t xml:space="preserve">The </w:t>
      </w:r>
      <w:r w:rsidR="00FA4D43">
        <w:rPr>
          <w:sz w:val="22"/>
          <w:szCs w:val="22"/>
          <w:lang w:bidi="en-US"/>
        </w:rPr>
        <w:t>contractor</w:t>
      </w:r>
      <w:r w:rsidR="00FA4D43" w:rsidRPr="00FA4D43">
        <w:rPr>
          <w:sz w:val="22"/>
          <w:szCs w:val="22"/>
          <w:lang w:bidi="en-US"/>
        </w:rPr>
        <w:t xml:space="preserve"> agrees, in accordance with Sec. 111.321, Wis. Stats. not to discriminate against any person, whether an applicant or recipient of services, an employee, or applicant for employment, on the basis of age, race, ethnicity, religion, color, gender, disability, marital status, sexual orientation,</w:t>
      </w:r>
      <w:r w:rsidR="00FA4D43" w:rsidRPr="00FA4D43">
        <w:rPr>
          <w:sz w:val="22"/>
          <w:szCs w:val="22"/>
          <w:lang w:bidi="en-US"/>
        </w:rPr>
        <w:tab/>
        <w:t>national</w:t>
      </w:r>
      <w:r w:rsidR="00FA4D43" w:rsidRPr="00FA4D43">
        <w:rPr>
          <w:sz w:val="22"/>
          <w:szCs w:val="22"/>
          <w:lang w:bidi="en-US"/>
        </w:rPr>
        <w:tab/>
        <w:t xml:space="preserve">origin, cultural differences, ancestry, physical appearance, arrest record or conviction record, military participation or membership in the national guard, state defense force or any other reserve component of the military forces of the United States, or political beliefs. The </w:t>
      </w:r>
      <w:r w:rsidR="00FA4D43">
        <w:rPr>
          <w:sz w:val="22"/>
          <w:szCs w:val="22"/>
          <w:lang w:bidi="en-US"/>
        </w:rPr>
        <w:t>contractor</w:t>
      </w:r>
      <w:r w:rsidR="00FA4D43" w:rsidRPr="00FA4D43">
        <w:rPr>
          <w:sz w:val="22"/>
          <w:szCs w:val="22"/>
          <w:lang w:bidi="en-US"/>
        </w:rPr>
        <w:t xml:space="preserve"> shall provide a harassment-free work environment.</w:t>
      </w:r>
      <w:r w:rsidR="00FA4D43" w:rsidRPr="00FA4D43">
        <w:rPr>
          <w:sz w:val="22"/>
          <w:szCs w:val="22"/>
          <w:lang w:bidi="en-US"/>
        </w:rPr>
        <w:tab/>
        <w:t xml:space="preserve">These provisions shall include, but not be limited to, the following: employment, upgrading, demotion, transfer, recruitment, advertising, layoff, termination, training, including apprenticeships, rates of pay or other forms of compensation. Failure to comply with these Terms and Conditions may result in the </w:t>
      </w:r>
      <w:r w:rsidR="00FA4D43">
        <w:rPr>
          <w:sz w:val="22"/>
          <w:szCs w:val="22"/>
          <w:lang w:bidi="en-US"/>
        </w:rPr>
        <w:t>contractor</w:t>
      </w:r>
      <w:r w:rsidR="00FA4D43" w:rsidRPr="00FA4D43">
        <w:rPr>
          <w:sz w:val="22"/>
          <w:szCs w:val="22"/>
          <w:lang w:bidi="en-US"/>
        </w:rPr>
        <w:t xml:space="preserve"> being debarred, termination of the contract and/or withholding of payment.</w:t>
      </w:r>
    </w:p>
    <w:p w:rsidR="00FA4D43" w:rsidRPr="00857D77"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1</w:t>
      </w:r>
      <w:r w:rsidR="00FA4D43">
        <w:rPr>
          <w:rStyle w:val="InitialStyle"/>
          <w:b/>
          <w:sz w:val="22"/>
          <w:szCs w:val="22"/>
        </w:rPr>
        <w:t>7</w:t>
      </w:r>
      <w:r w:rsidR="0076128C" w:rsidRPr="00857D77">
        <w:rPr>
          <w:rStyle w:val="InitialStyle"/>
          <w:b/>
          <w:sz w:val="22"/>
          <w:szCs w:val="22"/>
        </w:rPr>
        <w:t>.0</w:t>
      </w:r>
      <w:r w:rsidR="0076128C" w:rsidRPr="00857D77">
        <w:rPr>
          <w:rStyle w:val="InitialStyle"/>
          <w:b/>
          <w:sz w:val="22"/>
          <w:szCs w:val="22"/>
        </w:rPr>
        <w:tab/>
        <w:t>SAFETY REQUIREMENTS:</w:t>
      </w:r>
      <w:r w:rsidR="0076128C" w:rsidRPr="00857D77">
        <w:rPr>
          <w:rStyle w:val="InitialStyle"/>
          <w:sz w:val="22"/>
          <w:szCs w:val="22"/>
        </w:rPr>
        <w:t xml:space="preserve">  </w:t>
      </w:r>
      <w:r w:rsidR="00FA4D43" w:rsidRPr="00FA4D43">
        <w:rPr>
          <w:sz w:val="22"/>
          <w:szCs w:val="22"/>
        </w:rPr>
        <w:t xml:space="preserve">All employer practices, employee practices, materials, equipment, and supplies provided to </w:t>
      </w:r>
      <w:r w:rsidR="00FA4D43">
        <w:rPr>
          <w:sz w:val="22"/>
          <w:szCs w:val="22"/>
        </w:rPr>
        <w:t>Commission</w:t>
      </w:r>
      <w:r w:rsidR="00FA4D43" w:rsidRPr="00FA4D43">
        <w:rPr>
          <w:sz w:val="22"/>
          <w:szCs w:val="22"/>
        </w:rPr>
        <w:t xml:space="preserve"> must comply fully with all safety requirements as set forth by the Wisconsin Department of Safety and Professional Services and all applicable OSHA Standards.  The </w:t>
      </w:r>
      <w:r w:rsidR="00FA4D43">
        <w:rPr>
          <w:sz w:val="22"/>
          <w:szCs w:val="22"/>
        </w:rPr>
        <w:t>contractor</w:t>
      </w:r>
      <w:r w:rsidR="00FA4D43" w:rsidRPr="00FA4D43">
        <w:rPr>
          <w:sz w:val="22"/>
          <w:szCs w:val="22"/>
        </w:rPr>
        <w:t xml:space="preserve"> shall comply with the County’s worksite rules.  </w:t>
      </w:r>
      <w:r w:rsidR="00FA4D43">
        <w:rPr>
          <w:sz w:val="22"/>
          <w:szCs w:val="22"/>
        </w:rPr>
        <w:t>Contractor</w:t>
      </w:r>
      <w:r w:rsidR="00FA4D43" w:rsidRPr="00FA4D43">
        <w:rPr>
          <w:sz w:val="22"/>
          <w:szCs w:val="22"/>
        </w:rPr>
        <w:t xml:space="preserve"> shall comply, train, and accept exclusive responsibility for its employees while on County property.</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FA4D43" w:rsidRPr="00FA4D43" w:rsidRDefault="005A6406"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r w:rsidRPr="00857D77">
        <w:rPr>
          <w:rStyle w:val="InitialStyle"/>
          <w:b/>
          <w:sz w:val="22"/>
          <w:szCs w:val="22"/>
        </w:rPr>
        <w:t>1</w:t>
      </w:r>
      <w:r w:rsidR="00FA4D43">
        <w:rPr>
          <w:rStyle w:val="InitialStyle"/>
          <w:b/>
          <w:sz w:val="22"/>
          <w:szCs w:val="22"/>
        </w:rPr>
        <w:t>8</w:t>
      </w:r>
      <w:r w:rsidR="0076128C" w:rsidRPr="00857D77">
        <w:rPr>
          <w:rStyle w:val="InitialStyle"/>
          <w:b/>
          <w:sz w:val="22"/>
          <w:szCs w:val="22"/>
        </w:rPr>
        <w:t>.0</w:t>
      </w:r>
      <w:r w:rsidR="0076128C" w:rsidRPr="00857D77">
        <w:rPr>
          <w:rStyle w:val="InitialStyle"/>
          <w:b/>
          <w:sz w:val="22"/>
          <w:szCs w:val="22"/>
        </w:rPr>
        <w:tab/>
        <w:t>HOLD HARMLESS:</w:t>
      </w:r>
      <w:r w:rsidR="0076128C" w:rsidRPr="00857D77">
        <w:rPr>
          <w:rStyle w:val="InitialStyle"/>
          <w:sz w:val="22"/>
          <w:szCs w:val="22"/>
        </w:rPr>
        <w:t xml:space="preserve">  </w:t>
      </w:r>
      <w:r w:rsidR="00FA4D43" w:rsidRPr="00FA4D43">
        <w:rPr>
          <w:sz w:val="22"/>
          <w:szCs w:val="22"/>
        </w:rPr>
        <w:t xml:space="preserve">The </w:t>
      </w:r>
      <w:r w:rsidR="00FA4D43">
        <w:rPr>
          <w:sz w:val="22"/>
          <w:szCs w:val="22"/>
        </w:rPr>
        <w:t>contractor</w:t>
      </w:r>
      <w:r w:rsidR="00FA4D43" w:rsidRPr="00FA4D43">
        <w:rPr>
          <w:sz w:val="22"/>
          <w:szCs w:val="22"/>
        </w:rPr>
        <w:t xml:space="preserve"> shall bear the full and complete responsibility for all risk of damage of premises, equipment, procedure or money resulting from any cause whatsoever and shall not penalize the </w:t>
      </w:r>
      <w:r w:rsidR="00FA4D43">
        <w:rPr>
          <w:sz w:val="22"/>
          <w:szCs w:val="22"/>
        </w:rPr>
        <w:t>Commission</w:t>
      </w:r>
      <w:r w:rsidR="00FA4D43" w:rsidRPr="00FA4D43">
        <w:rPr>
          <w:sz w:val="22"/>
          <w:szCs w:val="22"/>
        </w:rPr>
        <w:t xml:space="preserve"> for any losses incurred. </w:t>
      </w:r>
    </w:p>
    <w:p w:rsidR="00FA4D43" w:rsidRPr="00FA4D43"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FA4D43"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0"/>
        </w:rPr>
      </w:pPr>
      <w:r w:rsidRPr="00FA4D43">
        <w:rPr>
          <w:sz w:val="22"/>
          <w:szCs w:val="22"/>
        </w:rPr>
        <w:tab/>
      </w:r>
      <w:r>
        <w:rPr>
          <w:sz w:val="22"/>
          <w:szCs w:val="22"/>
        </w:rPr>
        <w:t>Contractor</w:t>
      </w:r>
      <w:r w:rsidRPr="00FA4D43">
        <w:rPr>
          <w:sz w:val="22"/>
          <w:szCs w:val="22"/>
        </w:rPr>
        <w:t xml:space="preserve"> shall </w:t>
      </w:r>
      <w:r w:rsidRPr="00FA4D43">
        <w:rPr>
          <w:rStyle w:val="InitialStyle"/>
          <w:sz w:val="22"/>
          <w:szCs w:val="22"/>
        </w:rPr>
        <w:t xml:space="preserve">indemnify, hold harmless, and defend Sauk County, its officers, boards, commissions, agents and employees from any and all liability, claims, demands, losses (including, but not limited to, property damage, bodily injury and loss of life), costs, expenses or damages which Sauk County, its officers, employees, agents, boards, or commissions may sustain, incur or be required to pay by reason of </w:t>
      </w:r>
      <w:r>
        <w:rPr>
          <w:rStyle w:val="InitialStyle"/>
          <w:sz w:val="22"/>
          <w:szCs w:val="22"/>
        </w:rPr>
        <w:t>contractor</w:t>
      </w:r>
      <w:r w:rsidRPr="00FA4D43">
        <w:rPr>
          <w:rStyle w:val="InitialStyle"/>
          <w:sz w:val="22"/>
          <w:szCs w:val="22"/>
        </w:rPr>
        <w:t xml:space="preserve"> furnishing goods or services required to be provided pursuant to this contract where such liability is founded upon or grows out of acts or omissions of any agents or employees of the </w:t>
      </w:r>
      <w:r>
        <w:rPr>
          <w:rStyle w:val="InitialStyle"/>
          <w:sz w:val="22"/>
          <w:szCs w:val="22"/>
        </w:rPr>
        <w:t>contractor</w:t>
      </w:r>
      <w:r w:rsidRPr="00FA4D43">
        <w:rPr>
          <w:rStyle w:val="InitialStyle"/>
          <w:sz w:val="22"/>
          <w:szCs w:val="22"/>
        </w:rPr>
        <w:t xml:space="preserve">.  </w:t>
      </w:r>
      <w:r w:rsidRPr="00FA4D43">
        <w:rPr>
          <w:sz w:val="22"/>
          <w:szCs w:val="22"/>
        </w:rPr>
        <w:t xml:space="preserve">Nothing contained herein shall require </w:t>
      </w:r>
      <w:r>
        <w:rPr>
          <w:sz w:val="22"/>
          <w:szCs w:val="22"/>
        </w:rPr>
        <w:t>contractor</w:t>
      </w:r>
      <w:r w:rsidRPr="00FA4D43">
        <w:rPr>
          <w:sz w:val="22"/>
          <w:szCs w:val="22"/>
        </w:rPr>
        <w:t xml:space="preserve"> to defend or indemnify the County for losses, damages, injuries or death arising out of the negligence of the County, its agents or employees. </w:t>
      </w:r>
      <w:r w:rsidRPr="00FA4D43">
        <w:rPr>
          <w:rStyle w:val="InitialStyle"/>
          <w:sz w:val="22"/>
          <w:szCs w:val="22"/>
        </w:rPr>
        <w:t xml:space="preserve">The obligations of </w:t>
      </w:r>
      <w:r>
        <w:rPr>
          <w:rStyle w:val="InitialStyle"/>
          <w:sz w:val="22"/>
          <w:szCs w:val="22"/>
        </w:rPr>
        <w:t>contractor</w:t>
      </w:r>
      <w:r w:rsidRPr="00FA4D43">
        <w:rPr>
          <w:rStyle w:val="InitialStyle"/>
          <w:sz w:val="22"/>
          <w:szCs w:val="22"/>
        </w:rPr>
        <w:t xml:space="preserve"> under this paragraph shall survive the expiration or termination of the contract or agreement.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19</w:t>
      </w:r>
      <w:r w:rsidR="0076128C" w:rsidRPr="00857D77">
        <w:rPr>
          <w:rStyle w:val="InitialStyle"/>
          <w:b/>
          <w:sz w:val="22"/>
          <w:szCs w:val="22"/>
        </w:rPr>
        <w:t>.0</w:t>
      </w:r>
      <w:r w:rsidR="0076128C" w:rsidRPr="00857D77">
        <w:rPr>
          <w:rStyle w:val="InitialStyle"/>
          <w:b/>
          <w:sz w:val="22"/>
          <w:szCs w:val="22"/>
        </w:rPr>
        <w:tab/>
        <w:t>INSURANCE RESPONSIBILITY:</w:t>
      </w:r>
      <w:r w:rsidR="0076128C" w:rsidRPr="00857D77">
        <w:rPr>
          <w:rStyle w:val="InitialStyle"/>
          <w:sz w:val="22"/>
          <w:szCs w:val="22"/>
        </w:rPr>
        <w:t xml:space="preserve">  The </w:t>
      </w:r>
      <w:r w:rsidR="00DC524D" w:rsidRPr="00857D77">
        <w:rPr>
          <w:rStyle w:val="InitialStyle"/>
          <w:sz w:val="22"/>
          <w:szCs w:val="22"/>
        </w:rPr>
        <w:t>contractor</w:t>
      </w:r>
      <w:r w:rsidR="0076128C" w:rsidRPr="00857D77">
        <w:rPr>
          <w:rStyle w:val="InitialStyle"/>
          <w:sz w:val="22"/>
          <w:szCs w:val="22"/>
        </w:rPr>
        <w:t xml:space="preserve"> performing services for </w:t>
      </w:r>
      <w:r w:rsidR="00E33EDC" w:rsidRPr="00857D77">
        <w:rPr>
          <w:rStyle w:val="InitialStyle"/>
          <w:sz w:val="22"/>
          <w:szCs w:val="22"/>
        </w:rPr>
        <w:t>Commission</w:t>
      </w:r>
      <w:r w:rsidR="0076128C" w:rsidRPr="00857D77">
        <w:rPr>
          <w:rStyle w:val="InitialStyle"/>
          <w:sz w:val="22"/>
          <w:szCs w:val="22"/>
        </w:rPr>
        <w:t xml:space="preserve"> shall:</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r>
      <w:r w:rsidR="00FA4D43">
        <w:rPr>
          <w:rStyle w:val="InitialStyle"/>
          <w:sz w:val="22"/>
          <w:szCs w:val="22"/>
        </w:rPr>
        <w:t>19</w:t>
      </w:r>
      <w:r w:rsidR="0076128C" w:rsidRPr="00857D77">
        <w:rPr>
          <w:rStyle w:val="InitialStyle"/>
          <w:sz w:val="22"/>
          <w:szCs w:val="22"/>
        </w:rPr>
        <w:t>.1</w:t>
      </w:r>
      <w:r w:rsidR="0076128C" w:rsidRPr="00857D77">
        <w:rPr>
          <w:rStyle w:val="InitialStyle"/>
          <w:sz w:val="22"/>
          <w:szCs w:val="22"/>
        </w:rPr>
        <w:tab/>
        <w:t>Maintain workers compensation insurance, as required by Wisconsin Statutes, for all employees engaged in the work.</w:t>
      </w:r>
      <w:r w:rsidR="00FA4D43">
        <w:rPr>
          <w:rStyle w:val="InitialStyle"/>
          <w:sz w:val="22"/>
          <w:szCs w:val="22"/>
        </w:rPr>
        <w:tab/>
      </w:r>
      <w:r w:rsidR="00FA4D43">
        <w:rPr>
          <w:rStyle w:val="InitialStyle"/>
          <w:sz w:val="22"/>
          <w:szCs w:val="22"/>
        </w:rPr>
        <w:tab/>
      </w:r>
      <w:r w:rsidR="00FA4D43">
        <w:rPr>
          <w:rStyle w:val="InitialStyle"/>
          <w:sz w:val="22"/>
          <w:szCs w:val="22"/>
        </w:rPr>
        <w:tab/>
        <w:t>$100,000 each accident</w:t>
      </w:r>
    </w:p>
    <w:p w:rsidR="0076128C" w:rsidRPr="00857D77" w:rsidRDefault="005A6406" w:rsidP="00E33ED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r>
      <w:r w:rsidR="00FA4D43">
        <w:rPr>
          <w:rStyle w:val="InitialStyle"/>
          <w:sz w:val="22"/>
          <w:szCs w:val="22"/>
        </w:rPr>
        <w:t>19</w:t>
      </w:r>
      <w:r w:rsidR="0076128C" w:rsidRPr="00857D77">
        <w:rPr>
          <w:rStyle w:val="InitialStyle"/>
          <w:sz w:val="22"/>
          <w:szCs w:val="22"/>
        </w:rPr>
        <w:t>.2</w:t>
      </w:r>
      <w:r w:rsidR="0076128C" w:rsidRPr="00857D77">
        <w:rPr>
          <w:rStyle w:val="InitialStyle"/>
          <w:sz w:val="22"/>
          <w:szCs w:val="22"/>
        </w:rPr>
        <w:tab/>
        <w:t xml:space="preserve">Maintain general liability and owners and </w:t>
      </w:r>
      <w:r w:rsidR="00DC524D" w:rsidRPr="00857D77">
        <w:rPr>
          <w:rStyle w:val="InitialStyle"/>
          <w:sz w:val="22"/>
          <w:szCs w:val="22"/>
        </w:rPr>
        <w:t>contractor</w:t>
      </w:r>
      <w:r w:rsidR="0076128C" w:rsidRPr="00857D77">
        <w:rPr>
          <w:rStyle w:val="InitialStyle"/>
          <w:sz w:val="22"/>
          <w:szCs w:val="22"/>
        </w:rPr>
        <w:t xml:space="preserve">s protection in the following amounts.  </w:t>
      </w:r>
      <w:r w:rsidR="00E33EDC" w:rsidRPr="00857D77">
        <w:rPr>
          <w:rStyle w:val="InitialStyle"/>
          <w:sz w:val="22"/>
          <w:szCs w:val="22"/>
        </w:rPr>
        <w:t>Commission</w:t>
      </w:r>
      <w:r w:rsidR="0076128C" w:rsidRPr="00857D77">
        <w:rPr>
          <w:rStyle w:val="InitialStyle"/>
          <w:sz w:val="22"/>
          <w:szCs w:val="22"/>
        </w:rPr>
        <w:t xml:space="preserve"> shall be named as an additional named insured:</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b/>
          <w:sz w:val="22"/>
          <w:szCs w:val="22"/>
          <w:u w:val="single"/>
        </w:rPr>
        <w:t>General Liability</w:t>
      </w:r>
      <w:r w:rsidRPr="00857D77">
        <w:rPr>
          <w:rStyle w:val="InitialStyle"/>
          <w:sz w:val="22"/>
          <w:szCs w:val="22"/>
        </w:rPr>
        <w: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t xml:space="preserve">General Aggregate </w:t>
      </w:r>
      <w:r w:rsidRPr="00857D77">
        <w:rPr>
          <w:rStyle w:val="InitialStyle"/>
          <w:sz w:val="22"/>
          <w:szCs w:val="22"/>
        </w:rPr>
        <w:tab/>
      </w:r>
      <w:r w:rsidRPr="00857D77">
        <w:rPr>
          <w:rStyle w:val="InitialStyle"/>
          <w:sz w:val="22"/>
          <w:szCs w:val="22"/>
        </w:rPr>
        <w:tab/>
      </w:r>
      <w:r w:rsidRPr="00857D77">
        <w:rPr>
          <w:rStyle w:val="InitialStyle"/>
          <w:sz w:val="22"/>
          <w:szCs w:val="22"/>
        </w:rPr>
        <w:tab/>
        <w:t>$1,000,000.00</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t>Products-Comp/Op Agg</w:t>
      </w:r>
      <w:r w:rsidRPr="00857D77">
        <w:rPr>
          <w:rStyle w:val="InitialStyle"/>
          <w:sz w:val="22"/>
          <w:szCs w:val="22"/>
        </w:rPr>
        <w:tab/>
      </w:r>
      <w:r w:rsidRPr="00857D77">
        <w:rPr>
          <w:rStyle w:val="InitialStyle"/>
          <w:sz w:val="22"/>
          <w:szCs w:val="22"/>
        </w:rPr>
        <w:tab/>
      </w:r>
      <w:r w:rsidRPr="00857D77">
        <w:rPr>
          <w:rStyle w:val="InitialStyle"/>
          <w:sz w:val="22"/>
          <w:szCs w:val="22"/>
        </w:rPr>
        <w:tab/>
        <w:t>$1,000,000.00</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t>Personal &amp; Adv. Injury</w:t>
      </w:r>
      <w:r w:rsidRPr="00857D77">
        <w:rPr>
          <w:rStyle w:val="InitialStyle"/>
          <w:sz w:val="22"/>
          <w:szCs w:val="22"/>
        </w:rPr>
        <w:tab/>
      </w:r>
      <w:r w:rsidRPr="00857D77">
        <w:rPr>
          <w:rStyle w:val="InitialStyle"/>
          <w:sz w:val="22"/>
          <w:szCs w:val="22"/>
        </w:rPr>
        <w:tab/>
      </w:r>
      <w:r w:rsidRPr="00857D77">
        <w:rPr>
          <w:rStyle w:val="InitialStyle"/>
          <w:sz w:val="22"/>
          <w:szCs w:val="22"/>
        </w:rPr>
        <w:tab/>
        <w:t>$1,000,000.00</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t>Each Occurrence</w:t>
      </w:r>
      <w:r w:rsidRPr="00857D77">
        <w:rPr>
          <w:rStyle w:val="InitialStyle"/>
          <w:sz w:val="22"/>
          <w:szCs w:val="22"/>
        </w:rPr>
        <w:tab/>
      </w:r>
      <w:r w:rsidRPr="00857D77">
        <w:rPr>
          <w:rStyle w:val="InitialStyle"/>
          <w:sz w:val="22"/>
          <w:szCs w:val="22"/>
        </w:rPr>
        <w:tab/>
      </w:r>
      <w:r w:rsidRPr="00857D77">
        <w:rPr>
          <w:rStyle w:val="InitialStyle"/>
          <w:sz w:val="22"/>
          <w:szCs w:val="22"/>
        </w:rPr>
        <w:tab/>
        <w:t>$1,000,000.00</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rStyle w:val="InitialStyle"/>
          <w:sz w:val="22"/>
          <w:szCs w:val="22"/>
        </w:rPr>
        <w:tab/>
      </w:r>
      <w:r w:rsidRPr="00857D77">
        <w:rPr>
          <w:rStyle w:val="InitialStyle"/>
          <w:sz w:val="22"/>
          <w:szCs w:val="22"/>
        </w:rPr>
        <w:tab/>
      </w:r>
      <w:r w:rsidRPr="00857D77">
        <w:rPr>
          <w:rStyle w:val="InitialStyle"/>
          <w:b/>
          <w:sz w:val="22"/>
          <w:szCs w:val="22"/>
          <w:u w:val="single"/>
        </w:rPr>
        <w:t>Automobile:</w:t>
      </w:r>
      <w:r w:rsidRPr="00857D77">
        <w:rPr>
          <w:rStyle w:val="InitialStyle"/>
          <w:sz w:val="22"/>
          <w:szCs w:val="22"/>
        </w:rPr>
        <w:t xml:space="preserve">   (Combined single limit)</w:t>
      </w:r>
      <w:r w:rsidRPr="00857D77">
        <w:rPr>
          <w:rStyle w:val="InitialStyle"/>
          <w:sz w:val="22"/>
          <w:szCs w:val="22"/>
        </w:rPr>
        <w:tab/>
        <w:t>$1,000,000.00</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rStyle w:val="InitialStyle"/>
          <w:sz w:val="22"/>
          <w:szCs w:val="22"/>
        </w:rPr>
        <w:tab/>
      </w:r>
      <w:r w:rsidRPr="00857D77">
        <w:rPr>
          <w:rStyle w:val="InitialStyle"/>
          <w:sz w:val="22"/>
          <w:szCs w:val="22"/>
        </w:rPr>
        <w:tab/>
      </w:r>
      <w:r w:rsidRPr="00857D77">
        <w:rPr>
          <w:rStyle w:val="InitialStyle"/>
          <w:b/>
          <w:sz w:val="22"/>
          <w:szCs w:val="22"/>
          <w:u w:val="single"/>
        </w:rPr>
        <w:t xml:space="preserve">Excess Liability: </w:t>
      </w:r>
      <w:r w:rsidR="00FA4D43">
        <w:rPr>
          <w:rStyle w:val="InitialStyle"/>
          <w:sz w:val="22"/>
          <w:szCs w:val="22"/>
        </w:rPr>
        <w:t xml:space="preserve">  (Umbrella)</w:t>
      </w:r>
      <w:r w:rsidR="00FA4D43">
        <w:rPr>
          <w:rStyle w:val="InitialStyle"/>
          <w:sz w:val="22"/>
          <w:szCs w:val="22"/>
        </w:rPr>
        <w:tab/>
      </w:r>
      <w:r w:rsidR="00FA4D43">
        <w:rPr>
          <w:rStyle w:val="InitialStyle"/>
          <w:sz w:val="22"/>
          <w:szCs w:val="22"/>
        </w:rPr>
        <w:tab/>
        <w:t>$5</w:t>
      </w:r>
      <w:r w:rsidR="003E6B85" w:rsidRPr="00857D77">
        <w:rPr>
          <w:rStyle w:val="InitialStyle"/>
          <w:sz w:val="22"/>
          <w:szCs w:val="22"/>
        </w:rPr>
        <w:t>,</w:t>
      </w:r>
      <w:r w:rsidRPr="00857D77">
        <w:rPr>
          <w:rStyle w:val="InitialStyle"/>
          <w:sz w:val="22"/>
          <w:szCs w:val="22"/>
        </w:rPr>
        <w:t>000,000.00. (Each occurrence and aggregate.)</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r>
      <w:r w:rsidR="00FA4D43">
        <w:rPr>
          <w:rStyle w:val="InitialStyle"/>
          <w:sz w:val="22"/>
          <w:szCs w:val="22"/>
        </w:rPr>
        <w:t>19</w:t>
      </w:r>
      <w:r w:rsidR="0076128C" w:rsidRPr="00857D77">
        <w:rPr>
          <w:rStyle w:val="InitialStyle"/>
          <w:sz w:val="22"/>
          <w:szCs w:val="22"/>
        </w:rPr>
        <w:t>.3</w:t>
      </w:r>
      <w:r w:rsidR="0076128C" w:rsidRPr="00857D77">
        <w:rPr>
          <w:rStyle w:val="InitialStyle"/>
          <w:sz w:val="22"/>
          <w:szCs w:val="22"/>
        </w:rPr>
        <w:tab/>
        <w:t xml:space="preserve">Provide policy, countersigned by an insurer licensed to do business in the State of Wisconsin, covering the period of the agreement/contract indicating that </w:t>
      </w:r>
      <w:r w:rsidR="00E33EDC" w:rsidRPr="00857D77">
        <w:rPr>
          <w:rStyle w:val="InitialStyle"/>
          <w:sz w:val="22"/>
          <w:szCs w:val="22"/>
        </w:rPr>
        <w:t>Commission</w:t>
      </w:r>
      <w:r w:rsidR="0076128C" w:rsidRPr="00857D77">
        <w:rPr>
          <w:rStyle w:val="InitialStyle"/>
          <w:sz w:val="22"/>
          <w:szCs w:val="22"/>
        </w:rPr>
        <w:t xml:space="preserve"> is an additional named insured on public liability, professional liability and property damage insurance required above.</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r>
      <w:r w:rsidR="00FA4D43">
        <w:rPr>
          <w:rStyle w:val="InitialStyle"/>
          <w:sz w:val="22"/>
          <w:szCs w:val="22"/>
        </w:rPr>
        <w:t>19</w:t>
      </w:r>
      <w:r w:rsidR="0076128C" w:rsidRPr="00857D77">
        <w:rPr>
          <w:rStyle w:val="InitialStyle"/>
          <w:sz w:val="22"/>
          <w:szCs w:val="22"/>
        </w:rPr>
        <w:t>.4</w:t>
      </w:r>
      <w:r w:rsidR="0076128C" w:rsidRPr="00857D77">
        <w:rPr>
          <w:rStyle w:val="InitialStyle"/>
          <w:sz w:val="22"/>
          <w:szCs w:val="22"/>
        </w:rPr>
        <w:tab/>
        <w:t>Provide insurance certificates indicating required coverage, countersigned by an insurer licensed to do business in Wisconsin, covering the period of the agreement/contract.  The insurance certificate is required to be presented prior to the issuance of the purchase order or before commencement of the contract.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b/>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2</w:t>
      </w:r>
      <w:r w:rsidR="00FA4D43">
        <w:rPr>
          <w:rStyle w:val="InitialStyle"/>
          <w:b/>
          <w:sz w:val="22"/>
          <w:szCs w:val="22"/>
        </w:rPr>
        <w:t>0</w:t>
      </w:r>
      <w:r w:rsidRPr="00857D77">
        <w:rPr>
          <w:rStyle w:val="InitialStyle"/>
          <w:b/>
          <w:sz w:val="22"/>
          <w:szCs w:val="22"/>
        </w:rPr>
        <w:t>.0</w:t>
      </w:r>
      <w:r w:rsidRPr="00857D77">
        <w:rPr>
          <w:rStyle w:val="InitialStyle"/>
          <w:b/>
          <w:sz w:val="22"/>
          <w:szCs w:val="22"/>
        </w:rPr>
        <w:tab/>
        <w:t>CANCELLATION:</w:t>
      </w:r>
      <w:r w:rsidRPr="00857D77">
        <w:rPr>
          <w:rStyle w:val="InitialStyle"/>
          <w:sz w:val="22"/>
          <w:szCs w:val="22"/>
        </w:rPr>
        <w:t xml:space="preserve">  </w:t>
      </w:r>
      <w:r w:rsidR="003E6B85" w:rsidRPr="00857D77">
        <w:rPr>
          <w:rStyle w:val="InitialStyle"/>
          <w:sz w:val="22"/>
          <w:szCs w:val="22"/>
        </w:rPr>
        <w:t>Commission</w:t>
      </w:r>
      <w:r w:rsidRPr="00857D77">
        <w:rPr>
          <w:rStyle w:val="InitialStyle"/>
          <w:sz w:val="22"/>
          <w:szCs w:val="22"/>
        </w:rPr>
        <w:t xml:space="preserve"> reserves the right to cancel any contract in whole or in part without penalty due to non-appropriation of funds, or for failure of the </w:t>
      </w:r>
      <w:r w:rsidR="00DC524D" w:rsidRPr="00857D77">
        <w:rPr>
          <w:rStyle w:val="InitialStyle"/>
          <w:sz w:val="22"/>
          <w:szCs w:val="22"/>
        </w:rPr>
        <w:t>contractor</w:t>
      </w:r>
      <w:r w:rsidRPr="00857D77">
        <w:rPr>
          <w:rStyle w:val="InitialStyle"/>
          <w:sz w:val="22"/>
          <w:szCs w:val="22"/>
        </w:rPr>
        <w:t xml:space="preserve"> to comply with the terms, conditions, and specifications of this contract.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F3746" w:rsidRPr="00857D77" w:rsidRDefault="00FA4D43"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21</w:t>
      </w:r>
      <w:r w:rsidR="0076128C" w:rsidRPr="00857D77">
        <w:rPr>
          <w:rStyle w:val="InitialStyle"/>
          <w:b/>
          <w:sz w:val="22"/>
          <w:szCs w:val="22"/>
        </w:rPr>
        <w:t>.0</w:t>
      </w:r>
      <w:r w:rsidR="0076128C" w:rsidRPr="00857D77">
        <w:rPr>
          <w:rStyle w:val="InitialStyle"/>
          <w:b/>
          <w:sz w:val="22"/>
          <w:szCs w:val="22"/>
        </w:rPr>
        <w:tab/>
        <w:t>TERMINATION FOR CONVENIENCE:</w:t>
      </w:r>
      <w:r w:rsidR="0076128C" w:rsidRPr="00857D77">
        <w:rPr>
          <w:rStyle w:val="InitialStyle"/>
          <w:sz w:val="22"/>
          <w:szCs w:val="22"/>
        </w:rPr>
        <w:t xml:space="preserve">  </w:t>
      </w:r>
      <w:r w:rsidR="003E6B85" w:rsidRPr="00857D77">
        <w:rPr>
          <w:rStyle w:val="InitialStyle"/>
          <w:sz w:val="22"/>
          <w:szCs w:val="22"/>
        </w:rPr>
        <w:t>Commission</w:t>
      </w:r>
      <w:r w:rsidR="0076128C" w:rsidRPr="00857D77">
        <w:rPr>
          <w:rStyle w:val="InitialStyle"/>
          <w:sz w:val="22"/>
          <w:szCs w:val="22"/>
        </w:rPr>
        <w:t xml:space="preserve"> reserves the right to terminate this contract for co</w:t>
      </w:r>
      <w:r w:rsidR="00857D77">
        <w:rPr>
          <w:rStyle w:val="InitialStyle"/>
          <w:sz w:val="22"/>
          <w:szCs w:val="22"/>
        </w:rPr>
        <w:t>nvenience upon 120 days notice.</w:t>
      </w:r>
    </w:p>
    <w:p w:rsidR="005751CE" w:rsidRPr="00857D77" w:rsidRDefault="005751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b/>
          <w:sz w:val="22"/>
          <w:szCs w:val="22"/>
        </w:rPr>
      </w:pPr>
    </w:p>
    <w:p w:rsidR="005751CE"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22</w:t>
      </w:r>
      <w:r w:rsidR="005751CE" w:rsidRPr="00984CBF">
        <w:rPr>
          <w:rStyle w:val="InitialStyle"/>
          <w:b/>
          <w:sz w:val="22"/>
          <w:szCs w:val="22"/>
        </w:rPr>
        <w:t>.0</w:t>
      </w:r>
      <w:r w:rsidR="005751CE" w:rsidRPr="00984CBF">
        <w:rPr>
          <w:rStyle w:val="InitialStyle"/>
          <w:b/>
          <w:sz w:val="22"/>
          <w:szCs w:val="22"/>
        </w:rPr>
        <w:tab/>
        <w:t>DATE OF COMPLETION</w:t>
      </w:r>
      <w:r w:rsidR="005751CE" w:rsidRPr="00984CBF">
        <w:rPr>
          <w:rStyle w:val="InitialStyle"/>
          <w:sz w:val="22"/>
          <w:szCs w:val="22"/>
        </w:rPr>
        <w:t xml:space="preserve">: Time is of the essence and </w:t>
      </w:r>
      <w:r w:rsidR="00DC524D" w:rsidRPr="00984CBF">
        <w:rPr>
          <w:rStyle w:val="InitialStyle"/>
          <w:sz w:val="22"/>
          <w:szCs w:val="22"/>
        </w:rPr>
        <w:t>Contractor</w:t>
      </w:r>
      <w:r w:rsidR="005751CE" w:rsidRPr="00984CBF">
        <w:rPr>
          <w:rStyle w:val="InitialStyle"/>
          <w:sz w:val="22"/>
          <w:szCs w:val="22"/>
        </w:rPr>
        <w:t xml:space="preserve"> shall complete the project according to the schedule submitted with the bid.  The parties recognize that if the work is not completed </w:t>
      </w:r>
      <w:r w:rsidR="00B157EB" w:rsidRPr="00984CBF">
        <w:rPr>
          <w:rStyle w:val="InitialStyle"/>
          <w:sz w:val="22"/>
          <w:szCs w:val="22"/>
        </w:rPr>
        <w:t xml:space="preserve">by </w:t>
      </w:r>
      <w:r w:rsidR="00800D6D" w:rsidRPr="00984CBF">
        <w:rPr>
          <w:rStyle w:val="InitialStyle"/>
          <w:sz w:val="22"/>
          <w:szCs w:val="22"/>
        </w:rPr>
        <w:t>August 23</w:t>
      </w:r>
      <w:r w:rsidR="003F494A">
        <w:rPr>
          <w:rStyle w:val="InitialStyle"/>
          <w:sz w:val="22"/>
          <w:szCs w:val="22"/>
        </w:rPr>
        <w:t>, 2019</w:t>
      </w:r>
      <w:r w:rsidR="005751CE" w:rsidRPr="00984CBF">
        <w:rPr>
          <w:rStyle w:val="InitialStyle"/>
          <w:sz w:val="22"/>
          <w:szCs w:val="22"/>
        </w:rPr>
        <w:t xml:space="preserve"> the </w:t>
      </w:r>
      <w:r w:rsidR="003E6B85" w:rsidRPr="00984CBF">
        <w:rPr>
          <w:rStyle w:val="InitialStyle"/>
          <w:sz w:val="22"/>
          <w:szCs w:val="22"/>
        </w:rPr>
        <w:t>Commission</w:t>
      </w:r>
      <w:r w:rsidR="005751CE" w:rsidRPr="00984CBF">
        <w:rPr>
          <w:rStyle w:val="InitialStyle"/>
          <w:sz w:val="22"/>
          <w:szCs w:val="22"/>
        </w:rPr>
        <w:t xml:space="preserve"> will suffer financial loss.  The parties also recognize that it is difficult to determine damages for such loss and agree to liquidated damages in the amount of </w:t>
      </w:r>
      <w:r w:rsidR="00B157EB" w:rsidRPr="00984CBF">
        <w:rPr>
          <w:rStyle w:val="InitialStyle"/>
          <w:sz w:val="22"/>
          <w:szCs w:val="22"/>
        </w:rPr>
        <w:t>$250 per day.</w:t>
      </w:r>
      <w:r w:rsidR="003E6B85" w:rsidRPr="00857D77">
        <w:rPr>
          <w:rStyle w:val="InitialStyle"/>
          <w:sz w:val="22"/>
          <w:szCs w:val="22"/>
        </w:rPr>
        <w:t xml:space="preserve">  </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23</w:t>
      </w:r>
      <w:r w:rsidR="0076128C" w:rsidRPr="00857D77">
        <w:rPr>
          <w:rStyle w:val="InitialStyle"/>
          <w:b/>
          <w:sz w:val="22"/>
          <w:szCs w:val="22"/>
        </w:rPr>
        <w:t>.0</w:t>
      </w:r>
      <w:r w:rsidR="0076128C" w:rsidRPr="00857D77">
        <w:rPr>
          <w:rStyle w:val="InitialStyle"/>
          <w:b/>
          <w:sz w:val="22"/>
          <w:szCs w:val="22"/>
        </w:rPr>
        <w:tab/>
        <w:t>TERMINATION FOR DEFAULT:</w:t>
      </w:r>
      <w:r w:rsidR="0076128C" w:rsidRPr="00857D77">
        <w:rPr>
          <w:rStyle w:val="InitialStyle"/>
          <w:sz w:val="22"/>
          <w:szCs w:val="22"/>
        </w:rPr>
        <w:t xml:space="preserve">  </w:t>
      </w:r>
      <w:r w:rsidR="003E6B85" w:rsidRPr="00857D77">
        <w:rPr>
          <w:rStyle w:val="InitialStyle"/>
          <w:sz w:val="22"/>
          <w:szCs w:val="22"/>
        </w:rPr>
        <w:t>Commission</w:t>
      </w:r>
      <w:r w:rsidR="0076128C" w:rsidRPr="00857D77">
        <w:rPr>
          <w:rStyle w:val="InitialStyle"/>
          <w:sz w:val="22"/>
          <w:szCs w:val="22"/>
        </w:rPr>
        <w:t xml:space="preserve"> reserves the right to terminate this contract for default if, after twenty days written notice to cure default, </w:t>
      </w:r>
      <w:r w:rsidR="00DC524D" w:rsidRPr="00857D77">
        <w:rPr>
          <w:rStyle w:val="InitialStyle"/>
          <w:sz w:val="22"/>
          <w:szCs w:val="22"/>
        </w:rPr>
        <w:t>contractor</w:t>
      </w:r>
      <w:r w:rsidR="0076128C" w:rsidRPr="00857D77">
        <w:rPr>
          <w:rStyle w:val="InitialStyle"/>
          <w:sz w:val="22"/>
          <w:szCs w:val="22"/>
        </w:rPr>
        <w:t xml:space="preserve"> fails to satisfactorily cure the default.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24</w:t>
      </w:r>
      <w:r w:rsidR="0076128C" w:rsidRPr="00857D77">
        <w:rPr>
          <w:rStyle w:val="InitialStyle"/>
          <w:b/>
          <w:sz w:val="22"/>
          <w:szCs w:val="22"/>
        </w:rPr>
        <w:t>.0</w:t>
      </w:r>
      <w:r w:rsidR="0076128C" w:rsidRPr="00857D77">
        <w:rPr>
          <w:rStyle w:val="InitialStyle"/>
          <w:b/>
          <w:sz w:val="22"/>
          <w:szCs w:val="22"/>
        </w:rPr>
        <w:tab/>
        <w:t>AUDIT:</w:t>
      </w:r>
      <w:r w:rsidR="0076128C" w:rsidRPr="00857D77">
        <w:rPr>
          <w:rStyle w:val="InitialStyle"/>
          <w:sz w:val="22"/>
          <w:szCs w:val="22"/>
        </w:rPr>
        <w:t xml:space="preserve">  During the term of the contract, the </w:t>
      </w:r>
      <w:r w:rsidR="00DC524D" w:rsidRPr="00857D77">
        <w:rPr>
          <w:rStyle w:val="InitialStyle"/>
          <w:sz w:val="22"/>
          <w:szCs w:val="22"/>
        </w:rPr>
        <w:t>contractor</w:t>
      </w:r>
      <w:r w:rsidR="0076128C" w:rsidRPr="00857D77">
        <w:rPr>
          <w:rStyle w:val="InitialStyle"/>
          <w:sz w:val="22"/>
          <w:szCs w:val="22"/>
        </w:rPr>
        <w:t xml:space="preserve"> shall, upon the request of the </w:t>
      </w:r>
      <w:r>
        <w:rPr>
          <w:rStyle w:val="InitialStyle"/>
          <w:sz w:val="22"/>
          <w:szCs w:val="22"/>
        </w:rPr>
        <w:t>Commis</w:t>
      </w:r>
      <w:r w:rsidR="003E6B85" w:rsidRPr="00857D77">
        <w:rPr>
          <w:rStyle w:val="InitialStyle"/>
          <w:sz w:val="22"/>
          <w:szCs w:val="22"/>
        </w:rPr>
        <w:t>sion</w:t>
      </w:r>
      <w:r w:rsidR="0076128C" w:rsidRPr="00857D77">
        <w:rPr>
          <w:rStyle w:val="InitialStyle"/>
          <w:sz w:val="22"/>
          <w:szCs w:val="22"/>
        </w:rPr>
        <w:t>, make available at reasonable times and places, such information as may be required for the purpose of auditing submitted bills for the service provided under the contract.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sz w:val="22"/>
          <w:szCs w:val="22"/>
        </w:rPr>
        <w:t xml:space="preserve"> </w:t>
      </w: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25</w:t>
      </w:r>
      <w:r w:rsidR="0076128C" w:rsidRPr="00857D77">
        <w:rPr>
          <w:rStyle w:val="InitialStyle"/>
          <w:b/>
          <w:sz w:val="22"/>
          <w:szCs w:val="22"/>
        </w:rPr>
        <w:t>.0</w:t>
      </w:r>
      <w:r w:rsidR="0076128C" w:rsidRPr="00857D77">
        <w:rPr>
          <w:rStyle w:val="InitialStyle"/>
          <w:b/>
          <w:sz w:val="22"/>
          <w:szCs w:val="22"/>
        </w:rPr>
        <w:tab/>
        <w:t xml:space="preserve">INDEPENDENT </w:t>
      </w:r>
      <w:r w:rsidR="00DC524D" w:rsidRPr="00857D77">
        <w:rPr>
          <w:rStyle w:val="InitialStyle"/>
          <w:b/>
          <w:sz w:val="22"/>
          <w:szCs w:val="22"/>
        </w:rPr>
        <w:t>CONTRACTOR</w:t>
      </w:r>
      <w:r w:rsidR="0076128C" w:rsidRPr="00857D77">
        <w:rPr>
          <w:rStyle w:val="InitialStyle"/>
          <w:b/>
          <w:sz w:val="22"/>
          <w:szCs w:val="22"/>
        </w:rPr>
        <w:t xml:space="preserve"> STATUS:</w:t>
      </w:r>
      <w:r w:rsidR="0076128C" w:rsidRPr="00857D77">
        <w:rPr>
          <w:rStyle w:val="InitialStyle"/>
          <w:sz w:val="22"/>
          <w:szCs w:val="22"/>
        </w:rPr>
        <w:t xml:space="preserve">  None of the officers, employees, or agents of the </w:t>
      </w:r>
      <w:r w:rsidR="00DC524D" w:rsidRPr="00857D77">
        <w:rPr>
          <w:rStyle w:val="InitialStyle"/>
          <w:sz w:val="22"/>
          <w:szCs w:val="22"/>
        </w:rPr>
        <w:t>contractor</w:t>
      </w:r>
      <w:r w:rsidR="0076128C" w:rsidRPr="00857D77">
        <w:rPr>
          <w:rStyle w:val="InitialStyle"/>
          <w:sz w:val="22"/>
          <w:szCs w:val="22"/>
        </w:rPr>
        <w:t xml:space="preserve"> are employees of </w:t>
      </w:r>
      <w:r w:rsidR="003E6B85" w:rsidRPr="00857D77">
        <w:rPr>
          <w:rStyle w:val="InitialStyle"/>
          <w:sz w:val="22"/>
          <w:szCs w:val="22"/>
        </w:rPr>
        <w:t xml:space="preserve">UW </w:t>
      </w:r>
      <w:r>
        <w:rPr>
          <w:rStyle w:val="InitialStyle"/>
          <w:sz w:val="22"/>
          <w:szCs w:val="22"/>
        </w:rPr>
        <w:t>Platteville Baraboo/Sauk County</w:t>
      </w:r>
      <w:r w:rsidR="006D393C">
        <w:rPr>
          <w:rStyle w:val="InitialStyle"/>
          <w:sz w:val="22"/>
          <w:szCs w:val="22"/>
        </w:rPr>
        <w:t>,</w:t>
      </w:r>
      <w:r>
        <w:rPr>
          <w:rStyle w:val="InitialStyle"/>
          <w:sz w:val="22"/>
          <w:szCs w:val="22"/>
        </w:rPr>
        <w:t xml:space="preserve"> </w:t>
      </w:r>
      <w:r w:rsidR="006D393C">
        <w:rPr>
          <w:rStyle w:val="InitialStyle"/>
          <w:sz w:val="22"/>
          <w:szCs w:val="22"/>
        </w:rPr>
        <w:t xml:space="preserve">Sauk County, or City of Baraboo, </w:t>
      </w:r>
      <w:r w:rsidR="0076128C" w:rsidRPr="00857D77">
        <w:rPr>
          <w:rStyle w:val="InitialStyle"/>
          <w:sz w:val="22"/>
          <w:szCs w:val="22"/>
        </w:rPr>
        <w:t xml:space="preserve"> for any purpose, including but not limited to compensation, fringe benefits, or insurance coverage.</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26</w:t>
      </w:r>
      <w:r w:rsidR="0076128C" w:rsidRPr="00857D77">
        <w:rPr>
          <w:rStyle w:val="InitialStyle"/>
          <w:b/>
          <w:sz w:val="22"/>
          <w:szCs w:val="22"/>
        </w:rPr>
        <w:t>.0</w:t>
      </w:r>
      <w:r w:rsidR="0076128C" w:rsidRPr="00857D77">
        <w:rPr>
          <w:rStyle w:val="InitialStyle"/>
          <w:b/>
          <w:sz w:val="22"/>
          <w:szCs w:val="22"/>
        </w:rPr>
        <w:tab/>
        <w:t>PUBLIC RECORDS ACCESS:</w:t>
      </w:r>
      <w:r w:rsidR="0076128C" w:rsidRPr="00857D77">
        <w:rPr>
          <w:rStyle w:val="InitialStyle"/>
          <w:sz w:val="22"/>
          <w:szCs w:val="22"/>
        </w:rPr>
        <w:t xml:space="preserve">  It is the intention of the </w:t>
      </w:r>
      <w:r w:rsidR="003E6B85" w:rsidRPr="00857D77">
        <w:rPr>
          <w:rStyle w:val="InitialStyle"/>
          <w:sz w:val="22"/>
          <w:szCs w:val="22"/>
        </w:rPr>
        <w:t>Commission</w:t>
      </w:r>
      <w:r w:rsidR="0076128C" w:rsidRPr="00857D77">
        <w:rPr>
          <w:rStyle w:val="InitialStyle"/>
          <w:sz w:val="22"/>
          <w:szCs w:val="22"/>
        </w:rPr>
        <w:t xml:space="preserve"> to maintain an open and public process in the solicitation, submission, review, and approval of procurement activities.</w:t>
      </w: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2</w:t>
      </w:r>
      <w:r w:rsidR="00FA4D43">
        <w:rPr>
          <w:rStyle w:val="InitialStyle"/>
          <w:sz w:val="22"/>
          <w:szCs w:val="22"/>
        </w:rPr>
        <w:t>6</w:t>
      </w:r>
      <w:r w:rsidR="0076128C" w:rsidRPr="00857D77">
        <w:rPr>
          <w:rStyle w:val="InitialStyle"/>
          <w:sz w:val="22"/>
          <w:szCs w:val="22"/>
        </w:rPr>
        <w:t>.1</w:t>
      </w:r>
      <w:r w:rsidR="0076128C" w:rsidRPr="00857D77">
        <w:rPr>
          <w:rStyle w:val="InitialStyle"/>
          <w:sz w:val="22"/>
          <w:szCs w:val="22"/>
        </w:rPr>
        <w:tab/>
      </w:r>
      <w:r w:rsidR="00D65E7B" w:rsidRPr="00857D77">
        <w:rPr>
          <w:rStyle w:val="InitialStyle"/>
          <w:sz w:val="22"/>
          <w:szCs w:val="22"/>
        </w:rPr>
        <w:t>Bid</w:t>
      </w:r>
      <w:r w:rsidR="0076128C" w:rsidRPr="00857D77">
        <w:rPr>
          <w:rStyle w:val="InitialStyle"/>
          <w:sz w:val="22"/>
          <w:szCs w:val="22"/>
        </w:rPr>
        <w:t xml:space="preserve"> openings are public unless otherwise specified.  Records may not be available for public inspection prior to issuance of the notice of intent to award or the award of the contract.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5A6406"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2</w:t>
      </w:r>
      <w:r w:rsidR="00FA4D43">
        <w:rPr>
          <w:rStyle w:val="InitialStyle"/>
          <w:sz w:val="22"/>
          <w:szCs w:val="22"/>
        </w:rPr>
        <w:t>6</w:t>
      </w:r>
      <w:r w:rsidR="0076128C" w:rsidRPr="00857D77">
        <w:rPr>
          <w:rStyle w:val="InitialStyle"/>
          <w:sz w:val="22"/>
          <w:szCs w:val="22"/>
        </w:rPr>
        <w:t>.2</w:t>
      </w:r>
      <w:r w:rsidR="0076128C" w:rsidRPr="00857D77">
        <w:rPr>
          <w:rStyle w:val="InitialStyle"/>
          <w:sz w:val="22"/>
          <w:szCs w:val="22"/>
        </w:rPr>
        <w:tab/>
        <w:t xml:space="preserve">If awarded this contract, </w:t>
      </w:r>
      <w:r w:rsidR="00DC524D" w:rsidRPr="00857D77">
        <w:rPr>
          <w:rStyle w:val="InitialStyle"/>
          <w:sz w:val="22"/>
          <w:szCs w:val="22"/>
        </w:rPr>
        <w:t>Contractor</w:t>
      </w:r>
      <w:r w:rsidR="0076128C" w:rsidRPr="00857D77">
        <w:rPr>
          <w:rStyle w:val="InitialStyle"/>
          <w:sz w:val="22"/>
          <w:szCs w:val="22"/>
        </w:rPr>
        <w:t xml:space="preserve"> shall assist </w:t>
      </w:r>
      <w:r w:rsidR="003E6B85" w:rsidRPr="00857D77">
        <w:rPr>
          <w:rStyle w:val="InitialStyle"/>
          <w:sz w:val="22"/>
          <w:szCs w:val="22"/>
        </w:rPr>
        <w:t>Commission</w:t>
      </w:r>
      <w:r w:rsidR="0076128C" w:rsidRPr="00857D77">
        <w:rPr>
          <w:rStyle w:val="InitialStyle"/>
          <w:sz w:val="22"/>
          <w:szCs w:val="22"/>
        </w:rPr>
        <w:t xml:space="preserve"> in complying with any open records </w:t>
      </w:r>
      <w:r w:rsidR="00857D77">
        <w:rPr>
          <w:rStyle w:val="InitialStyle"/>
          <w:sz w:val="22"/>
          <w:szCs w:val="22"/>
        </w:rPr>
        <w:t xml:space="preserve">request </w:t>
      </w:r>
      <w:r w:rsidR="0076128C" w:rsidRPr="00857D77">
        <w:rPr>
          <w:rStyle w:val="InitialStyle"/>
          <w:sz w:val="22"/>
          <w:szCs w:val="22"/>
        </w:rPr>
        <w:t>made under Wisconsin Law if the document.</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2</w:t>
      </w:r>
      <w:r w:rsidR="00FA4D43">
        <w:rPr>
          <w:rStyle w:val="InitialStyle"/>
          <w:b/>
          <w:sz w:val="22"/>
          <w:szCs w:val="22"/>
        </w:rPr>
        <w:t>7</w:t>
      </w:r>
      <w:r w:rsidR="0076128C" w:rsidRPr="00857D77">
        <w:rPr>
          <w:rStyle w:val="InitialStyle"/>
          <w:b/>
          <w:sz w:val="22"/>
          <w:szCs w:val="22"/>
        </w:rPr>
        <w:t>.0</w:t>
      </w:r>
      <w:r w:rsidR="0076128C" w:rsidRPr="00857D77">
        <w:rPr>
          <w:rStyle w:val="InitialStyle"/>
          <w:b/>
          <w:sz w:val="22"/>
          <w:szCs w:val="22"/>
        </w:rPr>
        <w:tab/>
        <w:t>PROPRIETARY INFORMATION:</w:t>
      </w:r>
      <w:r w:rsidR="0076128C" w:rsidRPr="00857D77">
        <w:rPr>
          <w:rStyle w:val="InitialStyle"/>
          <w:sz w:val="22"/>
          <w:szCs w:val="22"/>
        </w:rPr>
        <w:t xml:space="preserve">  Any restrictions on the use of data contained within a </w:t>
      </w:r>
      <w:r w:rsidR="003502B9" w:rsidRPr="00857D77">
        <w:rPr>
          <w:rStyle w:val="InitialStyle"/>
          <w:sz w:val="22"/>
          <w:szCs w:val="22"/>
        </w:rPr>
        <w:t>request</w:t>
      </w:r>
      <w:r w:rsidR="0076128C" w:rsidRPr="00857D77">
        <w:rPr>
          <w:rStyle w:val="InitialStyle"/>
          <w:sz w:val="22"/>
          <w:szCs w:val="22"/>
        </w:rPr>
        <w:t xml:space="preserve"> must be clearly stated in the </w:t>
      </w:r>
      <w:r w:rsidR="00D65E7B" w:rsidRPr="00857D77">
        <w:rPr>
          <w:rStyle w:val="InitialStyle"/>
          <w:sz w:val="22"/>
          <w:szCs w:val="22"/>
        </w:rPr>
        <w:t>Bid</w:t>
      </w:r>
      <w:r w:rsidR="0076128C" w:rsidRPr="00857D77">
        <w:rPr>
          <w:rStyle w:val="InitialStyle"/>
          <w:sz w:val="22"/>
          <w:szCs w:val="22"/>
        </w:rPr>
        <w:t xml:space="preserve"> itself.  Proprietary information submitted in response to a request will be handled in accordance with applicable Wisconsin public records law.  Proprietary restrictions normally are not accepted.  However, when accepted, it is the </w:t>
      </w:r>
      <w:r w:rsidR="00DC524D" w:rsidRPr="00857D77">
        <w:rPr>
          <w:rStyle w:val="InitialStyle"/>
          <w:sz w:val="22"/>
          <w:szCs w:val="22"/>
        </w:rPr>
        <w:t>contractor</w:t>
      </w:r>
      <w:r w:rsidR="0076128C" w:rsidRPr="00857D77">
        <w:rPr>
          <w:rStyle w:val="InitialStyle"/>
          <w:sz w:val="22"/>
          <w:szCs w:val="22"/>
        </w:rPr>
        <w:t>'s responsibility to defend the determination in the event of an appeal or litigation.</w:t>
      </w:r>
    </w:p>
    <w:p w:rsidR="0076128C" w:rsidRPr="00857D77" w:rsidRDefault="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2</w:t>
      </w:r>
      <w:r w:rsidR="00FA4D43">
        <w:rPr>
          <w:rStyle w:val="InitialStyle"/>
          <w:sz w:val="22"/>
          <w:szCs w:val="22"/>
        </w:rPr>
        <w:t>7</w:t>
      </w:r>
      <w:r w:rsidR="0076128C" w:rsidRPr="00857D77">
        <w:rPr>
          <w:rStyle w:val="InitialStyle"/>
          <w:sz w:val="22"/>
          <w:szCs w:val="22"/>
        </w:rPr>
        <w:t>.1</w:t>
      </w:r>
      <w:r w:rsidR="0076128C" w:rsidRPr="00857D77">
        <w:rPr>
          <w:rStyle w:val="InitialStyle"/>
          <w:sz w:val="22"/>
          <w:szCs w:val="22"/>
        </w:rPr>
        <w:tab/>
        <w:t xml:space="preserve">Data contained in a </w:t>
      </w:r>
      <w:r w:rsidR="00D65E7B" w:rsidRPr="00857D77">
        <w:rPr>
          <w:rStyle w:val="InitialStyle"/>
          <w:sz w:val="22"/>
          <w:szCs w:val="22"/>
        </w:rPr>
        <w:t>Bid</w:t>
      </w:r>
      <w:r w:rsidR="0076128C" w:rsidRPr="00857D77">
        <w:rPr>
          <w:rStyle w:val="InitialStyle"/>
          <w:sz w:val="22"/>
          <w:szCs w:val="22"/>
        </w:rPr>
        <w:t xml:space="preserve">, all documentation provided therein, and innovations developed as a result of the contracted commodities or services cannot be copyrighted or patented.  All data, documentation, and innovations become the property of the </w:t>
      </w:r>
      <w:r w:rsidR="003E6B85" w:rsidRPr="00857D77">
        <w:rPr>
          <w:rStyle w:val="InitialStyle"/>
          <w:sz w:val="22"/>
          <w:szCs w:val="22"/>
        </w:rPr>
        <w:t>Commission</w:t>
      </w:r>
      <w:r w:rsidR="0076128C" w:rsidRPr="00857D77">
        <w:rPr>
          <w:rStyle w:val="InitialStyle"/>
          <w:sz w:val="22"/>
          <w:szCs w:val="22"/>
        </w:rPr>
        <w:t>.</w:t>
      </w:r>
    </w:p>
    <w:p w:rsidR="0076128C" w:rsidRPr="00857D77" w:rsidRDefault="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sidRPr="00857D77">
        <w:rPr>
          <w:rStyle w:val="InitialStyle"/>
          <w:sz w:val="22"/>
          <w:szCs w:val="22"/>
        </w:rPr>
        <w:tab/>
        <w:t>2</w:t>
      </w:r>
      <w:r w:rsidR="00FA4D43">
        <w:rPr>
          <w:rStyle w:val="InitialStyle"/>
          <w:sz w:val="22"/>
          <w:szCs w:val="22"/>
        </w:rPr>
        <w:t>7</w:t>
      </w:r>
      <w:r w:rsidR="0076128C" w:rsidRPr="00857D77">
        <w:rPr>
          <w:rStyle w:val="InitialStyle"/>
          <w:sz w:val="22"/>
          <w:szCs w:val="22"/>
        </w:rPr>
        <w:t>.2</w:t>
      </w:r>
      <w:r w:rsidR="0076128C" w:rsidRPr="00857D77">
        <w:rPr>
          <w:rStyle w:val="InitialStyle"/>
          <w:sz w:val="22"/>
          <w:szCs w:val="22"/>
        </w:rPr>
        <w:tab/>
        <w:t xml:space="preserve">Any material submitted by the </w:t>
      </w:r>
      <w:r w:rsidR="00DC524D" w:rsidRPr="00857D77">
        <w:rPr>
          <w:rStyle w:val="InitialStyle"/>
          <w:sz w:val="22"/>
          <w:szCs w:val="22"/>
        </w:rPr>
        <w:t>contractor</w:t>
      </w:r>
      <w:r w:rsidR="0076128C" w:rsidRPr="00857D77">
        <w:rPr>
          <w:rStyle w:val="InitialStyle"/>
          <w:sz w:val="22"/>
          <w:szCs w:val="22"/>
        </w:rPr>
        <w:t xml:space="preserve"> in response to this request that the </w:t>
      </w:r>
      <w:r w:rsidR="00DC524D" w:rsidRPr="00857D77">
        <w:rPr>
          <w:rStyle w:val="InitialStyle"/>
          <w:sz w:val="22"/>
          <w:szCs w:val="22"/>
        </w:rPr>
        <w:t>contractor</w:t>
      </w:r>
      <w:r w:rsidR="0076128C" w:rsidRPr="00857D77">
        <w:rPr>
          <w:rStyle w:val="InitialStyle"/>
          <w:sz w:val="22"/>
          <w:szCs w:val="22"/>
        </w:rPr>
        <w:t xml:space="preserve"> considers confidential and proprietary information and which qualifies as a trade secret, as provided in s. 19.36(5), Wis. Stats., or material which can be kept confidential under the Wisconsin public records law, must be identified.  </w:t>
      </w:r>
      <w:r w:rsidR="00D65E7B" w:rsidRPr="00857D77">
        <w:rPr>
          <w:rStyle w:val="InitialStyle"/>
          <w:sz w:val="22"/>
          <w:szCs w:val="22"/>
        </w:rPr>
        <w:t>Bid</w:t>
      </w:r>
      <w:r w:rsidR="0076128C" w:rsidRPr="00857D77">
        <w:rPr>
          <w:rStyle w:val="InitialStyle"/>
          <w:sz w:val="22"/>
          <w:szCs w:val="22"/>
        </w:rPr>
        <w:t xml:space="preserve"> prices cannot be held confidential.</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p>
    <w:p w:rsidR="0076128C" w:rsidRDefault="005A640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857D77">
        <w:rPr>
          <w:rStyle w:val="InitialStyle"/>
          <w:b/>
          <w:sz w:val="22"/>
          <w:szCs w:val="22"/>
        </w:rPr>
        <w:t>2</w:t>
      </w:r>
      <w:r w:rsidR="00FA4D43">
        <w:rPr>
          <w:rStyle w:val="InitialStyle"/>
          <w:b/>
          <w:sz w:val="22"/>
          <w:szCs w:val="22"/>
        </w:rPr>
        <w:t>8</w:t>
      </w:r>
      <w:r w:rsidR="0076128C" w:rsidRPr="00857D77">
        <w:rPr>
          <w:rStyle w:val="InitialStyle"/>
          <w:b/>
          <w:sz w:val="22"/>
          <w:szCs w:val="22"/>
        </w:rPr>
        <w:t>.0</w:t>
      </w:r>
      <w:r w:rsidR="0076128C" w:rsidRPr="00857D77">
        <w:rPr>
          <w:rStyle w:val="InitialStyle"/>
          <w:b/>
          <w:sz w:val="22"/>
          <w:szCs w:val="22"/>
        </w:rPr>
        <w:tab/>
        <w:t>DISCLOSURE:</w:t>
      </w:r>
      <w:r w:rsidR="0076128C" w:rsidRPr="00857D77">
        <w:rPr>
          <w:rStyle w:val="InitialStyle"/>
          <w:sz w:val="22"/>
          <w:szCs w:val="22"/>
        </w:rPr>
        <w:t xml:space="preserve">  If a public official (s. 19.42, Wis. Stats.), a member of the public official's immediate family, or any organization in which a public official or a member of the official's immediate family owns or controls a ten percent (10%) interest, is a party to this agreement, and if this agreement involves payment of more than three thousand dollars ($3,000.00) within a twelve (12) month period, this contract is voidable by the </w:t>
      </w:r>
      <w:r w:rsidR="003E6B85" w:rsidRPr="00857D77">
        <w:rPr>
          <w:rStyle w:val="InitialStyle"/>
          <w:sz w:val="22"/>
          <w:szCs w:val="22"/>
        </w:rPr>
        <w:t>Commission</w:t>
      </w:r>
      <w:r w:rsidR="0076128C" w:rsidRPr="00857D77">
        <w:rPr>
          <w:rStyle w:val="InitialStyle"/>
          <w:sz w:val="22"/>
          <w:szCs w:val="22"/>
        </w:rPr>
        <w:t xml:space="preserve"> unless appropriate disclosure is made according to s. 19.45(6), Wis. Stats., before signing the contract.</w:t>
      </w:r>
    </w:p>
    <w:p w:rsidR="00FA4D43" w:rsidRPr="00857D77"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1440" w:hanging="1440"/>
        <w:jc w:val="both"/>
        <w:rPr>
          <w:rStyle w:val="InitialStyle"/>
          <w:sz w:val="22"/>
          <w:szCs w:val="22"/>
        </w:rPr>
      </w:pPr>
      <w:r>
        <w:rPr>
          <w:rStyle w:val="InitialStyle"/>
          <w:b/>
          <w:sz w:val="22"/>
          <w:szCs w:val="22"/>
        </w:rPr>
        <w:tab/>
      </w:r>
      <w:r w:rsidRPr="00FA4D43">
        <w:rPr>
          <w:rStyle w:val="InitialStyle"/>
          <w:sz w:val="22"/>
          <w:szCs w:val="22"/>
        </w:rPr>
        <w:t>2</w:t>
      </w:r>
      <w:r>
        <w:rPr>
          <w:rStyle w:val="InitialStyle"/>
          <w:sz w:val="22"/>
          <w:szCs w:val="22"/>
        </w:rPr>
        <w:t>8</w:t>
      </w:r>
      <w:r w:rsidRPr="00FA4D43">
        <w:rPr>
          <w:rStyle w:val="InitialStyle"/>
          <w:sz w:val="22"/>
          <w:szCs w:val="22"/>
        </w:rPr>
        <w:t>.1</w:t>
      </w:r>
      <w:r>
        <w:rPr>
          <w:rStyle w:val="InitialStyle"/>
          <w:sz w:val="22"/>
          <w:szCs w:val="22"/>
        </w:rPr>
        <w:tab/>
      </w:r>
      <w:r w:rsidRPr="00FA4D43">
        <w:rPr>
          <w:sz w:val="22"/>
          <w:szCs w:val="22"/>
          <w:lang w:bidi="en-US"/>
        </w:rPr>
        <w:t>Submission of a bid constitutes bidder’s certification that no financial or personal relationship exists between the bidder and any County official or employee except as specially set forth in writing attached to and made part of the bid. The successful bidder shall disclose any such relationship which develops during the term of the contract. See Sauk County Code of Ordinances Chapter 36, Code of Ethics.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p>
    <w:p w:rsidR="0076128C" w:rsidRPr="00857D77" w:rsidRDefault="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29</w:t>
      </w:r>
      <w:r w:rsidR="0076128C" w:rsidRPr="00857D77">
        <w:rPr>
          <w:rStyle w:val="InitialStyle"/>
          <w:b/>
          <w:sz w:val="22"/>
          <w:szCs w:val="22"/>
        </w:rPr>
        <w:t>.0</w:t>
      </w:r>
      <w:r w:rsidR="0076128C" w:rsidRPr="00857D77">
        <w:rPr>
          <w:rStyle w:val="InitialStyle"/>
          <w:b/>
          <w:sz w:val="22"/>
          <w:szCs w:val="22"/>
        </w:rPr>
        <w:tab/>
        <w:t>MATERIAL SAFETY DATA SHEET:</w:t>
      </w:r>
      <w:r w:rsidR="0076128C" w:rsidRPr="00857D77">
        <w:rPr>
          <w:rStyle w:val="InitialStyle"/>
          <w:sz w:val="22"/>
          <w:szCs w:val="22"/>
        </w:rPr>
        <w:t xml:space="preserve">  If any item(s) on an order(s) resulting from this award(s) is a hazardous chemical, as defined under 29CFR 1910.1200, provide one (1) copy of Material Safety Data Sheet for each item with the shipped container(s) and one (1) copy with the invoice(s).</w:t>
      </w:r>
    </w:p>
    <w:p w:rsidR="00BC227B" w:rsidRPr="00857D77" w:rsidRDefault="00BC227B"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Style w:val="InitialStyle"/>
          <w:b/>
          <w:sz w:val="22"/>
          <w:szCs w:val="22"/>
        </w:rPr>
      </w:pPr>
    </w:p>
    <w:p w:rsidR="00A12CEA" w:rsidRDefault="00FA4D43"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z w:val="22"/>
          <w:szCs w:val="22"/>
        </w:rPr>
      </w:pPr>
      <w:r>
        <w:rPr>
          <w:rStyle w:val="InitialStyle"/>
          <w:b/>
          <w:sz w:val="22"/>
          <w:szCs w:val="22"/>
        </w:rPr>
        <w:t>30</w:t>
      </w:r>
      <w:r w:rsidR="00BC227B" w:rsidRPr="00857D77">
        <w:rPr>
          <w:rStyle w:val="InitialStyle"/>
          <w:b/>
          <w:sz w:val="22"/>
          <w:szCs w:val="22"/>
        </w:rPr>
        <w:t>.0</w:t>
      </w:r>
      <w:r w:rsidR="00BC227B" w:rsidRPr="00857D77">
        <w:rPr>
          <w:rStyle w:val="InitialStyle"/>
          <w:b/>
          <w:sz w:val="22"/>
          <w:szCs w:val="22"/>
        </w:rPr>
        <w:tab/>
      </w:r>
      <w:r w:rsidR="000725E9" w:rsidRPr="00857D77">
        <w:rPr>
          <w:rStyle w:val="InitialStyle"/>
          <w:b/>
          <w:sz w:val="22"/>
          <w:szCs w:val="22"/>
        </w:rPr>
        <w:t>LIST OF SUBCONTRACTORS:</w:t>
      </w:r>
      <w:r w:rsidR="000725E9" w:rsidRPr="00857D77">
        <w:rPr>
          <w:rStyle w:val="InitialStyle"/>
          <w:b/>
          <w:sz w:val="22"/>
          <w:szCs w:val="22"/>
        </w:rPr>
        <w:tab/>
      </w:r>
      <w:r w:rsidR="000725E9" w:rsidRPr="00857D77">
        <w:rPr>
          <w:sz w:val="22"/>
          <w:szCs w:val="22"/>
        </w:rPr>
        <w:t>Bidder agrees, to the extent practicable, to maintain a list of all subcontractors, suppliers, and service providers performing, furnishing, or procuring labor, services, materials, plans, or specifications under the contract</w:t>
      </w:r>
      <w:r>
        <w:rPr>
          <w:sz w:val="22"/>
          <w:szCs w:val="22"/>
        </w:rPr>
        <w:t>.</w:t>
      </w:r>
    </w:p>
    <w:p w:rsidR="00FA4D43" w:rsidRDefault="00FA4D43"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z w:val="22"/>
          <w:szCs w:val="22"/>
        </w:rPr>
      </w:pPr>
    </w:p>
    <w:p w:rsidR="00FA4D43" w:rsidRPr="00FA4D43" w:rsidRDefault="00FA4D43" w:rsidP="00FA4D43">
      <w:pPr>
        <w:pStyle w:val="DefaultText"/>
        <w:tabs>
          <w:tab w:val="left" w:pos="720"/>
          <w:tab w:val="left" w:pos="9360"/>
          <w:tab w:val="left" w:pos="10080"/>
          <w:tab w:val="left" w:pos="10800"/>
          <w:tab w:val="left" w:pos="11520"/>
        </w:tabs>
        <w:ind w:left="720" w:hanging="720"/>
        <w:rPr>
          <w:sz w:val="22"/>
          <w:szCs w:val="22"/>
          <w:lang w:bidi="en-US"/>
        </w:rPr>
      </w:pPr>
      <w:r>
        <w:rPr>
          <w:b/>
          <w:sz w:val="22"/>
          <w:szCs w:val="22"/>
          <w:lang w:bidi="en-US"/>
        </w:rPr>
        <w:t>31.0</w:t>
      </w:r>
      <w:r>
        <w:rPr>
          <w:b/>
          <w:sz w:val="22"/>
          <w:szCs w:val="22"/>
          <w:lang w:bidi="en-US"/>
        </w:rPr>
        <w:tab/>
      </w:r>
      <w:r w:rsidRPr="00FA4D43">
        <w:rPr>
          <w:b/>
          <w:sz w:val="22"/>
          <w:szCs w:val="22"/>
          <w:lang w:bidi="en-US"/>
        </w:rPr>
        <w:t xml:space="preserve">RECORDKEEPING AND RECORD RETENTION - PUBLIC WORKS CONTRACTS: </w:t>
      </w:r>
      <w:r w:rsidRPr="00FA4D43">
        <w:rPr>
          <w:sz w:val="22"/>
          <w:szCs w:val="22"/>
          <w:lang w:bidi="en-US"/>
        </w:rPr>
        <w:t xml:space="preserve">The successful bidder on a public works contract shall establish and maintain adequate payroll records for all labor utilized as well as records for expenditures relating to all sub-contracts and suppliers. All records must be kept in accordance with generally accepted accounting procedures. The County shall have the right to audit, review, examine, copy, and transcribe any such records or documents. The </w:t>
      </w:r>
      <w:r>
        <w:rPr>
          <w:sz w:val="22"/>
          <w:szCs w:val="22"/>
          <w:lang w:bidi="en-US"/>
        </w:rPr>
        <w:t>contractor</w:t>
      </w:r>
      <w:r w:rsidRPr="00FA4D43">
        <w:rPr>
          <w:sz w:val="22"/>
          <w:szCs w:val="22"/>
          <w:lang w:bidi="en-US"/>
        </w:rPr>
        <w:t xml:space="preserve"> will retain all documents applicable to a contract for a period of not less than five (5) years after final payment is made.</w:t>
      </w:r>
    </w:p>
    <w:p w:rsidR="00FA4D43" w:rsidRPr="00FA4D43" w:rsidRDefault="00FA4D43" w:rsidP="00FA4D43">
      <w:pPr>
        <w:pStyle w:val="DefaultText"/>
        <w:tabs>
          <w:tab w:val="left" w:pos="9360"/>
          <w:tab w:val="left" w:pos="10080"/>
          <w:tab w:val="left" w:pos="10800"/>
          <w:tab w:val="left" w:pos="11520"/>
        </w:tabs>
        <w:ind w:hanging="720"/>
        <w:rPr>
          <w:sz w:val="22"/>
          <w:szCs w:val="22"/>
          <w:lang w:bidi="en-US"/>
        </w:rPr>
      </w:pPr>
    </w:p>
    <w:p w:rsidR="00FA4D43" w:rsidRPr="00FA4D43" w:rsidRDefault="00FA4D43" w:rsidP="00FA4D43">
      <w:pPr>
        <w:pStyle w:val="DefaultText"/>
        <w:tabs>
          <w:tab w:val="left" w:pos="720"/>
          <w:tab w:val="left" w:pos="9360"/>
          <w:tab w:val="left" w:pos="10080"/>
          <w:tab w:val="left" w:pos="10800"/>
          <w:tab w:val="left" w:pos="11520"/>
        </w:tabs>
        <w:ind w:left="720" w:hanging="720"/>
        <w:jc w:val="both"/>
        <w:rPr>
          <w:b/>
          <w:sz w:val="22"/>
          <w:szCs w:val="22"/>
          <w:lang w:bidi="en-US"/>
        </w:rPr>
      </w:pPr>
      <w:r>
        <w:rPr>
          <w:b/>
          <w:sz w:val="22"/>
          <w:szCs w:val="22"/>
          <w:lang w:bidi="en-US"/>
        </w:rPr>
        <w:t>32</w:t>
      </w:r>
      <w:r w:rsidRPr="00FA4D43">
        <w:rPr>
          <w:b/>
          <w:sz w:val="22"/>
          <w:szCs w:val="22"/>
          <w:lang w:bidi="en-US"/>
        </w:rPr>
        <w:t>.0</w:t>
      </w:r>
      <w:r w:rsidRPr="00FA4D43">
        <w:rPr>
          <w:b/>
          <w:sz w:val="22"/>
          <w:szCs w:val="22"/>
          <w:lang w:bidi="en-US"/>
        </w:rPr>
        <w:tab/>
        <w:t xml:space="preserve">RECORDKEEPING AND RECORD RETENTION - COST REIMBURSEMENT CONTRACTS: </w:t>
      </w:r>
      <w:r w:rsidRPr="00FA4D43">
        <w:rPr>
          <w:sz w:val="22"/>
          <w:szCs w:val="22"/>
          <w:lang w:bidi="en-US"/>
        </w:rPr>
        <w:t xml:space="preserve">Where payment to a </w:t>
      </w:r>
      <w:r>
        <w:rPr>
          <w:sz w:val="22"/>
          <w:szCs w:val="22"/>
          <w:lang w:bidi="en-US"/>
        </w:rPr>
        <w:t>contractor</w:t>
      </w:r>
      <w:r w:rsidRPr="00FA4D43">
        <w:rPr>
          <w:sz w:val="22"/>
          <w:szCs w:val="22"/>
          <w:lang w:bidi="en-US"/>
        </w:rPr>
        <w:t xml:space="preserve"> is based on the </w:t>
      </w:r>
      <w:r>
        <w:rPr>
          <w:sz w:val="22"/>
          <w:szCs w:val="22"/>
          <w:lang w:bidi="en-US"/>
        </w:rPr>
        <w:t>contractor’s</w:t>
      </w:r>
      <w:r w:rsidRPr="00FA4D43">
        <w:rPr>
          <w:sz w:val="22"/>
          <w:szCs w:val="22"/>
          <w:lang w:bidi="en-US"/>
        </w:rPr>
        <w:t xml:space="preserve"> costs, </w:t>
      </w:r>
      <w:r>
        <w:rPr>
          <w:sz w:val="22"/>
          <w:szCs w:val="22"/>
          <w:lang w:bidi="en-US"/>
        </w:rPr>
        <w:t>contractor</w:t>
      </w:r>
      <w:r w:rsidRPr="00FA4D43">
        <w:rPr>
          <w:sz w:val="22"/>
          <w:szCs w:val="22"/>
          <w:lang w:bidi="en-US"/>
        </w:rPr>
        <w:t xml:space="preserve">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a bid/proposal held by the </w:t>
      </w:r>
      <w:r>
        <w:rPr>
          <w:sz w:val="22"/>
          <w:szCs w:val="22"/>
          <w:lang w:bidi="en-US"/>
        </w:rPr>
        <w:t>contractor</w:t>
      </w:r>
      <w:r w:rsidRPr="00FA4D43">
        <w:rPr>
          <w:sz w:val="22"/>
          <w:szCs w:val="22"/>
          <w:lang w:bidi="en-US"/>
        </w:rPr>
        <w:t xml:space="preserve">. The </w:t>
      </w:r>
      <w:r>
        <w:rPr>
          <w:sz w:val="22"/>
          <w:szCs w:val="22"/>
          <w:lang w:bidi="en-US"/>
        </w:rPr>
        <w:t>contractor</w:t>
      </w:r>
      <w:r w:rsidRPr="00FA4D43">
        <w:rPr>
          <w:sz w:val="22"/>
          <w:szCs w:val="22"/>
          <w:lang w:bidi="en-US"/>
        </w:rPr>
        <w:t xml:space="preserve"> will retain all documents applicable to the contract for a period of not less than five (5) years after final payment is made.</w:t>
      </w:r>
    </w:p>
    <w:p w:rsidR="00FA4D43" w:rsidRPr="00857D77" w:rsidRDefault="00FA4D43"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z w:val="22"/>
          <w:szCs w:val="22"/>
        </w:rPr>
      </w:pPr>
    </w:p>
    <w:p w:rsidR="00FA4D43" w:rsidRPr="00FA4D43"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Pr>
          <w:rStyle w:val="InitialStyle"/>
          <w:b/>
          <w:sz w:val="22"/>
          <w:szCs w:val="22"/>
        </w:rPr>
        <w:t>33</w:t>
      </w:r>
      <w:r w:rsidRPr="00FA4D43">
        <w:rPr>
          <w:rStyle w:val="InitialStyle"/>
          <w:b/>
          <w:sz w:val="22"/>
          <w:szCs w:val="22"/>
        </w:rPr>
        <w:t>.0</w:t>
      </w:r>
      <w:r w:rsidRPr="00FA4D43">
        <w:rPr>
          <w:rStyle w:val="InitialStyle"/>
          <w:sz w:val="22"/>
          <w:szCs w:val="22"/>
        </w:rPr>
        <w:tab/>
      </w:r>
      <w:r w:rsidRPr="00FA4D43">
        <w:rPr>
          <w:rStyle w:val="InitialStyle"/>
          <w:b/>
          <w:sz w:val="22"/>
          <w:szCs w:val="22"/>
        </w:rPr>
        <w:t>LICENSURE, CERTIFICATION, AND STATUTORY REQUIREMENTS:</w:t>
      </w:r>
      <w:r w:rsidRPr="00FA4D43">
        <w:rPr>
          <w:rStyle w:val="InitialStyle"/>
          <w:sz w:val="22"/>
          <w:szCs w:val="22"/>
        </w:rPr>
        <w:t xml:space="preserve"> </w:t>
      </w:r>
      <w:r>
        <w:rPr>
          <w:rStyle w:val="InitialStyle"/>
          <w:sz w:val="22"/>
          <w:szCs w:val="22"/>
        </w:rPr>
        <w:t>Contractor</w:t>
      </w:r>
      <w:r w:rsidRPr="00FA4D43">
        <w:rPr>
          <w:rStyle w:val="InitialStyle"/>
          <w:sz w:val="22"/>
          <w:szCs w:val="22"/>
        </w:rPr>
        <w:t xml:space="preserve"> is responsible to comply with all statutory rules and regulations.  All federal, state, and local laws, rules, and regulations governing the goods or service described in the specification will apply and will be deemed incorporated into the contract.  These requirements shall be at </w:t>
      </w:r>
      <w:r>
        <w:rPr>
          <w:rStyle w:val="InitialStyle"/>
          <w:sz w:val="22"/>
          <w:szCs w:val="22"/>
        </w:rPr>
        <w:t>Contractor’s</w:t>
      </w:r>
      <w:r w:rsidRPr="00FA4D43">
        <w:rPr>
          <w:rStyle w:val="InitialStyle"/>
          <w:sz w:val="22"/>
          <w:szCs w:val="22"/>
        </w:rPr>
        <w:t xml:space="preserve"> expense.</w:t>
      </w:r>
    </w:p>
    <w:p w:rsidR="00FA4D43" w:rsidRPr="00FA4D43"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p>
    <w:p w:rsidR="00FA4D43" w:rsidRPr="00FA4D43" w:rsidRDefault="00FA4D43" w:rsidP="00FA4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rStyle w:val="InitialStyle"/>
          <w:sz w:val="22"/>
          <w:szCs w:val="22"/>
        </w:rPr>
      </w:pPr>
      <w:r w:rsidRPr="00FA4D43">
        <w:rPr>
          <w:rStyle w:val="InitialStyle"/>
          <w:b/>
          <w:sz w:val="22"/>
          <w:szCs w:val="22"/>
        </w:rPr>
        <w:t>3</w:t>
      </w:r>
      <w:r>
        <w:rPr>
          <w:rStyle w:val="InitialStyle"/>
          <w:b/>
          <w:sz w:val="22"/>
          <w:szCs w:val="22"/>
        </w:rPr>
        <w:t>4</w:t>
      </w:r>
      <w:r w:rsidRPr="00FA4D43">
        <w:rPr>
          <w:rStyle w:val="InitialStyle"/>
          <w:b/>
          <w:sz w:val="22"/>
          <w:szCs w:val="22"/>
        </w:rPr>
        <w:t>.0</w:t>
      </w:r>
      <w:r w:rsidRPr="00FA4D43">
        <w:rPr>
          <w:rStyle w:val="InitialStyle"/>
          <w:b/>
          <w:sz w:val="22"/>
          <w:szCs w:val="22"/>
        </w:rPr>
        <w:tab/>
        <w:t xml:space="preserve">PROMOTIONAL ADVERTISING: </w:t>
      </w:r>
      <w:r w:rsidRPr="00FA4D43">
        <w:rPr>
          <w:rStyle w:val="InitialStyle"/>
          <w:sz w:val="22"/>
          <w:szCs w:val="22"/>
        </w:rPr>
        <w:t xml:space="preserve">  Reference to or use of </w:t>
      </w:r>
      <w:r w:rsidRPr="00857D77">
        <w:rPr>
          <w:rStyle w:val="InitialStyle"/>
          <w:sz w:val="22"/>
          <w:szCs w:val="22"/>
        </w:rPr>
        <w:t xml:space="preserve">UW </w:t>
      </w:r>
      <w:r>
        <w:rPr>
          <w:rStyle w:val="InitialStyle"/>
          <w:sz w:val="22"/>
          <w:szCs w:val="22"/>
        </w:rPr>
        <w:t xml:space="preserve">Platteville </w:t>
      </w:r>
      <w:r w:rsidRPr="00857D77">
        <w:rPr>
          <w:rStyle w:val="InitialStyle"/>
          <w:sz w:val="22"/>
          <w:szCs w:val="22"/>
        </w:rPr>
        <w:t xml:space="preserve">Baraboo/Sauk County </w:t>
      </w:r>
      <w:r>
        <w:rPr>
          <w:rStyle w:val="InitialStyle"/>
          <w:sz w:val="22"/>
          <w:szCs w:val="22"/>
        </w:rPr>
        <w:t xml:space="preserve">Campus </w:t>
      </w:r>
      <w:r w:rsidRPr="00857D77">
        <w:rPr>
          <w:rStyle w:val="InitialStyle"/>
          <w:sz w:val="22"/>
          <w:szCs w:val="22"/>
        </w:rPr>
        <w:t xml:space="preserve">Commission </w:t>
      </w:r>
      <w:r>
        <w:rPr>
          <w:rStyle w:val="InitialStyle"/>
          <w:sz w:val="22"/>
          <w:szCs w:val="22"/>
        </w:rPr>
        <w:t xml:space="preserve">or </w:t>
      </w:r>
      <w:r w:rsidRPr="00FA4D43">
        <w:rPr>
          <w:rStyle w:val="InitialStyle"/>
          <w:sz w:val="22"/>
          <w:szCs w:val="22"/>
        </w:rPr>
        <w:t>Sauk County, any of its departments or sub-units, or any county official or employee for commercial promotion is prohibited.</w:t>
      </w:r>
    </w:p>
    <w:p w:rsidR="00A12CEA" w:rsidRPr="00FA4D43" w:rsidRDefault="00A12CEA">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984CBF" w:rsidRPr="00857D77" w:rsidRDefault="00984CBF">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76128C" w:rsidRPr="00857D77" w:rsidRDefault="0076128C" w:rsidP="005A640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rPr>
        <w:t xml:space="preserve">The </w:t>
      </w:r>
      <w:r w:rsidR="000725E9" w:rsidRPr="00857D77">
        <w:rPr>
          <w:sz w:val="22"/>
          <w:szCs w:val="22"/>
        </w:rPr>
        <w:t>Bidder</w:t>
      </w:r>
      <w:r w:rsidRPr="00857D77">
        <w:rPr>
          <w:sz w:val="22"/>
          <w:szCs w:val="22"/>
        </w:rPr>
        <w:t xml:space="preserve"> has examined and carefully prepared the </w:t>
      </w:r>
      <w:r w:rsidR="00D65E7B" w:rsidRPr="00857D77">
        <w:rPr>
          <w:sz w:val="22"/>
          <w:szCs w:val="22"/>
        </w:rPr>
        <w:t>Bid</w:t>
      </w:r>
      <w:r w:rsidRPr="00857D77">
        <w:rPr>
          <w:sz w:val="22"/>
          <w:szCs w:val="22"/>
        </w:rPr>
        <w:t xml:space="preserve"> from the plans and specifications and has checked the same in detail before submitting the </w:t>
      </w:r>
      <w:r w:rsidR="00D65E7B" w:rsidRPr="00857D77">
        <w:rPr>
          <w:sz w:val="22"/>
          <w:szCs w:val="22"/>
        </w:rPr>
        <w:t>Bid</w:t>
      </w:r>
      <w:r w:rsidRPr="00857D77">
        <w:rPr>
          <w:sz w:val="22"/>
          <w:szCs w:val="22"/>
        </w:rPr>
        <w:t xml:space="preserve"> to </w:t>
      </w:r>
      <w:r w:rsidR="005A6406" w:rsidRPr="00857D77">
        <w:rPr>
          <w:sz w:val="22"/>
          <w:szCs w:val="22"/>
        </w:rPr>
        <w:t>the Commission</w:t>
      </w:r>
      <w:r w:rsidRPr="00857D77">
        <w:rPr>
          <w:sz w:val="22"/>
          <w:szCs w:val="22"/>
        </w:rPr>
        <w:t>, including the Standard Terms and Conditions</w:t>
      </w:r>
      <w:r w:rsidR="00B157EB" w:rsidRPr="00857D77">
        <w:rPr>
          <w:sz w:val="22"/>
          <w:szCs w:val="22"/>
        </w:rPr>
        <w:t xml:space="preserve">. The </w:t>
      </w:r>
      <w:r w:rsidR="00DC524D" w:rsidRPr="00857D77">
        <w:rPr>
          <w:sz w:val="22"/>
          <w:szCs w:val="22"/>
        </w:rPr>
        <w:t>Contractor</w:t>
      </w:r>
      <w:r w:rsidR="00B157EB" w:rsidRPr="00857D77">
        <w:rPr>
          <w:sz w:val="22"/>
          <w:szCs w:val="22"/>
        </w:rPr>
        <w:t xml:space="preserve"> has had the opportunity to view the installation site and had obtained all necessary information to properly complete this bid</w:t>
      </w:r>
      <w:r w:rsidR="005A6406" w:rsidRPr="00857D77">
        <w:rPr>
          <w:sz w:val="22"/>
          <w:szCs w:val="22"/>
        </w:rPr>
        <w:t>, and agrees that Commission is not liable for any cost incurred by the prospective contractor in replying to this RFB.</w:t>
      </w:r>
    </w:p>
    <w:p w:rsidR="0076128C" w:rsidRPr="00857D77" w:rsidRDefault="0076128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76128C" w:rsidRPr="00857D77" w:rsidRDefault="0076128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76128C" w:rsidRPr="00857D77" w:rsidRDefault="0076128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0012563E" w:rsidRPr="00857D77">
        <w:rPr>
          <w:sz w:val="22"/>
          <w:szCs w:val="22"/>
        </w:rPr>
        <w:t xml:space="preserve"> </w:t>
      </w:r>
      <w:r w:rsidR="0012563E" w:rsidRPr="00857D77">
        <w:rPr>
          <w:sz w:val="22"/>
          <w:szCs w:val="22"/>
        </w:rPr>
        <w:tab/>
      </w:r>
      <w:r w:rsidR="0012563E"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r w:rsidRPr="00857D77">
        <w:rPr>
          <w:i/>
          <w:sz w:val="22"/>
          <w:szCs w:val="22"/>
        </w:rPr>
        <w:tab/>
      </w:r>
      <w:r w:rsidRPr="00857D77">
        <w:rPr>
          <w:i/>
          <w:sz w:val="22"/>
          <w:szCs w:val="22"/>
        </w:rPr>
        <w:tab/>
        <w:t>(Company Name/Firm)</w:t>
      </w:r>
      <w:r w:rsidRPr="00857D77">
        <w:rPr>
          <w:i/>
          <w:sz w:val="22"/>
          <w:szCs w:val="22"/>
        </w:rPr>
        <w:tab/>
      </w:r>
      <w:r w:rsidRPr="00857D77">
        <w:rPr>
          <w:i/>
          <w:sz w:val="22"/>
          <w:szCs w:val="22"/>
        </w:rPr>
        <w:tab/>
      </w:r>
      <w:r w:rsidRPr="00857D77">
        <w:rPr>
          <w:i/>
          <w:sz w:val="22"/>
          <w:szCs w:val="22"/>
        </w:rPr>
        <w:tab/>
      </w:r>
      <w:r w:rsidRPr="00857D77">
        <w:rPr>
          <w:i/>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0012563E" w:rsidRPr="00857D77">
        <w:rPr>
          <w:sz w:val="22"/>
          <w:szCs w:val="22"/>
        </w:rPr>
        <w:t xml:space="preserve"> </w:t>
      </w:r>
      <w:r w:rsidR="0012563E"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r w:rsidRPr="00857D77">
        <w:rPr>
          <w:i/>
          <w:sz w:val="22"/>
          <w:szCs w:val="22"/>
        </w:rPr>
        <w:tab/>
      </w:r>
      <w:r w:rsidRPr="00857D77">
        <w:rPr>
          <w:i/>
          <w:sz w:val="22"/>
          <w:szCs w:val="22"/>
        </w:rPr>
        <w:tab/>
        <w:t>(Company Representative)</w:t>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0012563E" w:rsidRPr="00857D77">
        <w:rPr>
          <w:sz w:val="22"/>
          <w:szCs w:val="22"/>
        </w:rPr>
        <w:t xml:space="preserve"> </w:t>
      </w:r>
      <w:r w:rsidR="0012563E"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i/>
          <w:sz w:val="22"/>
          <w:szCs w:val="22"/>
        </w:rPr>
        <w:tab/>
      </w:r>
      <w:r w:rsidRPr="00857D77">
        <w:rPr>
          <w:i/>
          <w:sz w:val="22"/>
          <w:szCs w:val="22"/>
        </w:rPr>
        <w:tab/>
        <w:t>(Signature)</w:t>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p>
    <w:p w:rsidR="0076128C" w:rsidRPr="00857D77" w:rsidRDefault="0076128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rsidP="00FA4D43">
      <w:pPr>
        <w:rPr>
          <w:sz w:val="22"/>
          <w:szCs w:val="22"/>
        </w:rPr>
      </w:pPr>
      <w:r w:rsidRPr="00857D77">
        <w:rPr>
          <w:sz w:val="22"/>
          <w:szCs w:val="22"/>
        </w:rPr>
        <w:t>STATE OF WISCONSIN</w:t>
      </w:r>
      <w:r w:rsidRPr="00857D77">
        <w:rPr>
          <w:sz w:val="22"/>
          <w:szCs w:val="22"/>
        </w:rPr>
        <w:tab/>
        <w:t>)</w:t>
      </w:r>
    </w:p>
    <w:p w:rsidR="0076128C" w:rsidRPr="00857D77" w:rsidRDefault="0076128C" w:rsidP="00FA4D43">
      <w:pPr>
        <w:ind w:left="1440"/>
        <w:rPr>
          <w:sz w:val="22"/>
          <w:szCs w:val="22"/>
        </w:rPr>
      </w:pPr>
      <w:r w:rsidRPr="00857D77">
        <w:rPr>
          <w:sz w:val="22"/>
          <w:szCs w:val="22"/>
        </w:rPr>
        <w:t xml:space="preserve">             </w:t>
      </w:r>
      <w:r w:rsidRPr="00857D77">
        <w:rPr>
          <w:sz w:val="22"/>
          <w:szCs w:val="22"/>
        </w:rPr>
        <w:tab/>
      </w:r>
      <w:r w:rsidR="00FA4D43">
        <w:rPr>
          <w:sz w:val="22"/>
          <w:szCs w:val="22"/>
        </w:rPr>
        <w:tab/>
      </w:r>
      <w:r w:rsidRPr="00857D77">
        <w:rPr>
          <w:sz w:val="22"/>
          <w:szCs w:val="22"/>
        </w:rPr>
        <w:t>)ss.</w:t>
      </w:r>
    </w:p>
    <w:p w:rsidR="0076128C" w:rsidRDefault="0076128C" w:rsidP="00FA4D43">
      <w:pPr>
        <w:rPr>
          <w:sz w:val="22"/>
          <w:szCs w:val="22"/>
        </w:rPr>
      </w:pPr>
      <w:r w:rsidRPr="00857D77">
        <w:rPr>
          <w:sz w:val="22"/>
          <w:szCs w:val="22"/>
        </w:rPr>
        <w:t xml:space="preserve">SAUK COUNTY </w:t>
      </w:r>
      <w:r w:rsidRPr="00857D77">
        <w:rPr>
          <w:sz w:val="22"/>
          <w:szCs w:val="22"/>
        </w:rPr>
        <w:tab/>
      </w:r>
      <w:r w:rsidR="00FA4D43">
        <w:rPr>
          <w:sz w:val="22"/>
          <w:szCs w:val="22"/>
        </w:rPr>
        <w:tab/>
      </w:r>
      <w:r w:rsidRPr="00857D77">
        <w:rPr>
          <w:sz w:val="22"/>
          <w:szCs w:val="22"/>
        </w:rPr>
        <w:t>)</w:t>
      </w:r>
    </w:p>
    <w:p w:rsidR="00FA4D43" w:rsidRPr="00857D77" w:rsidRDefault="00FA4D43" w:rsidP="00FA4D43">
      <w:pPr>
        <w:rPr>
          <w:sz w:val="22"/>
          <w:szCs w:val="22"/>
        </w:rPr>
      </w:pPr>
    </w:p>
    <w:p w:rsidR="0076128C" w:rsidRPr="00857D77" w:rsidRDefault="0076128C" w:rsidP="00FA4D43">
      <w:pPr>
        <w:spacing w:before="120" w:after="200"/>
        <w:rPr>
          <w:sz w:val="22"/>
          <w:szCs w:val="22"/>
        </w:rPr>
      </w:pPr>
      <w:r w:rsidRPr="00857D77">
        <w:rPr>
          <w:sz w:val="22"/>
          <w:szCs w:val="22"/>
        </w:rPr>
        <w:t>Personally came before me this ______ day of _________________, 20</w:t>
      </w:r>
      <w:r w:rsidR="003F494A">
        <w:rPr>
          <w:sz w:val="22"/>
          <w:szCs w:val="22"/>
        </w:rPr>
        <w:t>19</w:t>
      </w:r>
      <w:r w:rsidR="00FA4D43">
        <w:rPr>
          <w:sz w:val="22"/>
          <w:szCs w:val="22"/>
        </w:rPr>
        <w:t>,</w:t>
      </w:r>
      <w:r w:rsidR="003F494A">
        <w:rPr>
          <w:sz w:val="22"/>
          <w:szCs w:val="22"/>
        </w:rPr>
        <w:t xml:space="preserve"> </w:t>
      </w:r>
      <w:r w:rsidRPr="00857D77">
        <w:rPr>
          <w:sz w:val="22"/>
          <w:szCs w:val="22"/>
        </w:rPr>
        <w:t xml:space="preserve"> the above named _______________________________________________ to me known to be the person who executed the foregoing instrument and acknowledge the same. </w:t>
      </w:r>
    </w:p>
    <w:p w:rsidR="0076128C" w:rsidRPr="00857D77" w:rsidRDefault="0076128C" w:rsidP="00FA4D43">
      <w:pPr>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t>________________________________________</w:t>
      </w:r>
    </w:p>
    <w:p w:rsidR="0076128C" w:rsidRPr="00857D77" w:rsidRDefault="00FA4D43" w:rsidP="00FA4D4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6128C" w:rsidRPr="00857D77">
        <w:rPr>
          <w:sz w:val="22"/>
          <w:szCs w:val="22"/>
        </w:rPr>
        <w:t>Signature of Notary Public</w:t>
      </w:r>
    </w:p>
    <w:p w:rsidR="0076128C" w:rsidRPr="00857D77" w:rsidRDefault="0076128C" w:rsidP="00FA4D43">
      <w:pPr>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76128C" w:rsidRPr="00857D77" w:rsidRDefault="0076128C" w:rsidP="00FA4D43">
      <w:pPr>
        <w:ind w:left="5040"/>
        <w:rPr>
          <w:sz w:val="22"/>
          <w:szCs w:val="22"/>
        </w:rPr>
      </w:pPr>
      <w:r w:rsidRPr="00857D77">
        <w:rPr>
          <w:sz w:val="22"/>
          <w:szCs w:val="22"/>
        </w:rPr>
        <w:t>________________________________________</w:t>
      </w:r>
    </w:p>
    <w:p w:rsidR="0076128C" w:rsidRPr="00857D77" w:rsidRDefault="00FA4D43" w:rsidP="00FA4D4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6128C" w:rsidRPr="00857D77">
        <w:rPr>
          <w:sz w:val="22"/>
          <w:szCs w:val="22"/>
        </w:rPr>
        <w:t>Typed or Printed</w:t>
      </w:r>
      <w:r w:rsidR="00984CBF">
        <w:rPr>
          <w:sz w:val="22"/>
          <w:szCs w:val="22"/>
        </w:rPr>
        <w:t xml:space="preserve"> Name of Notary Public</w:t>
      </w:r>
      <w:r w:rsidR="00984CBF">
        <w:rPr>
          <w:sz w:val="22"/>
          <w:szCs w:val="22"/>
        </w:rPr>
        <w:tab/>
      </w:r>
      <w:r w:rsidR="00984CBF">
        <w:rPr>
          <w:sz w:val="22"/>
          <w:szCs w:val="22"/>
        </w:rPr>
        <w:tab/>
      </w:r>
      <w:r w:rsidR="00984CBF">
        <w:rPr>
          <w:sz w:val="22"/>
          <w:szCs w:val="22"/>
        </w:rPr>
        <w:tab/>
      </w:r>
      <w:r w:rsidR="00984CBF">
        <w:rPr>
          <w:sz w:val="22"/>
          <w:szCs w:val="22"/>
        </w:rPr>
        <w:tab/>
      </w:r>
      <w:r w:rsidR="00984CBF">
        <w:rPr>
          <w:sz w:val="22"/>
          <w:szCs w:val="22"/>
        </w:rPr>
        <w:tab/>
      </w:r>
      <w:r w:rsidR="00984CBF">
        <w:rPr>
          <w:sz w:val="22"/>
          <w:szCs w:val="22"/>
        </w:rPr>
        <w:tab/>
      </w:r>
      <w:r w:rsidR="00984CBF">
        <w:rPr>
          <w:sz w:val="22"/>
          <w:szCs w:val="22"/>
        </w:rPr>
        <w:tab/>
      </w:r>
      <w:r w:rsidR="00984CBF">
        <w:rPr>
          <w:sz w:val="22"/>
          <w:szCs w:val="22"/>
        </w:rPr>
        <w:tab/>
        <w:t xml:space="preserve"> </w:t>
      </w:r>
      <w:r>
        <w:rPr>
          <w:sz w:val="22"/>
          <w:szCs w:val="22"/>
        </w:rPr>
        <w:tab/>
      </w:r>
      <w:r w:rsidR="0076128C" w:rsidRPr="00857D77">
        <w:rPr>
          <w:sz w:val="22"/>
          <w:szCs w:val="22"/>
        </w:rPr>
        <w:t>My Commission (expires) (is)___________</w:t>
      </w:r>
    </w:p>
    <w:p w:rsidR="0076128C" w:rsidRPr="00857D77" w:rsidRDefault="0076128C">
      <w:pPr>
        <w:spacing w:line="276" w:lineRule="exact"/>
        <w:rPr>
          <w:sz w:val="22"/>
          <w:szCs w:val="22"/>
        </w:rPr>
      </w:pPr>
    </w:p>
    <w:p w:rsidR="003557B0" w:rsidRDefault="003557B0" w:rsidP="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center"/>
        <w:rPr>
          <w:rStyle w:val="InitialStyle"/>
          <w:rFonts w:ascii="Gill Sans" w:hAnsi="Gill Sans"/>
          <w:b/>
          <w:sz w:val="22"/>
          <w:szCs w:val="22"/>
          <w:u w:val="single"/>
        </w:rPr>
      </w:pPr>
    </w:p>
    <w:p w:rsidR="00857D77" w:rsidRDefault="00857D77" w:rsidP="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center"/>
        <w:rPr>
          <w:rStyle w:val="InitialStyle"/>
          <w:rFonts w:ascii="Gill Sans" w:hAnsi="Gill Sans"/>
          <w:b/>
          <w:sz w:val="22"/>
          <w:szCs w:val="22"/>
          <w:u w:val="single"/>
        </w:rPr>
      </w:pPr>
    </w:p>
    <w:p w:rsidR="00857D77" w:rsidRDefault="00857D77" w:rsidP="00857D7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rPr>
          <w:rStyle w:val="InitialStyle"/>
          <w:rFonts w:ascii="Gill Sans" w:hAnsi="Gill Sans"/>
          <w:b/>
          <w:sz w:val="22"/>
          <w:szCs w:val="22"/>
          <w:u w:val="single"/>
        </w:rPr>
      </w:pPr>
    </w:p>
    <w:p w:rsidR="00857D77" w:rsidRPr="00857D77" w:rsidRDefault="00857D77" w:rsidP="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center"/>
        <w:rPr>
          <w:rStyle w:val="InitialStyle"/>
          <w:rFonts w:ascii="Gill Sans" w:hAnsi="Gill Sans"/>
          <w:b/>
          <w:sz w:val="22"/>
          <w:szCs w:val="22"/>
          <w:u w:val="single"/>
        </w:rPr>
      </w:pPr>
    </w:p>
    <w:p w:rsidR="0076128C" w:rsidRPr="00857D77" w:rsidRDefault="0076128C" w:rsidP="0012563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center"/>
        <w:rPr>
          <w:rStyle w:val="InitialStyle"/>
          <w:sz w:val="22"/>
          <w:szCs w:val="22"/>
        </w:rPr>
      </w:pPr>
      <w:r w:rsidRPr="00857D77">
        <w:rPr>
          <w:rStyle w:val="InitialStyle"/>
          <w:rFonts w:ascii="Gill Sans" w:hAnsi="Gill Sans"/>
          <w:b/>
          <w:sz w:val="22"/>
          <w:szCs w:val="22"/>
          <w:u w:val="single"/>
        </w:rPr>
        <w:t>PART FOUR</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rStyle w:val="InitialStyle"/>
          <w:sz w:val="22"/>
          <w:szCs w:val="22"/>
        </w:rPr>
      </w:pPr>
      <w:r w:rsidRPr="00857D77">
        <w:rPr>
          <w:rStyle w:val="InitialStyle"/>
          <w:sz w:val="22"/>
          <w:szCs w:val="22"/>
          <w:u w:val="single"/>
        </w:rPr>
        <w:t>EVALUATION  INFORMATION</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1.0</w:t>
      </w:r>
      <w:r w:rsidRPr="00857D77">
        <w:rPr>
          <w:rStyle w:val="InitialStyle"/>
          <w:sz w:val="22"/>
          <w:szCs w:val="22"/>
        </w:rPr>
        <w:tab/>
        <w:t>EVALUATION PROCESS</w:t>
      </w:r>
    </w:p>
    <w:p w:rsidR="0076128C" w:rsidRPr="00857D77" w:rsidRDefault="0076128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1.1</w:t>
      </w:r>
      <w:r w:rsidRPr="00857D77">
        <w:rPr>
          <w:rStyle w:val="InitialStyle"/>
          <w:sz w:val="22"/>
          <w:szCs w:val="22"/>
        </w:rPr>
        <w:tab/>
        <w:t xml:space="preserve">The award of </w:t>
      </w:r>
      <w:r w:rsidR="005A6406" w:rsidRPr="00857D77">
        <w:rPr>
          <w:rStyle w:val="InitialStyle"/>
          <w:sz w:val="22"/>
          <w:szCs w:val="22"/>
        </w:rPr>
        <w:t xml:space="preserve">a contract resulting from this </w:t>
      </w:r>
      <w:r w:rsidRPr="00857D77">
        <w:rPr>
          <w:rStyle w:val="InitialStyle"/>
          <w:sz w:val="22"/>
          <w:szCs w:val="22"/>
        </w:rPr>
        <w:t xml:space="preserve">Request for </w:t>
      </w:r>
      <w:r w:rsidR="00D65E7B" w:rsidRPr="00857D77">
        <w:rPr>
          <w:rStyle w:val="InitialStyle"/>
          <w:sz w:val="22"/>
          <w:szCs w:val="22"/>
        </w:rPr>
        <w:t>Bid</w:t>
      </w:r>
      <w:r w:rsidRPr="00857D77">
        <w:rPr>
          <w:rStyle w:val="InitialStyle"/>
          <w:sz w:val="22"/>
          <w:szCs w:val="22"/>
        </w:rPr>
        <w:t xml:space="preserve"> shall be based on </w:t>
      </w:r>
    </w:p>
    <w:p w:rsidR="0076128C" w:rsidRPr="00857D77" w:rsidRDefault="00FA4D43" w:rsidP="00FA4D4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right="1116" w:hanging="1440"/>
        <w:jc w:val="both"/>
        <w:rPr>
          <w:rStyle w:val="InitialStyle"/>
          <w:sz w:val="22"/>
          <w:szCs w:val="22"/>
        </w:rPr>
      </w:pPr>
      <w:r>
        <w:rPr>
          <w:rStyle w:val="InitialStyle"/>
          <w:sz w:val="22"/>
          <w:szCs w:val="22"/>
        </w:rPr>
        <w:tab/>
      </w:r>
      <w:r>
        <w:rPr>
          <w:rStyle w:val="InitialStyle"/>
          <w:sz w:val="22"/>
          <w:szCs w:val="22"/>
        </w:rPr>
        <w:tab/>
        <w:t xml:space="preserve">The </w:t>
      </w:r>
      <w:r w:rsidR="005A6406" w:rsidRPr="00857D77">
        <w:rPr>
          <w:rStyle w:val="InitialStyle"/>
          <w:sz w:val="22"/>
          <w:szCs w:val="22"/>
        </w:rPr>
        <w:t>most responsible</w:t>
      </w:r>
      <w:r w:rsidR="00DE0982" w:rsidRPr="00857D77">
        <w:rPr>
          <w:rStyle w:val="InitialStyle"/>
          <w:sz w:val="22"/>
          <w:szCs w:val="22"/>
        </w:rPr>
        <w:t>,</w:t>
      </w:r>
      <w:r w:rsidR="0076128C" w:rsidRPr="00857D77">
        <w:rPr>
          <w:rStyle w:val="InitialStyle"/>
          <w:sz w:val="22"/>
          <w:szCs w:val="22"/>
        </w:rPr>
        <w:t xml:space="preserve"> responsive </w:t>
      </w:r>
      <w:r w:rsidR="00DC524D" w:rsidRPr="00857D77">
        <w:rPr>
          <w:rStyle w:val="InitialStyle"/>
          <w:sz w:val="22"/>
          <w:szCs w:val="22"/>
        </w:rPr>
        <w:t>contractor</w:t>
      </w:r>
      <w:r w:rsidR="0076128C" w:rsidRPr="00857D77">
        <w:rPr>
          <w:rStyle w:val="InitialStyle"/>
          <w:sz w:val="22"/>
          <w:szCs w:val="22"/>
        </w:rPr>
        <w:t xml:space="preserve"> in combination with the pricing</w:t>
      </w:r>
      <w:r>
        <w:rPr>
          <w:rStyle w:val="InitialStyle"/>
          <w:sz w:val="22"/>
          <w:szCs w:val="22"/>
        </w:rPr>
        <w:t xml:space="preserve">, </w:t>
      </w:r>
      <w:r w:rsidRPr="00FA4D43">
        <w:rPr>
          <w:sz w:val="22"/>
          <w:szCs w:val="22"/>
          <w:lang w:bidi="en-US"/>
        </w:rPr>
        <w:t>conforming to the specifications, terms, and conditions.</w:t>
      </w:r>
      <w:r w:rsidRPr="00FA4D43">
        <w:rPr>
          <w:sz w:val="22"/>
          <w:szCs w:val="22"/>
        </w:rPr>
        <w:t xml:space="preserve"> Sauk County reserves the right to award based upon the evaluation of the bids, which the County d</w:t>
      </w:r>
      <w:r>
        <w:rPr>
          <w:sz w:val="22"/>
          <w:szCs w:val="22"/>
        </w:rPr>
        <w:t>eems to be in its best interest</w:t>
      </w:r>
      <w:r w:rsidR="0076128C" w:rsidRPr="00857D77">
        <w:rPr>
          <w:rStyle w:val="InitialStyle"/>
          <w:sz w:val="22"/>
          <w:szCs w:val="22"/>
        </w:rPr>
        <w:t>.</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1.2</w:t>
      </w:r>
      <w:r w:rsidRPr="00857D77">
        <w:rPr>
          <w:rStyle w:val="InitialStyle"/>
          <w:sz w:val="22"/>
          <w:szCs w:val="22"/>
        </w:rPr>
        <w:tab/>
        <w:t xml:space="preserve">In the event that only one </w:t>
      </w:r>
      <w:r w:rsidR="00D65E7B" w:rsidRPr="00857D77">
        <w:rPr>
          <w:rStyle w:val="InitialStyle"/>
          <w:sz w:val="22"/>
          <w:szCs w:val="22"/>
        </w:rPr>
        <w:t>Bid</w:t>
      </w:r>
      <w:r w:rsidRPr="00857D77">
        <w:rPr>
          <w:rStyle w:val="InitialStyle"/>
          <w:sz w:val="22"/>
          <w:szCs w:val="22"/>
        </w:rPr>
        <w:t xml:space="preserve"> is received in response to this Request for</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r>
      <w:r w:rsidR="00D65E7B" w:rsidRPr="00857D77">
        <w:rPr>
          <w:rStyle w:val="InitialStyle"/>
          <w:sz w:val="22"/>
          <w:szCs w:val="22"/>
        </w:rPr>
        <w:t>Bid</w:t>
      </w:r>
      <w:r w:rsidRPr="00857D77">
        <w:rPr>
          <w:rStyle w:val="InitialStyle"/>
          <w:sz w:val="22"/>
          <w:szCs w:val="22"/>
        </w:rPr>
        <w:t xml:space="preserve">, </w:t>
      </w:r>
      <w:r w:rsidR="00DE0982" w:rsidRPr="00857D77">
        <w:rPr>
          <w:rStyle w:val="InitialStyle"/>
          <w:sz w:val="22"/>
          <w:szCs w:val="22"/>
        </w:rPr>
        <w:t>Commission</w:t>
      </w:r>
      <w:r w:rsidRPr="00857D77">
        <w:rPr>
          <w:rStyle w:val="InitialStyle"/>
          <w:sz w:val="22"/>
          <w:szCs w:val="22"/>
        </w:rPr>
        <w:t xml:space="preserve"> reserves the right to negotiate the terms and conditions,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 xml:space="preserve">including the price, as proposed in the </w:t>
      </w:r>
      <w:r w:rsidR="00DC524D" w:rsidRPr="00857D77">
        <w:rPr>
          <w:rStyle w:val="InitialStyle"/>
          <w:sz w:val="22"/>
          <w:szCs w:val="22"/>
        </w:rPr>
        <w:t>contractor</w:t>
      </w:r>
      <w:r w:rsidRPr="00857D77">
        <w:rPr>
          <w:rStyle w:val="InitialStyle"/>
          <w:sz w:val="22"/>
          <w:szCs w:val="22"/>
        </w:rPr>
        <w:t xml:space="preserve">s </w:t>
      </w:r>
      <w:r w:rsidR="00D65E7B" w:rsidRPr="00857D77">
        <w:rPr>
          <w:rStyle w:val="InitialStyle"/>
          <w:sz w:val="22"/>
          <w:szCs w:val="22"/>
        </w:rPr>
        <w:t>Bid</w:t>
      </w:r>
      <w:r w:rsidRPr="00857D77">
        <w:rPr>
          <w:rStyle w:val="InitialStyle"/>
          <w:sz w:val="22"/>
          <w:szCs w:val="22"/>
        </w:rPr>
        <w:t xml:space="preserve">.  In addition, as part of such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 xml:space="preserve">negotiations, </w:t>
      </w:r>
      <w:r w:rsidR="00DE0982" w:rsidRPr="00857D77">
        <w:rPr>
          <w:rStyle w:val="InitialStyle"/>
          <w:sz w:val="22"/>
          <w:szCs w:val="22"/>
        </w:rPr>
        <w:t>Commission</w:t>
      </w:r>
      <w:r w:rsidRPr="00857D77">
        <w:rPr>
          <w:rStyle w:val="InitialStyle"/>
          <w:sz w:val="22"/>
          <w:szCs w:val="22"/>
        </w:rPr>
        <w:t xml:space="preserve"> reserves the right to require supporting cost, pricing and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 xml:space="preserve">other data from the </w:t>
      </w:r>
      <w:r w:rsidR="00DC524D" w:rsidRPr="00857D77">
        <w:rPr>
          <w:rStyle w:val="InitialStyle"/>
          <w:sz w:val="22"/>
          <w:szCs w:val="22"/>
        </w:rPr>
        <w:t>contractor</w:t>
      </w:r>
      <w:r w:rsidRPr="00857D77">
        <w:rPr>
          <w:rStyle w:val="InitialStyle"/>
          <w:sz w:val="22"/>
          <w:szCs w:val="22"/>
        </w:rPr>
        <w:t xml:space="preserve"> in order to determine the reasonableness and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r>
      <w:r w:rsidRPr="00857D77">
        <w:rPr>
          <w:rStyle w:val="InitialStyle"/>
          <w:sz w:val="22"/>
          <w:szCs w:val="22"/>
        </w:rPr>
        <w:tab/>
        <w:t xml:space="preserve">acceptability of the </w:t>
      </w:r>
      <w:r w:rsidR="00D65E7B" w:rsidRPr="00857D77">
        <w:rPr>
          <w:rStyle w:val="InitialStyle"/>
          <w:sz w:val="22"/>
          <w:szCs w:val="22"/>
        </w:rPr>
        <w:t>Bid</w:t>
      </w:r>
      <w:r w:rsidRPr="00857D77">
        <w:rPr>
          <w:rStyle w:val="InitialStyle"/>
          <w:sz w:val="22"/>
          <w:szCs w:val="22"/>
        </w:rPr>
        <w:t>.</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 xml:space="preserve">1.3 </w:t>
      </w:r>
      <w:r w:rsidRPr="00857D77">
        <w:rPr>
          <w:rStyle w:val="InitialStyle"/>
          <w:sz w:val="22"/>
          <w:szCs w:val="22"/>
        </w:rPr>
        <w:tab/>
      </w:r>
      <w:r w:rsidR="00DE0982" w:rsidRPr="00857D77">
        <w:rPr>
          <w:rStyle w:val="InitialStyle"/>
          <w:sz w:val="22"/>
          <w:szCs w:val="22"/>
        </w:rPr>
        <w:t>Commission</w:t>
      </w:r>
      <w:r w:rsidRPr="00857D77">
        <w:rPr>
          <w:rStyle w:val="InitialStyle"/>
          <w:sz w:val="22"/>
          <w:szCs w:val="22"/>
        </w:rPr>
        <w:t xml:space="preserve"> reserves the right to reject any and all </w:t>
      </w:r>
      <w:r w:rsidR="00D65E7B" w:rsidRPr="00857D77">
        <w:rPr>
          <w:rStyle w:val="InitialStyle"/>
          <w:sz w:val="22"/>
          <w:szCs w:val="22"/>
        </w:rPr>
        <w:t>Bid</w:t>
      </w:r>
      <w:r w:rsidRPr="00857D77">
        <w:rPr>
          <w:rStyle w:val="InitialStyle"/>
          <w:sz w:val="22"/>
          <w:szCs w:val="22"/>
        </w:rPr>
        <w:t>s or portions thereof.</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rsidP="00F93CB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1440"/>
        <w:jc w:val="both"/>
        <w:rPr>
          <w:rStyle w:val="InitialStyle"/>
          <w:sz w:val="22"/>
          <w:szCs w:val="22"/>
        </w:rPr>
      </w:pPr>
      <w:r w:rsidRPr="00857D77">
        <w:rPr>
          <w:rStyle w:val="InitialStyle"/>
          <w:sz w:val="22"/>
          <w:szCs w:val="22"/>
        </w:rPr>
        <w:tab/>
      </w:r>
      <w:r w:rsidRPr="00984CBF">
        <w:rPr>
          <w:rStyle w:val="InitialStyle"/>
          <w:sz w:val="22"/>
          <w:szCs w:val="22"/>
        </w:rPr>
        <w:t>1.4</w:t>
      </w:r>
      <w:r w:rsidRPr="00984CBF">
        <w:rPr>
          <w:rStyle w:val="InitialStyle"/>
          <w:sz w:val="22"/>
          <w:szCs w:val="22"/>
        </w:rPr>
        <w:tab/>
        <w:t xml:space="preserve">All </w:t>
      </w:r>
      <w:r w:rsidR="00DC524D" w:rsidRPr="00984CBF">
        <w:rPr>
          <w:rStyle w:val="InitialStyle"/>
          <w:sz w:val="22"/>
          <w:szCs w:val="22"/>
        </w:rPr>
        <w:t>Contractor</w:t>
      </w:r>
      <w:r w:rsidR="005E693C" w:rsidRPr="00984CBF">
        <w:rPr>
          <w:rStyle w:val="InitialStyle"/>
          <w:sz w:val="22"/>
          <w:szCs w:val="22"/>
        </w:rPr>
        <w:t>s</w:t>
      </w:r>
      <w:r w:rsidRPr="00984CBF">
        <w:rPr>
          <w:rStyle w:val="InitialStyle"/>
          <w:sz w:val="22"/>
          <w:szCs w:val="22"/>
        </w:rPr>
        <w:t xml:space="preserve"> must provide proof of previous experience in completing similar work as it relates to the scope of work.</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r w:rsidRPr="00857D77">
        <w:rPr>
          <w:rStyle w:val="InitialStyle"/>
          <w:sz w:val="22"/>
          <w:szCs w:val="22"/>
        </w:rPr>
        <w:tab/>
        <w:t xml:space="preserve">1.5 </w:t>
      </w:r>
      <w:r w:rsidRPr="00857D77">
        <w:rPr>
          <w:rStyle w:val="InitialStyle"/>
          <w:sz w:val="22"/>
          <w:szCs w:val="22"/>
        </w:rPr>
        <w:tab/>
        <w:t xml:space="preserve">All </w:t>
      </w:r>
      <w:r w:rsidR="00DC524D" w:rsidRPr="00857D77">
        <w:rPr>
          <w:rStyle w:val="InitialStyle"/>
          <w:sz w:val="22"/>
          <w:szCs w:val="22"/>
        </w:rPr>
        <w:t>Contractor</w:t>
      </w:r>
      <w:r w:rsidR="005E693C" w:rsidRPr="00857D77">
        <w:rPr>
          <w:rStyle w:val="InitialStyle"/>
          <w:sz w:val="22"/>
          <w:szCs w:val="22"/>
        </w:rPr>
        <w:t>s</w:t>
      </w:r>
      <w:r w:rsidRPr="00857D77">
        <w:rPr>
          <w:rStyle w:val="InitialStyle"/>
          <w:sz w:val="22"/>
          <w:szCs w:val="22"/>
        </w:rPr>
        <w:t xml:space="preserve"> must sign and return PART THREE of this document with their </w:t>
      </w:r>
      <w:r w:rsidR="00D65E7B" w:rsidRPr="00857D77">
        <w:rPr>
          <w:rStyle w:val="InitialStyle"/>
          <w:sz w:val="22"/>
          <w:szCs w:val="22"/>
        </w:rPr>
        <w:t>Bid</w:t>
      </w:r>
      <w:r w:rsidRPr="00857D77">
        <w:rPr>
          <w:rStyle w:val="InitialStyle"/>
          <w:sz w:val="22"/>
          <w:szCs w:val="22"/>
        </w:rPr>
        <w:t xml:space="preserve">. </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76128C" w:rsidRPr="00857D77" w:rsidRDefault="0076128C" w:rsidP="00DE0982">
      <w:pPr>
        <w:pStyle w:val="DefaultT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1440" w:hanging="720"/>
        <w:jc w:val="both"/>
        <w:rPr>
          <w:rStyle w:val="InitialStyle"/>
          <w:sz w:val="22"/>
          <w:szCs w:val="22"/>
        </w:rPr>
      </w:pPr>
      <w:r w:rsidRPr="00857D77">
        <w:rPr>
          <w:rStyle w:val="InitialStyle"/>
          <w:sz w:val="22"/>
          <w:szCs w:val="22"/>
        </w:rPr>
        <w:t>1.6</w:t>
      </w:r>
      <w:r w:rsidRPr="00857D77">
        <w:rPr>
          <w:rStyle w:val="InitialStyle"/>
          <w:sz w:val="22"/>
          <w:szCs w:val="22"/>
        </w:rPr>
        <w:tab/>
        <w:t xml:space="preserve">All </w:t>
      </w:r>
      <w:r w:rsidR="00DC524D" w:rsidRPr="00857D77">
        <w:rPr>
          <w:rStyle w:val="InitialStyle"/>
          <w:sz w:val="22"/>
          <w:szCs w:val="22"/>
        </w:rPr>
        <w:t>Contractor</w:t>
      </w:r>
      <w:r w:rsidR="005E693C" w:rsidRPr="00857D77">
        <w:rPr>
          <w:rStyle w:val="InitialStyle"/>
          <w:sz w:val="22"/>
          <w:szCs w:val="22"/>
        </w:rPr>
        <w:t>s</w:t>
      </w:r>
      <w:r w:rsidRPr="00857D77">
        <w:rPr>
          <w:rStyle w:val="InitialStyle"/>
          <w:sz w:val="22"/>
          <w:szCs w:val="22"/>
        </w:rPr>
        <w:t xml:space="preserve"> must sign </w:t>
      </w:r>
      <w:r w:rsidR="003557B0" w:rsidRPr="00857D77">
        <w:rPr>
          <w:rStyle w:val="InitialStyle"/>
          <w:sz w:val="22"/>
          <w:szCs w:val="22"/>
        </w:rPr>
        <w:t xml:space="preserve">and complete PART FIVE Bid Pricing </w:t>
      </w:r>
      <w:r w:rsidRPr="00857D77">
        <w:rPr>
          <w:rStyle w:val="InitialStyle"/>
          <w:sz w:val="22"/>
          <w:szCs w:val="22"/>
        </w:rPr>
        <w:t xml:space="preserve">Information document with their </w:t>
      </w:r>
      <w:r w:rsidR="00D65E7B" w:rsidRPr="00857D77">
        <w:rPr>
          <w:rStyle w:val="InitialStyle"/>
          <w:sz w:val="22"/>
          <w:szCs w:val="22"/>
        </w:rPr>
        <w:t>Bid</w:t>
      </w:r>
      <w:r w:rsidRPr="00857D77">
        <w:rPr>
          <w:rStyle w:val="InitialStyle"/>
          <w:sz w:val="22"/>
          <w:szCs w:val="22"/>
        </w:rPr>
        <w:t>.</w:t>
      </w:r>
    </w:p>
    <w:p w:rsidR="0076128C" w:rsidRPr="00857D77" w:rsidRDefault="0076128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12563E" w:rsidRPr="00857D77" w:rsidRDefault="0076128C" w:rsidP="0012563E">
      <w:pPr>
        <w:jc w:val="center"/>
        <w:rPr>
          <w:b/>
          <w:sz w:val="22"/>
          <w:szCs w:val="22"/>
          <w:u w:val="single"/>
        </w:rPr>
      </w:pPr>
      <w:r w:rsidRPr="00857D77">
        <w:rPr>
          <w:rStyle w:val="InitialStyle"/>
          <w:sz w:val="22"/>
          <w:szCs w:val="22"/>
        </w:rPr>
        <w:cr/>
      </w:r>
      <w:r w:rsidRPr="00857D77">
        <w:rPr>
          <w:sz w:val="22"/>
          <w:szCs w:val="22"/>
        </w:rPr>
        <w:br w:type="page"/>
      </w:r>
      <w:r w:rsidR="0012563E" w:rsidRPr="00857D77">
        <w:rPr>
          <w:b/>
          <w:sz w:val="22"/>
          <w:szCs w:val="22"/>
          <w:u w:val="single"/>
        </w:rPr>
        <w:t>PART FIVE</w:t>
      </w:r>
    </w:p>
    <w:p w:rsidR="0012563E" w:rsidRPr="00857D77" w:rsidRDefault="0012563E" w:rsidP="0012563E">
      <w:pPr>
        <w:jc w:val="center"/>
        <w:rPr>
          <w:b/>
          <w:sz w:val="22"/>
          <w:szCs w:val="22"/>
          <w:u w:val="single"/>
        </w:rPr>
      </w:pPr>
      <w:r w:rsidRPr="00857D77">
        <w:rPr>
          <w:b/>
          <w:sz w:val="22"/>
          <w:szCs w:val="22"/>
          <w:u w:val="single"/>
        </w:rPr>
        <w:t>BID PRICING AND INFORMATION</w:t>
      </w:r>
    </w:p>
    <w:p w:rsidR="0012563E" w:rsidRPr="00857D77" w:rsidRDefault="0012563E" w:rsidP="0012563E">
      <w:pPr>
        <w:rPr>
          <w:b/>
          <w:sz w:val="22"/>
          <w:szCs w:val="22"/>
        </w:rPr>
      </w:pPr>
    </w:p>
    <w:p w:rsidR="0012563E" w:rsidRPr="00857D77" w:rsidRDefault="003F494A" w:rsidP="0012563E">
      <w:pPr>
        <w:jc w:val="center"/>
        <w:rPr>
          <w:b/>
          <w:sz w:val="22"/>
          <w:szCs w:val="22"/>
          <w:u w:val="single"/>
        </w:rPr>
      </w:pPr>
      <w:r>
        <w:rPr>
          <w:b/>
          <w:sz w:val="22"/>
          <w:szCs w:val="22"/>
          <w:u w:val="single"/>
        </w:rPr>
        <w:t xml:space="preserve">RG Brown Theatre Complex and Fine Arts Area Roofing </w:t>
      </w:r>
    </w:p>
    <w:p w:rsidR="0012563E" w:rsidRPr="00857D77" w:rsidRDefault="0012563E" w:rsidP="0012563E">
      <w:pPr>
        <w:rPr>
          <w:sz w:val="22"/>
          <w:szCs w:val="22"/>
        </w:rPr>
      </w:pPr>
    </w:p>
    <w:p w:rsidR="0012563E" w:rsidRDefault="0012563E" w:rsidP="0012563E">
      <w:pPr>
        <w:rPr>
          <w:b/>
          <w:i/>
          <w:sz w:val="22"/>
          <w:szCs w:val="22"/>
        </w:rPr>
      </w:pPr>
      <w:r w:rsidRPr="00857D77">
        <w:rPr>
          <w:b/>
          <w:i/>
          <w:sz w:val="22"/>
          <w:szCs w:val="22"/>
        </w:rPr>
        <w:t>BID OF:</w:t>
      </w:r>
    </w:p>
    <w:p w:rsidR="00FA4D43" w:rsidRPr="00857D77" w:rsidRDefault="00FA4D43" w:rsidP="0012563E">
      <w:pPr>
        <w:rPr>
          <w:b/>
          <w:i/>
          <w:sz w:val="22"/>
          <w:szCs w:val="22"/>
        </w:rPr>
      </w:pPr>
    </w:p>
    <w:p w:rsidR="0012563E" w:rsidRPr="00857D77" w:rsidRDefault="0012563E" w:rsidP="0012563E">
      <w:pPr>
        <w:rPr>
          <w:sz w:val="22"/>
          <w:szCs w:val="22"/>
        </w:rPr>
      </w:pPr>
      <w:r w:rsidRPr="00857D77">
        <w:rPr>
          <w:sz w:val="22"/>
          <w:szCs w:val="22"/>
        </w:rPr>
        <w:t>Name of Contracting Firm : _____________________________________________________________</w:t>
      </w:r>
    </w:p>
    <w:p w:rsidR="0012563E" w:rsidRPr="00857D77" w:rsidRDefault="0012563E" w:rsidP="0012563E">
      <w:pPr>
        <w:rPr>
          <w:sz w:val="22"/>
          <w:szCs w:val="22"/>
        </w:rPr>
      </w:pPr>
    </w:p>
    <w:p w:rsidR="0012563E" w:rsidRPr="00857D77" w:rsidRDefault="0012563E" w:rsidP="0012563E">
      <w:pPr>
        <w:rPr>
          <w:sz w:val="22"/>
          <w:szCs w:val="22"/>
        </w:rPr>
      </w:pPr>
      <w:r w:rsidRPr="00857D77">
        <w:rPr>
          <w:sz w:val="22"/>
          <w:szCs w:val="22"/>
        </w:rPr>
        <w:t>Address : _____________________________________________________</w:t>
      </w:r>
    </w:p>
    <w:p w:rsidR="0012563E" w:rsidRPr="00857D77" w:rsidRDefault="0012563E" w:rsidP="0012563E">
      <w:pPr>
        <w:rPr>
          <w:sz w:val="22"/>
          <w:szCs w:val="22"/>
        </w:rPr>
      </w:pPr>
    </w:p>
    <w:p w:rsidR="0012563E" w:rsidRPr="00857D77" w:rsidRDefault="0012563E" w:rsidP="0012563E">
      <w:pPr>
        <w:rPr>
          <w:sz w:val="22"/>
          <w:szCs w:val="22"/>
        </w:rPr>
      </w:pPr>
      <w:r w:rsidRPr="00857D77">
        <w:rPr>
          <w:sz w:val="22"/>
          <w:szCs w:val="22"/>
        </w:rPr>
        <w:t>Phone : ________________________   Fax : ___________________________</w:t>
      </w:r>
    </w:p>
    <w:p w:rsidR="0012563E" w:rsidRPr="00857D77" w:rsidRDefault="0012563E" w:rsidP="0012563E">
      <w:pPr>
        <w:rPr>
          <w:sz w:val="22"/>
          <w:szCs w:val="22"/>
        </w:rPr>
      </w:pPr>
    </w:p>
    <w:p w:rsidR="0012563E" w:rsidRPr="00857D77" w:rsidRDefault="0012563E" w:rsidP="0012563E">
      <w:pPr>
        <w:rPr>
          <w:sz w:val="22"/>
          <w:szCs w:val="22"/>
        </w:rPr>
      </w:pPr>
      <w:r w:rsidRPr="00857D77">
        <w:rPr>
          <w:sz w:val="22"/>
          <w:szCs w:val="22"/>
        </w:rPr>
        <w:t>Contact Name : _______________________    Email : ____________________</w:t>
      </w:r>
    </w:p>
    <w:p w:rsidR="0012563E" w:rsidRPr="00857D77" w:rsidRDefault="0012563E" w:rsidP="0012563E">
      <w:pPr>
        <w:rPr>
          <w:sz w:val="22"/>
          <w:szCs w:val="22"/>
        </w:rPr>
      </w:pPr>
    </w:p>
    <w:p w:rsidR="0012563E" w:rsidRPr="00857D77" w:rsidRDefault="0012563E" w:rsidP="0012563E">
      <w:pPr>
        <w:rPr>
          <w:b/>
          <w:i/>
          <w:sz w:val="22"/>
          <w:szCs w:val="22"/>
        </w:rPr>
      </w:pPr>
      <w:r w:rsidRPr="00857D77">
        <w:rPr>
          <w:b/>
          <w:i/>
          <w:sz w:val="22"/>
          <w:szCs w:val="22"/>
        </w:rPr>
        <w:t>FOR:</w:t>
      </w:r>
    </w:p>
    <w:p w:rsidR="0012563E" w:rsidRPr="00857D77" w:rsidRDefault="0012563E" w:rsidP="0012563E">
      <w:pPr>
        <w:jc w:val="center"/>
        <w:rPr>
          <w:b/>
          <w:sz w:val="22"/>
          <w:szCs w:val="22"/>
        </w:rPr>
      </w:pPr>
      <w:r w:rsidRPr="00857D77">
        <w:rPr>
          <w:b/>
          <w:sz w:val="22"/>
          <w:szCs w:val="22"/>
        </w:rPr>
        <w:t>UW</w:t>
      </w:r>
      <w:r w:rsidR="000A5C2E">
        <w:rPr>
          <w:b/>
          <w:sz w:val="22"/>
          <w:szCs w:val="22"/>
        </w:rPr>
        <w:t xml:space="preserve"> Platteville </w:t>
      </w:r>
      <w:r w:rsidRPr="00857D77">
        <w:rPr>
          <w:b/>
          <w:sz w:val="22"/>
          <w:szCs w:val="22"/>
        </w:rPr>
        <w:t xml:space="preserve"> Baraboo / Sauk County </w:t>
      </w:r>
      <w:r w:rsidR="00FA4D43">
        <w:rPr>
          <w:b/>
          <w:sz w:val="22"/>
          <w:szCs w:val="22"/>
        </w:rPr>
        <w:t xml:space="preserve">Campus </w:t>
      </w:r>
      <w:r w:rsidRPr="00857D77">
        <w:rPr>
          <w:b/>
          <w:sz w:val="22"/>
          <w:szCs w:val="22"/>
        </w:rPr>
        <w:t xml:space="preserve">Commission </w:t>
      </w:r>
    </w:p>
    <w:p w:rsidR="0012563E" w:rsidRPr="00857D77" w:rsidRDefault="006B5972" w:rsidP="0012563E">
      <w:pPr>
        <w:jc w:val="center"/>
        <w:rPr>
          <w:b/>
          <w:sz w:val="22"/>
          <w:szCs w:val="22"/>
        </w:rPr>
      </w:pPr>
      <w:r>
        <w:rPr>
          <w:b/>
          <w:sz w:val="22"/>
          <w:szCs w:val="22"/>
        </w:rPr>
        <w:t xml:space="preserve">    </w:t>
      </w:r>
      <w:r w:rsidRPr="00857D77">
        <w:rPr>
          <w:b/>
          <w:sz w:val="22"/>
          <w:szCs w:val="22"/>
        </w:rPr>
        <w:t>Campus Administrative Specialist</w:t>
      </w:r>
      <w:r w:rsidR="0012563E" w:rsidRPr="00857D77">
        <w:rPr>
          <w:b/>
          <w:sz w:val="22"/>
          <w:szCs w:val="22"/>
        </w:rPr>
        <w:t>, Umhoefer Bldg Room A-206</w:t>
      </w:r>
    </w:p>
    <w:p w:rsidR="0012563E" w:rsidRPr="00857D77" w:rsidRDefault="0012563E" w:rsidP="0012563E">
      <w:pPr>
        <w:jc w:val="center"/>
        <w:rPr>
          <w:b/>
          <w:sz w:val="22"/>
          <w:szCs w:val="22"/>
        </w:rPr>
      </w:pPr>
      <w:r w:rsidRPr="00857D77">
        <w:rPr>
          <w:b/>
          <w:sz w:val="22"/>
          <w:szCs w:val="22"/>
        </w:rPr>
        <w:t>1006 Connie Road</w:t>
      </w:r>
    </w:p>
    <w:p w:rsidR="0012563E" w:rsidRPr="00857D77" w:rsidRDefault="0012563E" w:rsidP="0012563E">
      <w:pPr>
        <w:jc w:val="center"/>
        <w:rPr>
          <w:b/>
          <w:sz w:val="22"/>
          <w:szCs w:val="22"/>
        </w:rPr>
      </w:pPr>
      <w:r w:rsidRPr="00857D77">
        <w:rPr>
          <w:b/>
          <w:sz w:val="22"/>
          <w:szCs w:val="22"/>
        </w:rPr>
        <w:t>Baraboo, Wisconsin  53913</w:t>
      </w:r>
    </w:p>
    <w:p w:rsidR="0012563E" w:rsidRPr="00857D77" w:rsidRDefault="0012563E" w:rsidP="0012563E">
      <w:pPr>
        <w:jc w:val="both"/>
        <w:rPr>
          <w:sz w:val="22"/>
          <w:szCs w:val="22"/>
        </w:rPr>
      </w:pPr>
    </w:p>
    <w:p w:rsidR="0012563E" w:rsidRPr="00857D77" w:rsidRDefault="0012563E" w:rsidP="0012563E">
      <w:pPr>
        <w:jc w:val="center"/>
        <w:rPr>
          <w:b/>
          <w:sz w:val="22"/>
          <w:szCs w:val="22"/>
          <w:u w:val="single"/>
        </w:rPr>
      </w:pPr>
    </w:p>
    <w:p w:rsidR="0012563E" w:rsidRPr="00857D77" w:rsidRDefault="0012563E" w:rsidP="0012563E">
      <w:pPr>
        <w:jc w:val="center"/>
        <w:rPr>
          <w:b/>
          <w:sz w:val="22"/>
          <w:szCs w:val="22"/>
          <w:u w:val="single"/>
        </w:rPr>
      </w:pPr>
      <w:r w:rsidRPr="00857D77">
        <w:rPr>
          <w:b/>
          <w:sz w:val="22"/>
          <w:szCs w:val="22"/>
          <w:u w:val="single"/>
        </w:rPr>
        <w:t>BASE BID</w:t>
      </w:r>
    </w:p>
    <w:p w:rsidR="0012563E" w:rsidRPr="00857D77" w:rsidRDefault="0012563E" w:rsidP="0012563E">
      <w:pPr>
        <w:rPr>
          <w:b/>
          <w:sz w:val="22"/>
          <w:szCs w:val="22"/>
        </w:rPr>
      </w:pPr>
      <w:r w:rsidRPr="00857D77">
        <w:rPr>
          <w:b/>
          <w:sz w:val="22"/>
          <w:szCs w:val="22"/>
        </w:rPr>
        <w:t xml:space="preserve">COST BREAKDOWN – </w:t>
      </w:r>
    </w:p>
    <w:p w:rsidR="0012563E" w:rsidRPr="00857D77" w:rsidRDefault="0012563E" w:rsidP="0012563E">
      <w:pPr>
        <w:rPr>
          <w:b/>
          <w:sz w:val="22"/>
          <w:szCs w:val="22"/>
        </w:rPr>
      </w:pPr>
    </w:p>
    <w:tbl>
      <w:tblPr>
        <w:tblStyle w:val="TableGrid"/>
        <w:tblW w:w="0" w:type="auto"/>
        <w:jc w:val="center"/>
        <w:tblLook w:val="01E0" w:firstRow="1" w:lastRow="1" w:firstColumn="1" w:lastColumn="1" w:noHBand="0" w:noVBand="0"/>
      </w:tblPr>
      <w:tblGrid>
        <w:gridCol w:w="3438"/>
        <w:gridCol w:w="3582"/>
      </w:tblGrid>
      <w:tr w:rsidR="0012563E" w:rsidRPr="00857D77" w:rsidTr="00283DBE">
        <w:trPr>
          <w:trHeight w:val="530"/>
          <w:jc w:val="center"/>
        </w:trPr>
        <w:tc>
          <w:tcPr>
            <w:tcW w:w="3438" w:type="dxa"/>
            <w:shd w:val="clear" w:color="auto" w:fill="000000"/>
          </w:tcPr>
          <w:p w:rsidR="0012563E" w:rsidRPr="00857D77" w:rsidRDefault="0012563E" w:rsidP="00283DBE">
            <w:pPr>
              <w:rPr>
                <w:b/>
                <w:color w:val="FFFFFF"/>
                <w:sz w:val="22"/>
                <w:szCs w:val="22"/>
                <w:u w:val="single"/>
              </w:rPr>
            </w:pPr>
            <w:r w:rsidRPr="00857D77">
              <w:rPr>
                <w:b/>
                <w:color w:val="FFFFFF"/>
                <w:sz w:val="22"/>
                <w:szCs w:val="22"/>
                <w:u w:val="single"/>
              </w:rPr>
              <w:t>SCOPE</w:t>
            </w:r>
          </w:p>
        </w:tc>
        <w:tc>
          <w:tcPr>
            <w:tcW w:w="3582" w:type="dxa"/>
            <w:shd w:val="clear" w:color="auto" w:fill="000000"/>
          </w:tcPr>
          <w:p w:rsidR="0012563E" w:rsidRPr="00857D77" w:rsidRDefault="0012563E" w:rsidP="00283DBE">
            <w:pPr>
              <w:rPr>
                <w:b/>
                <w:color w:val="FFFFFF"/>
                <w:sz w:val="22"/>
                <w:szCs w:val="22"/>
              </w:rPr>
            </w:pPr>
          </w:p>
        </w:tc>
      </w:tr>
      <w:tr w:rsidR="0012563E" w:rsidRPr="00857D77" w:rsidTr="00283DBE">
        <w:trPr>
          <w:jc w:val="center"/>
        </w:trPr>
        <w:tc>
          <w:tcPr>
            <w:tcW w:w="7020" w:type="dxa"/>
            <w:gridSpan w:val="2"/>
            <w:vAlign w:val="center"/>
          </w:tcPr>
          <w:p w:rsidR="0012563E" w:rsidRPr="00857D77" w:rsidRDefault="0012563E" w:rsidP="00283DBE">
            <w:pPr>
              <w:jc w:val="center"/>
              <w:rPr>
                <w:sz w:val="22"/>
                <w:szCs w:val="22"/>
              </w:rPr>
            </w:pPr>
            <w:r w:rsidRPr="00857D77">
              <w:rPr>
                <w:sz w:val="22"/>
                <w:szCs w:val="22"/>
              </w:rPr>
              <w:t>Remove existing roofing materials and replace w</w:t>
            </w:r>
            <w:r w:rsidR="00FA4D43">
              <w:rPr>
                <w:sz w:val="22"/>
                <w:szCs w:val="22"/>
              </w:rPr>
              <w:t>ith new roof as specified in RFB</w:t>
            </w:r>
            <w:r w:rsidRPr="00857D77">
              <w:rPr>
                <w:sz w:val="22"/>
                <w:szCs w:val="22"/>
              </w:rPr>
              <w:t xml:space="preserve">. </w:t>
            </w:r>
          </w:p>
        </w:tc>
      </w:tr>
      <w:tr w:rsidR="0012563E" w:rsidRPr="00857D77" w:rsidTr="00283DBE">
        <w:trPr>
          <w:trHeight w:val="611"/>
          <w:jc w:val="center"/>
        </w:trPr>
        <w:tc>
          <w:tcPr>
            <w:tcW w:w="3438" w:type="dxa"/>
            <w:vAlign w:val="center"/>
          </w:tcPr>
          <w:p w:rsidR="0012563E" w:rsidRPr="00857D77" w:rsidRDefault="0012563E" w:rsidP="00283DBE">
            <w:pPr>
              <w:jc w:val="center"/>
              <w:rPr>
                <w:b/>
                <w:sz w:val="22"/>
                <w:szCs w:val="22"/>
              </w:rPr>
            </w:pPr>
            <w:r w:rsidRPr="00857D77">
              <w:rPr>
                <w:b/>
                <w:sz w:val="22"/>
                <w:szCs w:val="22"/>
              </w:rPr>
              <w:t>TOTAL COST</w:t>
            </w:r>
          </w:p>
        </w:tc>
        <w:tc>
          <w:tcPr>
            <w:tcW w:w="3582" w:type="dxa"/>
            <w:vAlign w:val="center"/>
          </w:tcPr>
          <w:p w:rsidR="0012563E" w:rsidRPr="00857D77" w:rsidRDefault="0012563E" w:rsidP="00283DBE">
            <w:pPr>
              <w:rPr>
                <w:b/>
                <w:sz w:val="22"/>
                <w:szCs w:val="22"/>
              </w:rPr>
            </w:pPr>
            <w:r w:rsidRPr="00857D77">
              <w:rPr>
                <w:b/>
                <w:sz w:val="22"/>
                <w:szCs w:val="22"/>
              </w:rPr>
              <w:t>$</w:t>
            </w:r>
          </w:p>
        </w:tc>
      </w:tr>
    </w:tbl>
    <w:p w:rsidR="0012563E" w:rsidRPr="00857D77" w:rsidRDefault="0012563E" w:rsidP="0012563E">
      <w:pPr>
        <w:rPr>
          <w:sz w:val="22"/>
          <w:szCs w:val="22"/>
        </w:rPr>
      </w:pPr>
    </w:p>
    <w:p w:rsidR="0012563E" w:rsidRPr="00857D77" w:rsidRDefault="0012563E" w:rsidP="0012563E">
      <w:pPr>
        <w:rPr>
          <w:b/>
          <w:sz w:val="22"/>
          <w:szCs w:val="22"/>
        </w:rPr>
      </w:pPr>
      <w:r w:rsidRPr="00857D77">
        <w:rPr>
          <w:b/>
          <w:sz w:val="22"/>
          <w:szCs w:val="22"/>
        </w:rPr>
        <w:t>I will provide all labor, equipment, and supplies to complete the services and products listed in RFB for a sum of:</w:t>
      </w:r>
    </w:p>
    <w:p w:rsidR="0012563E" w:rsidRPr="00857D77" w:rsidRDefault="0012563E" w:rsidP="0012563E">
      <w:pPr>
        <w:ind w:left="360"/>
        <w:jc w:val="both"/>
        <w:rPr>
          <w:b/>
          <w:sz w:val="22"/>
          <w:szCs w:val="22"/>
        </w:rPr>
      </w:pPr>
    </w:p>
    <w:p w:rsidR="0012563E" w:rsidRPr="00857D77" w:rsidRDefault="0012563E" w:rsidP="0012563E">
      <w:pPr>
        <w:jc w:val="center"/>
        <w:rPr>
          <w:sz w:val="22"/>
          <w:szCs w:val="22"/>
        </w:rPr>
      </w:pPr>
      <w:r w:rsidRPr="00857D77">
        <w:rPr>
          <w:b/>
          <w:sz w:val="22"/>
          <w:szCs w:val="22"/>
        </w:rPr>
        <w:t>Total</w:t>
      </w:r>
      <w:r w:rsidRPr="00857D77">
        <w:rPr>
          <w:sz w:val="22"/>
          <w:szCs w:val="22"/>
        </w:rPr>
        <w:t xml:space="preserve">   </w:t>
      </w:r>
      <w:r w:rsidRPr="00857D77">
        <w:rPr>
          <w:b/>
          <w:sz w:val="22"/>
          <w:szCs w:val="22"/>
        </w:rPr>
        <w:t>$</w:t>
      </w:r>
      <w:r w:rsidRPr="00857D77">
        <w:rPr>
          <w:sz w:val="22"/>
          <w:szCs w:val="22"/>
        </w:rPr>
        <w:t>__________________ Dollars (numeric figures)</w:t>
      </w:r>
    </w:p>
    <w:p w:rsidR="0012563E" w:rsidRPr="00857D77" w:rsidRDefault="0012563E" w:rsidP="0012563E">
      <w:pPr>
        <w:rPr>
          <w:sz w:val="22"/>
          <w:szCs w:val="22"/>
        </w:rPr>
      </w:pPr>
    </w:p>
    <w:p w:rsidR="0012563E" w:rsidRPr="00857D77" w:rsidRDefault="0012563E" w:rsidP="0012563E">
      <w:pPr>
        <w:rPr>
          <w:sz w:val="22"/>
          <w:szCs w:val="22"/>
        </w:rPr>
      </w:pPr>
      <w:r w:rsidRPr="00857D77">
        <w:rPr>
          <w:sz w:val="22"/>
          <w:szCs w:val="22"/>
        </w:rPr>
        <w:t>_______________________________________________________________________ Dollars (written)</w:t>
      </w:r>
    </w:p>
    <w:p w:rsidR="0012563E" w:rsidRPr="00857D77" w:rsidRDefault="0012563E" w:rsidP="0012563E">
      <w:pPr>
        <w:rPr>
          <w:sz w:val="22"/>
          <w:szCs w:val="22"/>
        </w:rPr>
      </w:pPr>
    </w:p>
    <w:p w:rsidR="0012563E" w:rsidRPr="00857D77" w:rsidRDefault="0012563E" w:rsidP="0012563E">
      <w:pPr>
        <w:rPr>
          <w:sz w:val="22"/>
          <w:szCs w:val="22"/>
        </w:rPr>
      </w:pPr>
    </w:p>
    <w:p w:rsidR="0012563E" w:rsidRPr="00857D77" w:rsidRDefault="0012563E" w:rsidP="0012563E">
      <w:pPr>
        <w:rPr>
          <w:sz w:val="22"/>
          <w:szCs w:val="22"/>
        </w:rPr>
      </w:pPr>
      <w:r w:rsidRPr="00857D77">
        <w:rPr>
          <w:b/>
          <w:sz w:val="22"/>
          <w:szCs w:val="22"/>
        </w:rPr>
        <w:t>Per Unit Cost for Replacement of Wet / Damaged Insulation</w:t>
      </w:r>
      <w:r w:rsidRPr="00857D77">
        <w:rPr>
          <w:sz w:val="22"/>
          <w:szCs w:val="22"/>
        </w:rPr>
        <w:t xml:space="preserve">   _______________________________</w:t>
      </w:r>
    </w:p>
    <w:p w:rsidR="0012563E" w:rsidRPr="00857D77" w:rsidRDefault="0012563E" w:rsidP="0012563E">
      <w:pPr>
        <w:jc w:val="center"/>
        <w:rPr>
          <w:b/>
          <w:sz w:val="22"/>
          <w:szCs w:val="22"/>
          <w:u w:val="single"/>
        </w:rPr>
      </w:pPr>
    </w:p>
    <w:p w:rsidR="003557B0" w:rsidRPr="00857D77" w:rsidRDefault="003557B0" w:rsidP="0012563E">
      <w:pPr>
        <w:jc w:val="center"/>
        <w:rPr>
          <w:b/>
          <w:sz w:val="22"/>
          <w:szCs w:val="22"/>
          <w:u w:val="single"/>
        </w:rPr>
      </w:pPr>
    </w:p>
    <w:p w:rsidR="003557B0" w:rsidRPr="00857D77" w:rsidRDefault="003557B0" w:rsidP="0012563E">
      <w:pPr>
        <w:jc w:val="center"/>
        <w:rPr>
          <w:b/>
          <w:sz w:val="22"/>
          <w:szCs w:val="22"/>
          <w:u w:val="single"/>
        </w:rPr>
      </w:pPr>
    </w:p>
    <w:p w:rsidR="0012563E" w:rsidRPr="00857D77" w:rsidRDefault="0012563E" w:rsidP="0012563E">
      <w:pPr>
        <w:jc w:val="center"/>
        <w:rPr>
          <w:b/>
          <w:sz w:val="22"/>
          <w:szCs w:val="22"/>
          <w:u w:val="single"/>
        </w:rPr>
      </w:pPr>
      <w:r w:rsidRPr="00857D77">
        <w:rPr>
          <w:b/>
          <w:sz w:val="22"/>
          <w:szCs w:val="22"/>
          <w:u w:val="single"/>
        </w:rPr>
        <w:t>Optional Penthouse Roof BIDS</w:t>
      </w:r>
    </w:p>
    <w:p w:rsidR="0012563E" w:rsidRPr="00857D77" w:rsidRDefault="0012563E" w:rsidP="0012563E">
      <w:pPr>
        <w:rPr>
          <w:b/>
          <w:sz w:val="22"/>
          <w:szCs w:val="22"/>
        </w:rPr>
      </w:pPr>
      <w:r w:rsidRPr="00857D77">
        <w:rPr>
          <w:b/>
          <w:sz w:val="22"/>
          <w:szCs w:val="22"/>
        </w:rPr>
        <w:t xml:space="preserve">COST BREAKDOWN – </w:t>
      </w:r>
    </w:p>
    <w:p w:rsidR="0012563E" w:rsidRPr="00857D77" w:rsidRDefault="0012563E" w:rsidP="0012563E">
      <w:pPr>
        <w:rPr>
          <w:b/>
          <w:sz w:val="22"/>
          <w:szCs w:val="22"/>
        </w:rPr>
      </w:pPr>
    </w:p>
    <w:tbl>
      <w:tblPr>
        <w:tblStyle w:val="TableGrid"/>
        <w:tblW w:w="0" w:type="auto"/>
        <w:jc w:val="center"/>
        <w:tblLook w:val="01E0" w:firstRow="1" w:lastRow="1" w:firstColumn="1" w:lastColumn="1" w:noHBand="0" w:noVBand="0"/>
      </w:tblPr>
      <w:tblGrid>
        <w:gridCol w:w="3438"/>
        <w:gridCol w:w="3582"/>
      </w:tblGrid>
      <w:tr w:rsidR="0012563E" w:rsidRPr="00857D77" w:rsidTr="00283DBE">
        <w:trPr>
          <w:trHeight w:val="530"/>
          <w:jc w:val="center"/>
        </w:trPr>
        <w:tc>
          <w:tcPr>
            <w:tcW w:w="3438" w:type="dxa"/>
            <w:shd w:val="clear" w:color="auto" w:fill="000000"/>
          </w:tcPr>
          <w:p w:rsidR="0012563E" w:rsidRPr="00857D77" w:rsidRDefault="0012563E" w:rsidP="00283DBE">
            <w:pPr>
              <w:rPr>
                <w:b/>
                <w:color w:val="FFFFFF"/>
                <w:sz w:val="22"/>
                <w:szCs w:val="22"/>
                <w:u w:val="single"/>
              </w:rPr>
            </w:pPr>
            <w:r w:rsidRPr="00857D77">
              <w:rPr>
                <w:b/>
                <w:color w:val="FFFFFF"/>
                <w:sz w:val="22"/>
                <w:szCs w:val="22"/>
                <w:u w:val="single"/>
              </w:rPr>
              <w:t>SCOPE</w:t>
            </w:r>
          </w:p>
        </w:tc>
        <w:tc>
          <w:tcPr>
            <w:tcW w:w="3582" w:type="dxa"/>
            <w:shd w:val="clear" w:color="auto" w:fill="000000"/>
          </w:tcPr>
          <w:p w:rsidR="0012563E" w:rsidRPr="00857D77" w:rsidRDefault="0012563E" w:rsidP="00283DBE">
            <w:pPr>
              <w:rPr>
                <w:b/>
                <w:color w:val="FFFFFF"/>
                <w:sz w:val="22"/>
                <w:szCs w:val="22"/>
              </w:rPr>
            </w:pPr>
          </w:p>
        </w:tc>
      </w:tr>
      <w:tr w:rsidR="0012563E" w:rsidRPr="00857D77" w:rsidTr="00283DBE">
        <w:trPr>
          <w:jc w:val="center"/>
        </w:trPr>
        <w:tc>
          <w:tcPr>
            <w:tcW w:w="7020" w:type="dxa"/>
            <w:gridSpan w:val="2"/>
            <w:vAlign w:val="center"/>
          </w:tcPr>
          <w:p w:rsidR="0012563E" w:rsidRPr="00857D77" w:rsidRDefault="000A5C2E" w:rsidP="00FA4D43">
            <w:pPr>
              <w:jc w:val="center"/>
              <w:rPr>
                <w:sz w:val="22"/>
                <w:szCs w:val="22"/>
              </w:rPr>
            </w:pPr>
            <w:r>
              <w:rPr>
                <w:sz w:val="22"/>
                <w:szCs w:val="22"/>
              </w:rPr>
              <w:t xml:space="preserve">West </w:t>
            </w:r>
            <w:r w:rsidR="0012563E" w:rsidRPr="00857D77">
              <w:rPr>
                <w:sz w:val="22"/>
                <w:szCs w:val="22"/>
              </w:rPr>
              <w:t>Penthouse Roof:  Remove existing roofing materials and replace with new roof as specified in RF</w:t>
            </w:r>
            <w:r w:rsidR="00FA4D43">
              <w:rPr>
                <w:sz w:val="22"/>
                <w:szCs w:val="22"/>
              </w:rPr>
              <w:t>B</w:t>
            </w:r>
            <w:r w:rsidR="0012563E" w:rsidRPr="00857D77">
              <w:rPr>
                <w:sz w:val="22"/>
                <w:szCs w:val="22"/>
              </w:rPr>
              <w:t xml:space="preserve">. </w:t>
            </w:r>
          </w:p>
        </w:tc>
      </w:tr>
      <w:tr w:rsidR="0012563E" w:rsidRPr="00857D77" w:rsidTr="00283DBE">
        <w:trPr>
          <w:trHeight w:val="611"/>
          <w:jc w:val="center"/>
        </w:trPr>
        <w:tc>
          <w:tcPr>
            <w:tcW w:w="3438" w:type="dxa"/>
            <w:vAlign w:val="center"/>
          </w:tcPr>
          <w:p w:rsidR="0012563E" w:rsidRPr="00857D77" w:rsidRDefault="000A5C2E" w:rsidP="00283DBE">
            <w:pPr>
              <w:jc w:val="center"/>
              <w:rPr>
                <w:b/>
                <w:sz w:val="22"/>
                <w:szCs w:val="22"/>
              </w:rPr>
            </w:pPr>
            <w:r>
              <w:rPr>
                <w:b/>
                <w:sz w:val="22"/>
                <w:szCs w:val="22"/>
              </w:rPr>
              <w:t xml:space="preserve">West </w:t>
            </w:r>
            <w:r w:rsidR="0012563E" w:rsidRPr="00857D77">
              <w:rPr>
                <w:b/>
                <w:sz w:val="22"/>
                <w:szCs w:val="22"/>
              </w:rPr>
              <w:t>Penthouse COST</w:t>
            </w:r>
          </w:p>
        </w:tc>
        <w:tc>
          <w:tcPr>
            <w:tcW w:w="3582" w:type="dxa"/>
            <w:vAlign w:val="center"/>
          </w:tcPr>
          <w:p w:rsidR="0012563E" w:rsidRPr="00857D77" w:rsidRDefault="0012563E" w:rsidP="00283DBE">
            <w:pPr>
              <w:rPr>
                <w:b/>
                <w:sz w:val="22"/>
                <w:szCs w:val="22"/>
              </w:rPr>
            </w:pPr>
            <w:r w:rsidRPr="00857D77">
              <w:rPr>
                <w:b/>
                <w:sz w:val="22"/>
                <w:szCs w:val="22"/>
              </w:rPr>
              <w:t>$</w:t>
            </w:r>
          </w:p>
        </w:tc>
      </w:tr>
    </w:tbl>
    <w:p w:rsidR="0012563E" w:rsidRPr="00857D77" w:rsidRDefault="0012563E" w:rsidP="0012563E">
      <w:pPr>
        <w:rPr>
          <w:sz w:val="22"/>
          <w:szCs w:val="22"/>
        </w:rPr>
      </w:pPr>
    </w:p>
    <w:p w:rsidR="0012563E" w:rsidRPr="00857D77" w:rsidRDefault="0012563E" w:rsidP="0012563E">
      <w:pPr>
        <w:rPr>
          <w:sz w:val="22"/>
          <w:szCs w:val="22"/>
        </w:rPr>
      </w:pPr>
    </w:p>
    <w:p w:rsidR="0012563E" w:rsidRPr="00857D77" w:rsidRDefault="0012563E" w:rsidP="0012563E">
      <w:pPr>
        <w:rPr>
          <w:b/>
          <w:sz w:val="22"/>
          <w:szCs w:val="22"/>
        </w:rPr>
      </w:pPr>
    </w:p>
    <w:tbl>
      <w:tblPr>
        <w:tblStyle w:val="TableGrid"/>
        <w:tblW w:w="0" w:type="auto"/>
        <w:jc w:val="center"/>
        <w:tblLook w:val="01E0" w:firstRow="1" w:lastRow="1" w:firstColumn="1" w:lastColumn="1" w:noHBand="0" w:noVBand="0"/>
      </w:tblPr>
      <w:tblGrid>
        <w:gridCol w:w="3438"/>
        <w:gridCol w:w="3582"/>
      </w:tblGrid>
      <w:tr w:rsidR="0012563E" w:rsidRPr="00857D77" w:rsidTr="00283DBE">
        <w:trPr>
          <w:trHeight w:val="530"/>
          <w:jc w:val="center"/>
        </w:trPr>
        <w:tc>
          <w:tcPr>
            <w:tcW w:w="3438" w:type="dxa"/>
            <w:shd w:val="clear" w:color="auto" w:fill="000000"/>
          </w:tcPr>
          <w:p w:rsidR="0012563E" w:rsidRPr="00857D77" w:rsidRDefault="0012563E" w:rsidP="00283DBE">
            <w:pPr>
              <w:rPr>
                <w:b/>
                <w:color w:val="FFFFFF"/>
                <w:sz w:val="22"/>
                <w:szCs w:val="22"/>
                <w:u w:val="single"/>
              </w:rPr>
            </w:pPr>
            <w:r w:rsidRPr="00857D77">
              <w:rPr>
                <w:b/>
                <w:color w:val="FFFFFF"/>
                <w:sz w:val="22"/>
                <w:szCs w:val="22"/>
                <w:u w:val="single"/>
              </w:rPr>
              <w:t>SCOPE</w:t>
            </w:r>
          </w:p>
        </w:tc>
        <w:tc>
          <w:tcPr>
            <w:tcW w:w="3582" w:type="dxa"/>
            <w:shd w:val="clear" w:color="auto" w:fill="000000"/>
          </w:tcPr>
          <w:p w:rsidR="0012563E" w:rsidRPr="00857D77" w:rsidRDefault="0012563E" w:rsidP="00283DBE">
            <w:pPr>
              <w:rPr>
                <w:b/>
                <w:color w:val="FFFFFF"/>
                <w:sz w:val="22"/>
                <w:szCs w:val="22"/>
              </w:rPr>
            </w:pPr>
          </w:p>
        </w:tc>
      </w:tr>
      <w:tr w:rsidR="0012563E" w:rsidRPr="00857D77" w:rsidTr="00283DBE">
        <w:trPr>
          <w:jc w:val="center"/>
        </w:trPr>
        <w:tc>
          <w:tcPr>
            <w:tcW w:w="7020" w:type="dxa"/>
            <w:gridSpan w:val="2"/>
            <w:vAlign w:val="center"/>
          </w:tcPr>
          <w:p w:rsidR="0012563E" w:rsidRPr="00857D77" w:rsidRDefault="000A5C2E" w:rsidP="00FA4D43">
            <w:pPr>
              <w:jc w:val="center"/>
              <w:rPr>
                <w:sz w:val="22"/>
                <w:szCs w:val="22"/>
              </w:rPr>
            </w:pPr>
            <w:r>
              <w:rPr>
                <w:sz w:val="22"/>
                <w:szCs w:val="22"/>
              </w:rPr>
              <w:t xml:space="preserve">East </w:t>
            </w:r>
            <w:r w:rsidR="0012563E" w:rsidRPr="00857D77">
              <w:rPr>
                <w:sz w:val="22"/>
                <w:szCs w:val="22"/>
              </w:rPr>
              <w:t xml:space="preserve"> Penthouse Roof:  Remove existing roofing materials and replace with new roof as specified in RF</w:t>
            </w:r>
            <w:r w:rsidR="00FA4D43">
              <w:rPr>
                <w:sz w:val="22"/>
                <w:szCs w:val="22"/>
              </w:rPr>
              <w:t>B</w:t>
            </w:r>
            <w:r w:rsidR="0012563E" w:rsidRPr="00857D77">
              <w:rPr>
                <w:sz w:val="22"/>
                <w:szCs w:val="22"/>
              </w:rPr>
              <w:t xml:space="preserve">.  </w:t>
            </w:r>
          </w:p>
        </w:tc>
      </w:tr>
      <w:tr w:rsidR="0012563E" w:rsidRPr="00857D77" w:rsidTr="00283DBE">
        <w:trPr>
          <w:trHeight w:val="611"/>
          <w:jc w:val="center"/>
        </w:trPr>
        <w:tc>
          <w:tcPr>
            <w:tcW w:w="3438" w:type="dxa"/>
            <w:vAlign w:val="center"/>
          </w:tcPr>
          <w:p w:rsidR="0012563E" w:rsidRPr="00857D77" w:rsidRDefault="000A5C2E" w:rsidP="00283DBE">
            <w:pPr>
              <w:jc w:val="center"/>
              <w:rPr>
                <w:b/>
                <w:sz w:val="22"/>
                <w:szCs w:val="22"/>
              </w:rPr>
            </w:pPr>
            <w:r>
              <w:rPr>
                <w:b/>
                <w:sz w:val="22"/>
                <w:szCs w:val="22"/>
              </w:rPr>
              <w:t xml:space="preserve">East </w:t>
            </w:r>
            <w:r w:rsidR="0012563E" w:rsidRPr="00857D77">
              <w:rPr>
                <w:b/>
                <w:sz w:val="22"/>
                <w:szCs w:val="22"/>
              </w:rPr>
              <w:t xml:space="preserve"> Penthouse COST</w:t>
            </w:r>
          </w:p>
        </w:tc>
        <w:tc>
          <w:tcPr>
            <w:tcW w:w="3582" w:type="dxa"/>
            <w:vAlign w:val="center"/>
          </w:tcPr>
          <w:p w:rsidR="0012563E" w:rsidRPr="00857D77" w:rsidRDefault="0012563E" w:rsidP="00283DBE">
            <w:pPr>
              <w:rPr>
                <w:b/>
                <w:sz w:val="22"/>
                <w:szCs w:val="22"/>
              </w:rPr>
            </w:pPr>
            <w:r w:rsidRPr="00857D77">
              <w:rPr>
                <w:b/>
                <w:sz w:val="22"/>
                <w:szCs w:val="22"/>
              </w:rPr>
              <w:t>$</w:t>
            </w:r>
          </w:p>
        </w:tc>
      </w:tr>
    </w:tbl>
    <w:p w:rsidR="0012563E" w:rsidRPr="00857D77" w:rsidRDefault="0012563E" w:rsidP="0012563E">
      <w:pPr>
        <w:rPr>
          <w:sz w:val="22"/>
          <w:szCs w:val="22"/>
        </w:rPr>
      </w:pPr>
    </w:p>
    <w:p w:rsidR="0076128C" w:rsidRPr="00857D77" w:rsidRDefault="0076128C" w:rsidP="00A2333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sz w:val="22"/>
          <w:szCs w:val="22"/>
        </w:rPr>
      </w:pPr>
    </w:p>
    <w:p w:rsidR="003557B0" w:rsidRPr="00857D77" w:rsidRDefault="003557B0" w:rsidP="003557B0">
      <w:pPr>
        <w:jc w:val="both"/>
        <w:rPr>
          <w:sz w:val="22"/>
          <w:szCs w:val="22"/>
        </w:rPr>
      </w:pPr>
      <w:r w:rsidRPr="00857D77">
        <w:rPr>
          <w:sz w:val="22"/>
          <w:szCs w:val="22"/>
        </w:rPr>
        <w:t>The Bidder has examined and carefully prepared the Bid from the plans and specifications and has checked the same in detail before submitting the Bid to the Commission, including the Standard Terms and Conditions. The Contractor has had the opportunity to view the installation site and had obtained all necessary information to properly complete this bid, and agrees that Commission is not liable for any cost incurred by the prospective contractor in replying to this RFB.  In submitting this Bid, I agree:</w:t>
      </w:r>
    </w:p>
    <w:p w:rsidR="003557B0" w:rsidRPr="00857D77" w:rsidRDefault="003557B0" w:rsidP="003557B0">
      <w:pPr>
        <w:jc w:val="both"/>
        <w:rPr>
          <w:sz w:val="22"/>
          <w:szCs w:val="22"/>
        </w:rPr>
      </w:pPr>
    </w:p>
    <w:p w:rsidR="003557B0" w:rsidRPr="00857D77" w:rsidRDefault="003557B0" w:rsidP="003557B0">
      <w:pPr>
        <w:jc w:val="both"/>
        <w:rPr>
          <w:sz w:val="22"/>
          <w:szCs w:val="22"/>
        </w:rPr>
      </w:pPr>
      <w:r w:rsidRPr="00857D77">
        <w:rPr>
          <w:sz w:val="22"/>
          <w:szCs w:val="22"/>
        </w:rPr>
        <w:t>1.</w:t>
      </w:r>
      <w:r w:rsidRPr="00857D77">
        <w:rPr>
          <w:sz w:val="22"/>
          <w:szCs w:val="22"/>
        </w:rPr>
        <w:tab/>
        <w:t>To not withdraw my Bid for a period of 60 days after receipt of Bid.</w:t>
      </w:r>
    </w:p>
    <w:p w:rsidR="003557B0" w:rsidRPr="00857D77" w:rsidRDefault="003557B0" w:rsidP="003557B0">
      <w:pPr>
        <w:ind w:left="720" w:hanging="720"/>
        <w:jc w:val="both"/>
        <w:rPr>
          <w:sz w:val="22"/>
          <w:szCs w:val="22"/>
        </w:rPr>
      </w:pPr>
      <w:r w:rsidRPr="00857D77">
        <w:rPr>
          <w:sz w:val="22"/>
          <w:szCs w:val="22"/>
        </w:rPr>
        <w:t>2.</w:t>
      </w:r>
      <w:r w:rsidRPr="00857D77">
        <w:rPr>
          <w:sz w:val="22"/>
          <w:szCs w:val="22"/>
        </w:rPr>
        <w:tab/>
        <w:t xml:space="preserve">To enter into and execute a contract, if awarded, on the basis of this Bid within </w:t>
      </w:r>
    </w:p>
    <w:p w:rsidR="003557B0" w:rsidRPr="00857D77" w:rsidRDefault="003557B0" w:rsidP="003557B0">
      <w:pPr>
        <w:ind w:left="720"/>
        <w:jc w:val="both"/>
        <w:rPr>
          <w:sz w:val="22"/>
          <w:szCs w:val="22"/>
        </w:rPr>
      </w:pPr>
      <w:r w:rsidRPr="00857D77">
        <w:rPr>
          <w:sz w:val="22"/>
          <w:szCs w:val="22"/>
        </w:rPr>
        <w:t>ten (10) days of a written Notice of Award.</w:t>
      </w:r>
    </w:p>
    <w:p w:rsidR="003557B0" w:rsidRPr="00857D77" w:rsidRDefault="003557B0" w:rsidP="003557B0">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p>
    <w:p w:rsidR="003557B0" w:rsidRPr="00857D77" w:rsidRDefault="003557B0" w:rsidP="003557B0">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ind w:left="720" w:hanging="720"/>
        <w:jc w:val="both"/>
        <w:rPr>
          <w:sz w:val="22"/>
          <w:szCs w:val="22"/>
        </w:rPr>
      </w:pPr>
    </w:p>
    <w:p w:rsidR="003557B0" w:rsidRPr="00857D77" w:rsidRDefault="003557B0" w:rsidP="003557B0">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Pr="00857D77">
        <w:rPr>
          <w:sz w:val="22"/>
          <w:szCs w:val="22"/>
        </w:rPr>
        <w:t xml:space="preserve"> </w:t>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r w:rsidRPr="00857D77">
        <w:rPr>
          <w:i/>
          <w:sz w:val="22"/>
          <w:szCs w:val="22"/>
        </w:rPr>
        <w:tab/>
      </w:r>
      <w:r w:rsidRPr="00857D77">
        <w:rPr>
          <w:i/>
          <w:sz w:val="22"/>
          <w:szCs w:val="22"/>
        </w:rPr>
        <w:tab/>
        <w:t>(Company Name/Firm)</w:t>
      </w:r>
      <w:r w:rsidRPr="00857D77">
        <w:rPr>
          <w:i/>
          <w:sz w:val="22"/>
          <w:szCs w:val="22"/>
        </w:rPr>
        <w:tab/>
      </w:r>
      <w:r w:rsidRPr="00857D77">
        <w:rPr>
          <w:i/>
          <w:sz w:val="22"/>
          <w:szCs w:val="22"/>
        </w:rPr>
        <w:tab/>
      </w:r>
      <w:r w:rsidRPr="00857D77">
        <w:rPr>
          <w:i/>
          <w:sz w:val="22"/>
          <w:szCs w:val="22"/>
        </w:rPr>
        <w:tab/>
      </w:r>
      <w:r w:rsidRPr="00857D77">
        <w:rPr>
          <w:i/>
          <w:sz w:val="22"/>
          <w:szCs w:val="22"/>
        </w:rPr>
        <w:tab/>
      </w: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Pr="00857D77">
        <w:rPr>
          <w:sz w:val="22"/>
          <w:szCs w:val="22"/>
        </w:rPr>
        <w:t xml:space="preserve"> </w:t>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r w:rsidRPr="00857D77">
        <w:rPr>
          <w:i/>
          <w:sz w:val="22"/>
          <w:szCs w:val="22"/>
        </w:rPr>
        <w:tab/>
      </w:r>
      <w:r w:rsidRPr="00857D77">
        <w:rPr>
          <w:i/>
          <w:sz w:val="22"/>
          <w:szCs w:val="22"/>
        </w:rPr>
        <w:tab/>
        <w:t>(Company Representative)</w:t>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i/>
          <w:sz w:val="22"/>
          <w:szCs w:val="22"/>
        </w:rPr>
      </w:pP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sz w:val="22"/>
          <w:szCs w:val="22"/>
        </w:rPr>
      </w:pPr>
      <w:r w:rsidRPr="00857D77">
        <w:rPr>
          <w:sz w:val="22"/>
          <w:szCs w:val="22"/>
          <w:u w:val="single"/>
        </w:rPr>
        <w:t xml:space="preserve">                                                                              </w:t>
      </w:r>
      <w:r w:rsidRPr="00857D77">
        <w:rPr>
          <w:sz w:val="22"/>
          <w:szCs w:val="22"/>
        </w:rPr>
        <w:t xml:space="preserve"> </w:t>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3557B0" w:rsidRPr="00857D77" w:rsidRDefault="003557B0" w:rsidP="003557B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 w:val="left" w:pos="11666"/>
        </w:tabs>
        <w:jc w:val="both"/>
        <w:rPr>
          <w:rStyle w:val="InitialStyle"/>
          <w:sz w:val="22"/>
          <w:szCs w:val="22"/>
        </w:rPr>
      </w:pPr>
      <w:r w:rsidRPr="00857D77">
        <w:rPr>
          <w:i/>
          <w:sz w:val="22"/>
          <w:szCs w:val="22"/>
        </w:rPr>
        <w:tab/>
      </w:r>
      <w:r w:rsidRPr="00857D77">
        <w:rPr>
          <w:i/>
          <w:sz w:val="22"/>
          <w:szCs w:val="22"/>
        </w:rPr>
        <w:tab/>
        <w:t>(Signature)</w:t>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r w:rsidRPr="00857D77">
        <w:rPr>
          <w:i/>
          <w:sz w:val="22"/>
          <w:szCs w:val="22"/>
        </w:rPr>
        <w:tab/>
      </w:r>
    </w:p>
    <w:p w:rsidR="003557B0" w:rsidRPr="00857D77" w:rsidRDefault="003557B0" w:rsidP="003557B0">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3557B0" w:rsidRPr="00857D77" w:rsidRDefault="003557B0" w:rsidP="003557B0">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rStyle w:val="InitialStyle"/>
          <w:sz w:val="22"/>
          <w:szCs w:val="22"/>
        </w:rPr>
      </w:pPr>
    </w:p>
    <w:p w:rsidR="003557B0" w:rsidRPr="00857D77" w:rsidRDefault="003557B0" w:rsidP="003557B0">
      <w:pPr>
        <w:rPr>
          <w:sz w:val="22"/>
          <w:szCs w:val="22"/>
        </w:rPr>
      </w:pPr>
      <w:r w:rsidRPr="00857D77">
        <w:rPr>
          <w:sz w:val="22"/>
          <w:szCs w:val="22"/>
        </w:rPr>
        <w:t>STATE OF WISCONSIN</w:t>
      </w:r>
      <w:r w:rsidRPr="00857D77">
        <w:rPr>
          <w:sz w:val="22"/>
          <w:szCs w:val="22"/>
        </w:rPr>
        <w:tab/>
        <w:t>)</w:t>
      </w:r>
    </w:p>
    <w:p w:rsidR="003557B0" w:rsidRPr="00857D77" w:rsidRDefault="003557B0" w:rsidP="003557B0">
      <w:pPr>
        <w:ind w:left="1440"/>
        <w:rPr>
          <w:sz w:val="22"/>
          <w:szCs w:val="22"/>
        </w:rPr>
      </w:pPr>
      <w:r w:rsidRPr="00857D77">
        <w:rPr>
          <w:sz w:val="22"/>
          <w:szCs w:val="22"/>
        </w:rPr>
        <w:t xml:space="preserve">            </w:t>
      </w:r>
      <w:r w:rsidR="006B5972">
        <w:rPr>
          <w:sz w:val="22"/>
          <w:szCs w:val="22"/>
        </w:rPr>
        <w:tab/>
      </w:r>
      <w:r w:rsidRPr="00857D77">
        <w:rPr>
          <w:sz w:val="22"/>
          <w:szCs w:val="22"/>
        </w:rPr>
        <w:t xml:space="preserve"> </w:t>
      </w:r>
      <w:r w:rsidRPr="00857D77">
        <w:rPr>
          <w:sz w:val="22"/>
          <w:szCs w:val="22"/>
        </w:rPr>
        <w:tab/>
        <w:t>)ss.</w:t>
      </w:r>
    </w:p>
    <w:p w:rsidR="003557B0" w:rsidRPr="00857D77" w:rsidRDefault="003557B0" w:rsidP="003557B0">
      <w:pPr>
        <w:rPr>
          <w:sz w:val="22"/>
          <w:szCs w:val="22"/>
        </w:rPr>
      </w:pPr>
      <w:r w:rsidRPr="00857D77">
        <w:rPr>
          <w:sz w:val="22"/>
          <w:szCs w:val="22"/>
        </w:rPr>
        <w:t xml:space="preserve">SAUK COUNTY </w:t>
      </w:r>
      <w:r w:rsidRPr="00857D77">
        <w:rPr>
          <w:sz w:val="22"/>
          <w:szCs w:val="22"/>
        </w:rPr>
        <w:tab/>
      </w:r>
      <w:r w:rsidR="006B5972">
        <w:rPr>
          <w:sz w:val="22"/>
          <w:szCs w:val="22"/>
        </w:rPr>
        <w:tab/>
      </w:r>
      <w:r w:rsidRPr="00857D77">
        <w:rPr>
          <w:sz w:val="22"/>
          <w:szCs w:val="22"/>
        </w:rPr>
        <w:t>)</w:t>
      </w:r>
    </w:p>
    <w:p w:rsidR="003557B0" w:rsidRPr="00857D77" w:rsidRDefault="003557B0" w:rsidP="003557B0">
      <w:pPr>
        <w:spacing w:before="120" w:after="200" w:line="276" w:lineRule="exact"/>
        <w:rPr>
          <w:sz w:val="22"/>
          <w:szCs w:val="22"/>
        </w:rPr>
      </w:pPr>
      <w:r w:rsidRPr="00857D77">
        <w:rPr>
          <w:sz w:val="22"/>
          <w:szCs w:val="22"/>
        </w:rPr>
        <w:t>Personally came before me this _____</w:t>
      </w:r>
      <w:r w:rsidR="00D74D04">
        <w:rPr>
          <w:sz w:val="22"/>
          <w:szCs w:val="22"/>
        </w:rPr>
        <w:t>_ day of _________________, 2019</w:t>
      </w:r>
      <w:r w:rsidRPr="00857D77">
        <w:rPr>
          <w:sz w:val="22"/>
          <w:szCs w:val="22"/>
        </w:rPr>
        <w:t xml:space="preserve">, the above named _______________________________________________ to me known to be the person who executed the foregoing instrument and acknowledge the same. </w:t>
      </w:r>
    </w:p>
    <w:p w:rsidR="003557B0" w:rsidRPr="00857D77" w:rsidRDefault="003557B0" w:rsidP="003557B0">
      <w:pPr>
        <w:spacing w:line="276" w:lineRule="exact"/>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t>________________________________________</w:t>
      </w:r>
    </w:p>
    <w:p w:rsidR="003557B0" w:rsidRPr="00857D77" w:rsidRDefault="003557B0" w:rsidP="003557B0">
      <w:pPr>
        <w:spacing w:line="276" w:lineRule="exact"/>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t>Signature of Notary Public</w:t>
      </w:r>
    </w:p>
    <w:p w:rsidR="003557B0" w:rsidRPr="00857D77" w:rsidRDefault="003557B0" w:rsidP="003557B0">
      <w:pPr>
        <w:spacing w:line="276" w:lineRule="exact"/>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p>
    <w:p w:rsidR="003557B0" w:rsidRPr="00857D77" w:rsidRDefault="003557B0" w:rsidP="003557B0">
      <w:pPr>
        <w:spacing w:line="276" w:lineRule="exact"/>
        <w:ind w:left="5040"/>
        <w:rPr>
          <w:sz w:val="22"/>
          <w:szCs w:val="22"/>
        </w:rPr>
      </w:pPr>
      <w:r w:rsidRPr="00857D77">
        <w:rPr>
          <w:sz w:val="22"/>
          <w:szCs w:val="22"/>
        </w:rPr>
        <w:t>________________________________________</w:t>
      </w:r>
    </w:p>
    <w:p w:rsidR="003557B0" w:rsidRPr="00857D77" w:rsidRDefault="003557B0" w:rsidP="003557B0">
      <w:pPr>
        <w:spacing w:line="276" w:lineRule="exact"/>
        <w:rPr>
          <w:sz w:val="22"/>
          <w:szCs w:val="22"/>
        </w:rPr>
      </w:pP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t>Typed or Printed Name of Notary Public</w:t>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r>
      <w:r w:rsidRPr="00857D77">
        <w:rPr>
          <w:sz w:val="22"/>
          <w:szCs w:val="22"/>
        </w:rPr>
        <w:tab/>
        <w:t>My Commission (expires) (is)___________</w:t>
      </w:r>
    </w:p>
    <w:p w:rsidR="003557B0" w:rsidRPr="00857D77" w:rsidRDefault="003557B0" w:rsidP="00A2333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center"/>
        <w:rPr>
          <w:sz w:val="22"/>
          <w:szCs w:val="22"/>
        </w:rPr>
      </w:pPr>
    </w:p>
    <w:sectPr w:rsidR="003557B0" w:rsidRPr="00857D77" w:rsidSect="00BE61D2">
      <w:footerReference w:type="default" r:id="rId9"/>
      <w:pgSz w:w="12240" w:h="15840"/>
      <w:pgMar w:top="720" w:right="1152" w:bottom="720" w:left="1152" w:header="55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9A" w:rsidRDefault="0015619A">
      <w:r>
        <w:separator/>
      </w:r>
    </w:p>
  </w:endnote>
  <w:endnote w:type="continuationSeparator" w:id="0">
    <w:p w:rsidR="0015619A" w:rsidRDefault="0015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794283"/>
      <w:docPartObj>
        <w:docPartGallery w:val="Page Numbers (Bottom of Page)"/>
        <w:docPartUnique/>
      </w:docPartObj>
    </w:sdtPr>
    <w:sdtEndPr/>
    <w:sdtContent>
      <w:sdt>
        <w:sdtPr>
          <w:rPr>
            <w:color w:val="auto"/>
          </w:rPr>
          <w:id w:val="565050477"/>
          <w:docPartObj>
            <w:docPartGallery w:val="Page Numbers (Top of Page)"/>
            <w:docPartUnique/>
          </w:docPartObj>
        </w:sdtPr>
        <w:sdtEndPr/>
        <w:sdtContent>
          <w:p w:rsidR="00283DBE" w:rsidRDefault="00283DB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B05B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B05B7">
              <w:rPr>
                <w:b/>
                <w:noProof/>
              </w:rPr>
              <w:t>3</w:t>
            </w:r>
            <w:r>
              <w:rPr>
                <w:b/>
                <w:sz w:val="24"/>
                <w:szCs w:val="24"/>
              </w:rPr>
              <w:fldChar w:fldCharType="end"/>
            </w:r>
          </w:p>
        </w:sdtContent>
      </w:sdt>
    </w:sdtContent>
  </w:sdt>
  <w:p w:rsidR="00283DBE" w:rsidRDefault="00283DBE" w:rsidP="00F93CBC">
    <w:pPr>
      <w:pStyle w:val="DefaultText"/>
      <w:tabs>
        <w:tab w:val="left" w:pos="11666"/>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9A" w:rsidRDefault="0015619A">
      <w:r>
        <w:separator/>
      </w:r>
    </w:p>
  </w:footnote>
  <w:footnote w:type="continuationSeparator" w:id="0">
    <w:p w:rsidR="0015619A" w:rsidRDefault="0015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lvlText w:val="PART %1 - "/>
      <w:lvlJc w:val="left"/>
      <w:pPr>
        <w:tabs>
          <w:tab w:val="num" w:pos="720"/>
        </w:tabs>
        <w:ind w:left="720" w:hanging="720"/>
      </w:pPr>
      <w:rPr>
        <w:rFonts w:ascii="Times New Roman" w:hAnsi="Times New Roman" w:cs="Symbol"/>
        <w:b/>
        <w:bCs/>
        <w:i w:val="0"/>
        <w:iCs w:val="0"/>
        <w:caps w:val="0"/>
        <w:smallCaps w:val="0"/>
        <w:strike w:val="0"/>
        <w:dstrike w:val="0"/>
        <w:color w:val="000000"/>
        <w:spacing w:val="0"/>
        <w:kern w:val="1"/>
        <w:position w:val="0"/>
        <w:sz w:val="24"/>
        <w:szCs w:val="24"/>
        <w:u w:val="none"/>
        <w:vertAlign w:val="baseline"/>
        <w:em w:val="none"/>
        <w:lang w:val="en-US"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0%2"/>
      <w:lvlJc w:val="left"/>
      <w:pPr>
        <w:tabs>
          <w:tab w:val="num" w:pos="720"/>
        </w:tabs>
        <w:ind w:left="720" w:hanging="720"/>
      </w:pPr>
      <w:rPr>
        <w:rFonts w:ascii="Times New Roman" w:hAnsi="Times New Roman"/>
        <w:b w:val="0"/>
        <w:i w:val="0"/>
        <w:sz w:val="24"/>
        <w:szCs w:val="24"/>
      </w:rPr>
    </w:lvl>
    <w:lvl w:ilvl="2">
      <w:start w:val="1"/>
      <w:numFmt w:val="upperLetter"/>
      <w:lvlText w:val="%3."/>
      <w:lvlJc w:val="left"/>
      <w:pPr>
        <w:tabs>
          <w:tab w:val="num" w:pos="720"/>
        </w:tabs>
        <w:ind w:left="720" w:hanging="720"/>
      </w:pPr>
      <w:rPr>
        <w:rFonts w:ascii="Times New Roman" w:hAnsi="Times New Roman"/>
        <w:b w:val="0"/>
        <w:i w:val="0"/>
        <w:sz w:val="24"/>
        <w:szCs w:val="24"/>
      </w:rPr>
    </w:lvl>
    <w:lvl w:ilvl="3">
      <w:start w:val="1"/>
      <w:numFmt w:val="decimal"/>
      <w:lvlText w:val="%4."/>
      <w:lvlJc w:val="left"/>
      <w:pPr>
        <w:tabs>
          <w:tab w:val="num" w:pos="1152"/>
        </w:tabs>
        <w:ind w:left="1152" w:hanging="432"/>
      </w:pPr>
      <w:rPr>
        <w:rFonts w:ascii="Times New Roman" w:hAnsi="Times New Roman"/>
        <w:b w:val="0"/>
        <w:i w:val="0"/>
        <w:sz w:val="24"/>
        <w:szCs w:val="24"/>
      </w:rPr>
    </w:lvl>
    <w:lvl w:ilvl="4">
      <w:start w:val="1"/>
      <w:numFmt w:val="lowerLetter"/>
      <w:lvlText w:val="%5."/>
      <w:lvlJc w:val="left"/>
      <w:pPr>
        <w:tabs>
          <w:tab w:val="num" w:pos="1584"/>
        </w:tabs>
        <w:ind w:left="1584" w:hanging="432"/>
      </w:pPr>
      <w:rPr>
        <w:rFonts w:ascii="Times New Roman" w:hAnsi="Times New Roman"/>
        <w:b w:val="0"/>
        <w:i w:val="0"/>
        <w:sz w:val="24"/>
        <w:szCs w:val="24"/>
      </w:rPr>
    </w:lvl>
    <w:lvl w:ilvl="5">
      <w:start w:val="1"/>
      <w:numFmt w:val="decimal"/>
      <w:lvlText w:val="1.a.%6"/>
      <w:lvlJc w:val="left"/>
      <w:pPr>
        <w:tabs>
          <w:tab w:val="num" w:pos="2016"/>
        </w:tabs>
        <w:ind w:left="2016" w:hanging="432"/>
      </w:pPr>
      <w:rPr>
        <w:rFonts w:ascii="Times New Roman" w:hAnsi="Times New Roman"/>
        <w:sz w:val="24"/>
        <w:szCs w:val="24"/>
      </w:rPr>
    </w:lvl>
    <w:lvl w:ilvl="6">
      <w:start w:val="1"/>
      <w:numFmt w:val="none"/>
      <w:suff w:val="nothing"/>
      <w:lvlText w:val="1.a.1.1.1"/>
      <w:lvlJc w:val="left"/>
      <w:pPr>
        <w:tabs>
          <w:tab w:val="num" w:pos="1296"/>
        </w:tabs>
        <w:ind w:left="1296" w:hanging="1296"/>
      </w:pPr>
    </w:lvl>
    <w:lvl w:ilvl="7">
      <w:start w:val="1"/>
      <w:numFmt w:val="none"/>
      <w:suff w:val="nothing"/>
      <w:lvlText w:val="1.a.1.1.1.1"/>
      <w:lvlJc w:val="left"/>
      <w:pPr>
        <w:tabs>
          <w:tab w:val="num" w:pos="1440"/>
        </w:tabs>
        <w:ind w:left="1440" w:hanging="1440"/>
      </w:pPr>
    </w:lvl>
    <w:lvl w:ilvl="8">
      <w:start w:val="1"/>
      <w:numFmt w:val="none"/>
      <w:suff w:val="nothing"/>
      <w:lvlText w:val="1.a.1.1.1.1.1"/>
      <w:lvlJc w:val="left"/>
      <w:pPr>
        <w:tabs>
          <w:tab w:val="num" w:pos="1584"/>
        </w:tabs>
        <w:ind w:left="1584" w:hanging="1584"/>
      </w:pPr>
    </w:lvl>
  </w:abstractNum>
  <w:abstractNum w:abstractNumId="1" w15:restartNumberingAfterBreak="0">
    <w:nsid w:val="21C7048E"/>
    <w:multiLevelType w:val="hybridMultilevel"/>
    <w:tmpl w:val="69D22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B34C2"/>
    <w:multiLevelType w:val="hybridMultilevel"/>
    <w:tmpl w:val="8B942098"/>
    <w:lvl w:ilvl="0" w:tplc="7B70F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A21429"/>
    <w:multiLevelType w:val="hybridMultilevel"/>
    <w:tmpl w:val="69D22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7DB9"/>
    <w:multiLevelType w:val="multilevel"/>
    <w:tmpl w:val="90B2A3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2543F6"/>
    <w:multiLevelType w:val="hybridMultilevel"/>
    <w:tmpl w:val="E35858E6"/>
    <w:lvl w:ilvl="0" w:tplc="9966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EF18EF"/>
    <w:multiLevelType w:val="multilevel"/>
    <w:tmpl w:val="9A18F8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5040C8E"/>
    <w:multiLevelType w:val="hybridMultilevel"/>
    <w:tmpl w:val="1234DA6E"/>
    <w:lvl w:ilvl="0" w:tplc="B592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6F"/>
    <w:rsid w:val="000130BF"/>
    <w:rsid w:val="000725E9"/>
    <w:rsid w:val="00080EBB"/>
    <w:rsid w:val="00094158"/>
    <w:rsid w:val="000973AA"/>
    <w:rsid w:val="000A5C2E"/>
    <w:rsid w:val="0012563E"/>
    <w:rsid w:val="001552B3"/>
    <w:rsid w:val="0015619A"/>
    <w:rsid w:val="00174D0A"/>
    <w:rsid w:val="00186DE6"/>
    <w:rsid w:val="001C3510"/>
    <w:rsid w:val="001D7D9B"/>
    <w:rsid w:val="00213508"/>
    <w:rsid w:val="00230F9A"/>
    <w:rsid w:val="00235F83"/>
    <w:rsid w:val="00246564"/>
    <w:rsid w:val="00283DBE"/>
    <w:rsid w:val="00331581"/>
    <w:rsid w:val="003502B9"/>
    <w:rsid w:val="003557B0"/>
    <w:rsid w:val="003562D2"/>
    <w:rsid w:val="003E6B85"/>
    <w:rsid w:val="003F494A"/>
    <w:rsid w:val="004113FA"/>
    <w:rsid w:val="00426CCF"/>
    <w:rsid w:val="00490482"/>
    <w:rsid w:val="004A0FD9"/>
    <w:rsid w:val="004C1D89"/>
    <w:rsid w:val="00510932"/>
    <w:rsid w:val="00520A5E"/>
    <w:rsid w:val="0054006F"/>
    <w:rsid w:val="00553474"/>
    <w:rsid w:val="0055431E"/>
    <w:rsid w:val="00555D01"/>
    <w:rsid w:val="005751CE"/>
    <w:rsid w:val="0058408F"/>
    <w:rsid w:val="005A6406"/>
    <w:rsid w:val="005B6073"/>
    <w:rsid w:val="005B771B"/>
    <w:rsid w:val="005D4C43"/>
    <w:rsid w:val="005E693C"/>
    <w:rsid w:val="00600541"/>
    <w:rsid w:val="00610209"/>
    <w:rsid w:val="00617805"/>
    <w:rsid w:val="0062136D"/>
    <w:rsid w:val="00672B3E"/>
    <w:rsid w:val="00687C3D"/>
    <w:rsid w:val="006A3B17"/>
    <w:rsid w:val="006B5972"/>
    <w:rsid w:val="006C41A2"/>
    <w:rsid w:val="006D393C"/>
    <w:rsid w:val="006F0955"/>
    <w:rsid w:val="0073449C"/>
    <w:rsid w:val="0074485A"/>
    <w:rsid w:val="0076128C"/>
    <w:rsid w:val="007748C7"/>
    <w:rsid w:val="007826B1"/>
    <w:rsid w:val="007F3746"/>
    <w:rsid w:val="007F7960"/>
    <w:rsid w:val="00800D6D"/>
    <w:rsid w:val="00801F42"/>
    <w:rsid w:val="008303D7"/>
    <w:rsid w:val="00834551"/>
    <w:rsid w:val="00857D77"/>
    <w:rsid w:val="00862AF6"/>
    <w:rsid w:val="00875C84"/>
    <w:rsid w:val="0087777A"/>
    <w:rsid w:val="008B00C0"/>
    <w:rsid w:val="008B4D93"/>
    <w:rsid w:val="008B58E3"/>
    <w:rsid w:val="00914FAE"/>
    <w:rsid w:val="00922C42"/>
    <w:rsid w:val="00942182"/>
    <w:rsid w:val="009821DE"/>
    <w:rsid w:val="00984CBF"/>
    <w:rsid w:val="009B05B7"/>
    <w:rsid w:val="009C1D5F"/>
    <w:rsid w:val="009F5F83"/>
    <w:rsid w:val="00A10E99"/>
    <w:rsid w:val="00A12CEA"/>
    <w:rsid w:val="00A22F9F"/>
    <w:rsid w:val="00A23336"/>
    <w:rsid w:val="00A533E2"/>
    <w:rsid w:val="00B157EB"/>
    <w:rsid w:val="00B31292"/>
    <w:rsid w:val="00B3385D"/>
    <w:rsid w:val="00B37A4D"/>
    <w:rsid w:val="00B41018"/>
    <w:rsid w:val="00BA0C32"/>
    <w:rsid w:val="00BC227B"/>
    <w:rsid w:val="00BE1C25"/>
    <w:rsid w:val="00BE61D2"/>
    <w:rsid w:val="00C12E36"/>
    <w:rsid w:val="00C37C44"/>
    <w:rsid w:val="00CB7DAE"/>
    <w:rsid w:val="00D02BCE"/>
    <w:rsid w:val="00D337E7"/>
    <w:rsid w:val="00D47AFC"/>
    <w:rsid w:val="00D6497E"/>
    <w:rsid w:val="00D65E7B"/>
    <w:rsid w:val="00D74D04"/>
    <w:rsid w:val="00D85726"/>
    <w:rsid w:val="00DA6249"/>
    <w:rsid w:val="00DA6B2D"/>
    <w:rsid w:val="00DA737F"/>
    <w:rsid w:val="00DC524D"/>
    <w:rsid w:val="00DE0982"/>
    <w:rsid w:val="00E14914"/>
    <w:rsid w:val="00E33EDC"/>
    <w:rsid w:val="00E96D57"/>
    <w:rsid w:val="00F52A1D"/>
    <w:rsid w:val="00F775D3"/>
    <w:rsid w:val="00F81254"/>
    <w:rsid w:val="00F930F1"/>
    <w:rsid w:val="00F93CBC"/>
    <w:rsid w:val="00F95567"/>
    <w:rsid w:val="00FA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2FFDE8-C8BB-45A9-88FA-F9F5B314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D2"/>
    <w:pPr>
      <w:overflowPunct w:val="0"/>
      <w:autoSpaceDE w:val="0"/>
      <w:autoSpaceDN w:val="0"/>
      <w:adjustRightInd w:val="0"/>
      <w:textAlignment w:val="baseline"/>
    </w:pPr>
    <w:rPr>
      <w:color w:val="000000"/>
    </w:rPr>
  </w:style>
  <w:style w:type="paragraph" w:styleId="Heading3">
    <w:name w:val="heading 3"/>
    <w:basedOn w:val="Normal"/>
    <w:next w:val="Normal"/>
    <w:link w:val="Heading3Char"/>
    <w:qFormat/>
    <w:rsid w:val="0054006F"/>
    <w:pPr>
      <w:keepNext/>
      <w:tabs>
        <w:tab w:val="num" w:pos="720"/>
      </w:tabs>
      <w:suppressAutoHyphens/>
      <w:overflowPunct/>
      <w:autoSpaceDE/>
      <w:autoSpaceDN/>
      <w:adjustRightInd/>
      <w:spacing w:before="240" w:after="60"/>
      <w:ind w:left="720" w:hanging="720"/>
      <w:textAlignment w:val="auto"/>
      <w:outlineLvl w:val="2"/>
    </w:pPr>
    <w:rPr>
      <w:rFonts w:cs="Arial"/>
      <w:bCs/>
      <w:color w:val="auto"/>
      <w:sz w:val="24"/>
      <w:szCs w:val="26"/>
      <w:lang w:eastAsia="ar-SA"/>
    </w:rPr>
  </w:style>
  <w:style w:type="paragraph" w:styleId="Heading4">
    <w:name w:val="heading 4"/>
    <w:basedOn w:val="Normal"/>
    <w:next w:val="Normal"/>
    <w:link w:val="Heading4Char"/>
    <w:qFormat/>
    <w:rsid w:val="0054006F"/>
    <w:pPr>
      <w:keepNext/>
      <w:tabs>
        <w:tab w:val="num" w:pos="1152"/>
      </w:tabs>
      <w:suppressAutoHyphens/>
      <w:overflowPunct/>
      <w:autoSpaceDE/>
      <w:autoSpaceDN/>
      <w:adjustRightInd/>
      <w:spacing w:before="240" w:after="60"/>
      <w:ind w:left="1152" w:hanging="432"/>
      <w:textAlignment w:val="auto"/>
      <w:outlineLvl w:val="3"/>
    </w:pPr>
    <w:rPr>
      <w:bCs/>
      <w:color w:val="auto"/>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6F"/>
    <w:rPr>
      <w:rFonts w:ascii="Tahoma" w:hAnsi="Tahoma" w:cs="Tahoma"/>
      <w:sz w:val="16"/>
      <w:szCs w:val="16"/>
    </w:rPr>
  </w:style>
  <w:style w:type="paragraph" w:customStyle="1" w:styleId="DefaultText1">
    <w:name w:val="Default Text:1"/>
    <w:basedOn w:val="Normal"/>
    <w:rsid w:val="00BE61D2"/>
    <w:rPr>
      <w:sz w:val="24"/>
    </w:rPr>
  </w:style>
  <w:style w:type="paragraph" w:customStyle="1" w:styleId="DefaultText">
    <w:name w:val="Default Text"/>
    <w:basedOn w:val="Normal"/>
    <w:rsid w:val="00BE61D2"/>
    <w:rPr>
      <w:sz w:val="24"/>
    </w:rPr>
  </w:style>
  <w:style w:type="character" w:customStyle="1" w:styleId="InitialStyle">
    <w:name w:val="InitialStyle"/>
    <w:rsid w:val="00BE61D2"/>
    <w:rPr>
      <w:rFonts w:ascii="Times New Roman" w:hAnsi="Times New Roman"/>
      <w:color w:val="000000"/>
      <w:spacing w:val="0"/>
      <w:sz w:val="24"/>
    </w:rPr>
  </w:style>
  <w:style w:type="character" w:customStyle="1" w:styleId="BalloonTextChar">
    <w:name w:val="Balloon Text Char"/>
    <w:basedOn w:val="DefaultParagraphFont"/>
    <w:link w:val="BalloonText"/>
    <w:uiPriority w:val="99"/>
    <w:semiHidden/>
    <w:rsid w:val="0054006F"/>
    <w:rPr>
      <w:rFonts w:ascii="Tahoma" w:hAnsi="Tahoma" w:cs="Tahoma"/>
      <w:color w:val="000000"/>
      <w:sz w:val="16"/>
      <w:szCs w:val="16"/>
    </w:rPr>
  </w:style>
  <w:style w:type="character" w:customStyle="1" w:styleId="Heading3Char">
    <w:name w:val="Heading 3 Char"/>
    <w:basedOn w:val="DefaultParagraphFont"/>
    <w:link w:val="Heading3"/>
    <w:rsid w:val="0054006F"/>
    <w:rPr>
      <w:rFonts w:cs="Arial"/>
      <w:bCs/>
      <w:sz w:val="24"/>
      <w:szCs w:val="26"/>
      <w:lang w:eastAsia="ar-SA"/>
    </w:rPr>
  </w:style>
  <w:style w:type="character" w:customStyle="1" w:styleId="Heading4Char">
    <w:name w:val="Heading 4 Char"/>
    <w:basedOn w:val="DefaultParagraphFont"/>
    <w:link w:val="Heading4"/>
    <w:rsid w:val="0054006F"/>
    <w:rPr>
      <w:bCs/>
      <w:sz w:val="24"/>
      <w:szCs w:val="28"/>
      <w:lang w:eastAsia="ar-SA"/>
    </w:rPr>
  </w:style>
  <w:style w:type="paragraph" w:styleId="Header">
    <w:name w:val="header"/>
    <w:basedOn w:val="Normal"/>
    <w:link w:val="HeaderChar"/>
    <w:uiPriority w:val="99"/>
    <w:semiHidden/>
    <w:unhideWhenUsed/>
    <w:rsid w:val="007748C7"/>
    <w:pPr>
      <w:tabs>
        <w:tab w:val="center" w:pos="4680"/>
        <w:tab w:val="right" w:pos="9360"/>
      </w:tabs>
    </w:pPr>
  </w:style>
  <w:style w:type="character" w:customStyle="1" w:styleId="HeaderChar">
    <w:name w:val="Header Char"/>
    <w:basedOn w:val="DefaultParagraphFont"/>
    <w:link w:val="Header"/>
    <w:uiPriority w:val="99"/>
    <w:semiHidden/>
    <w:rsid w:val="007748C7"/>
    <w:rPr>
      <w:color w:val="000000"/>
    </w:rPr>
  </w:style>
  <w:style w:type="paragraph" w:styleId="Footer">
    <w:name w:val="footer"/>
    <w:basedOn w:val="Normal"/>
    <w:link w:val="FooterChar"/>
    <w:uiPriority w:val="99"/>
    <w:unhideWhenUsed/>
    <w:rsid w:val="007748C7"/>
    <w:pPr>
      <w:tabs>
        <w:tab w:val="center" w:pos="4680"/>
        <w:tab w:val="right" w:pos="9360"/>
      </w:tabs>
    </w:pPr>
  </w:style>
  <w:style w:type="character" w:customStyle="1" w:styleId="FooterChar">
    <w:name w:val="Footer Char"/>
    <w:basedOn w:val="DefaultParagraphFont"/>
    <w:link w:val="Footer"/>
    <w:uiPriority w:val="99"/>
    <w:rsid w:val="007748C7"/>
    <w:rPr>
      <w:color w:val="000000"/>
    </w:rPr>
  </w:style>
  <w:style w:type="paragraph" w:styleId="ListParagraph">
    <w:name w:val="List Paragraph"/>
    <w:basedOn w:val="Normal"/>
    <w:uiPriority w:val="34"/>
    <w:qFormat/>
    <w:rsid w:val="007F3746"/>
    <w:pPr>
      <w:ind w:left="720"/>
      <w:contextualSpacing/>
    </w:pPr>
  </w:style>
  <w:style w:type="character" w:styleId="CommentReference">
    <w:name w:val="annotation reference"/>
    <w:basedOn w:val="DefaultParagraphFont"/>
    <w:uiPriority w:val="99"/>
    <w:semiHidden/>
    <w:unhideWhenUsed/>
    <w:rsid w:val="00A23336"/>
    <w:rPr>
      <w:sz w:val="16"/>
      <w:szCs w:val="16"/>
    </w:rPr>
  </w:style>
  <w:style w:type="paragraph" w:styleId="CommentText">
    <w:name w:val="annotation text"/>
    <w:basedOn w:val="Normal"/>
    <w:link w:val="CommentTextChar"/>
    <w:uiPriority w:val="99"/>
    <w:semiHidden/>
    <w:unhideWhenUsed/>
    <w:rsid w:val="00A23336"/>
  </w:style>
  <w:style w:type="character" w:customStyle="1" w:styleId="CommentTextChar">
    <w:name w:val="Comment Text Char"/>
    <w:basedOn w:val="DefaultParagraphFont"/>
    <w:link w:val="CommentText"/>
    <w:uiPriority w:val="99"/>
    <w:semiHidden/>
    <w:rsid w:val="00A23336"/>
    <w:rPr>
      <w:color w:val="000000"/>
    </w:rPr>
  </w:style>
  <w:style w:type="paragraph" w:styleId="CommentSubject">
    <w:name w:val="annotation subject"/>
    <w:basedOn w:val="CommentText"/>
    <w:next w:val="CommentText"/>
    <w:link w:val="CommentSubjectChar"/>
    <w:uiPriority w:val="99"/>
    <w:semiHidden/>
    <w:unhideWhenUsed/>
    <w:rsid w:val="00A23336"/>
    <w:rPr>
      <w:b/>
      <w:bCs/>
    </w:rPr>
  </w:style>
  <w:style w:type="character" w:customStyle="1" w:styleId="CommentSubjectChar">
    <w:name w:val="Comment Subject Char"/>
    <w:basedOn w:val="CommentTextChar"/>
    <w:link w:val="CommentSubject"/>
    <w:uiPriority w:val="99"/>
    <w:semiHidden/>
    <w:rsid w:val="00A23336"/>
    <w:rPr>
      <w:b/>
      <w:bCs/>
      <w:color w:val="000000"/>
    </w:rPr>
  </w:style>
  <w:style w:type="paragraph" w:styleId="Revision">
    <w:name w:val="Revision"/>
    <w:hidden/>
    <w:uiPriority w:val="99"/>
    <w:semiHidden/>
    <w:rsid w:val="00A23336"/>
    <w:rPr>
      <w:color w:val="000000"/>
    </w:rPr>
  </w:style>
  <w:style w:type="character" w:styleId="Hyperlink">
    <w:name w:val="Hyperlink"/>
    <w:basedOn w:val="DefaultParagraphFont"/>
    <w:rsid w:val="00E96D57"/>
    <w:rPr>
      <w:color w:val="0000FF"/>
      <w:u w:val="single"/>
    </w:rPr>
  </w:style>
  <w:style w:type="paragraph" w:styleId="Title">
    <w:name w:val="Title"/>
    <w:basedOn w:val="Normal"/>
    <w:link w:val="TitleChar"/>
    <w:qFormat/>
    <w:rsid w:val="006F0955"/>
    <w:pPr>
      <w:overflowPunct/>
      <w:autoSpaceDE/>
      <w:autoSpaceDN/>
      <w:adjustRightInd/>
      <w:jc w:val="center"/>
      <w:textAlignment w:val="auto"/>
    </w:pPr>
    <w:rPr>
      <w:rFonts w:ascii="Arial" w:hAnsi="Arial" w:cs="Arial"/>
      <w:b/>
      <w:bCs/>
      <w:color w:val="auto"/>
      <w:sz w:val="36"/>
      <w:szCs w:val="24"/>
    </w:rPr>
  </w:style>
  <w:style w:type="character" w:customStyle="1" w:styleId="TitleChar">
    <w:name w:val="Title Char"/>
    <w:basedOn w:val="DefaultParagraphFont"/>
    <w:link w:val="Title"/>
    <w:rsid w:val="006F0955"/>
    <w:rPr>
      <w:rFonts w:ascii="Arial" w:hAnsi="Arial" w:cs="Arial"/>
      <w:b/>
      <w:bCs/>
      <w:sz w:val="36"/>
      <w:szCs w:val="24"/>
    </w:rPr>
  </w:style>
  <w:style w:type="table" w:styleId="TableGrid">
    <w:name w:val="Table Grid"/>
    <w:basedOn w:val="TableNormal"/>
    <w:rsid w:val="0098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chara@uw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1DCE-FC2B-4841-AC80-CFEB5E09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4147</Words>
  <Characters>23644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jtobin</dc:creator>
  <cp:keywords/>
  <cp:lastModifiedBy>Haley Hoffman</cp:lastModifiedBy>
  <cp:revision>2</cp:revision>
  <cp:lastPrinted>2019-02-04T19:10:00Z</cp:lastPrinted>
  <dcterms:created xsi:type="dcterms:W3CDTF">2019-02-13T21:07:00Z</dcterms:created>
  <dcterms:modified xsi:type="dcterms:W3CDTF">2019-02-13T21:07:00Z</dcterms:modified>
</cp:coreProperties>
</file>