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F8" w:rsidRDefault="00451B16" w:rsidP="00CE4EAA">
      <w:pPr>
        <w:pStyle w:val="DefaultText"/>
        <w:jc w:val="center"/>
        <w:rPr>
          <w:b/>
        </w:rPr>
      </w:pPr>
      <w:r>
        <w:rPr>
          <w:b/>
        </w:rPr>
        <w:t xml:space="preserve">AUTHORIZING </w:t>
      </w:r>
      <w:r w:rsidR="00CE4EAA">
        <w:rPr>
          <w:b/>
        </w:rPr>
        <w:t>A CONTRACT WITH INTRADO LIFE &amp; SAFETY SYSTEMS FOR MAINTENANCE OF THE 911 SYSTEM</w:t>
      </w:r>
    </w:p>
    <w:p w:rsidR="004E6EC1" w:rsidRDefault="004F4084" w:rsidP="002503F8">
      <w:pPr>
        <w:pStyle w:val="DefaultText"/>
        <w:spacing w:after="24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2387600</wp:posOffset>
                </wp:positionV>
                <wp:extent cx="5932170" cy="3238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DD6D40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:rsidR="001E4083" w:rsidRDefault="001E4083"/>
                          <w:p w:rsidR="00463C74" w:rsidRDefault="00463C74"/>
                          <w:p w:rsidR="00463C74" w:rsidRDefault="00463C74"/>
                          <w:p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8pt;width:467.1pt;height:25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yrKgIAAFAEAAAOAAAAZHJzL2Uyb0RvYy54bWysVNtu2zAMfR+wfxD0vjhxkjUx4hRdugwD&#10;ugvQ7gNkWbaFSaImKbG7ry8lp1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">
                <v:textbox>
                  <w:txbxContent>
                    <w:p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DD6D40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:rsidR="001E4083" w:rsidRDefault="001E4083"/>
                    <w:p w:rsidR="00463C74" w:rsidRDefault="00463C74"/>
                    <w:p w:rsidR="00463C74" w:rsidRDefault="00463C74"/>
                    <w:p w:rsidR="00463C74" w:rsidRDefault="00463C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497840</wp:posOffset>
                </wp:positionV>
                <wp:extent cx="5951220" cy="2214245"/>
                <wp:effectExtent l="0" t="0" r="1143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21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71D" w:rsidRDefault="001E4083">
                            <w:pPr>
                              <w:rPr>
                                <w:b/>
                                <w:i/>
                              </w:rPr>
                            </w:pPr>
                            <w:r w:rsidRPr="008D4A3B">
                              <w:rPr>
                                <w:b/>
                                <w:i/>
                                <w:u w:val="single"/>
                              </w:rPr>
                              <w:t>Background</w:t>
                            </w:r>
                            <w:r w:rsidRPr="001E4083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The </w:t>
                            </w:r>
                            <w:r w:rsidR="00522758">
                              <w:rPr>
                                <w:b/>
                                <w:i/>
                              </w:rPr>
                              <w:t>Sauk County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 Sheriffs’ Department, Dispatch Center provides 911 response for all of Sauk County.  The </w:t>
                            </w:r>
                            <w:proofErr w:type="spellStart"/>
                            <w:r w:rsidR="004F4084">
                              <w:rPr>
                                <w:b/>
                                <w:i/>
                              </w:rPr>
                              <w:t>Intrado</w:t>
                            </w:r>
                            <w:proofErr w:type="spellEnd"/>
                            <w:r w:rsidR="004F4084">
                              <w:rPr>
                                <w:b/>
                                <w:i/>
                              </w:rPr>
                              <w:t xml:space="preserve"> Viper System supports incoming 911 calls and provides the dispatchers with the information necessary to initiate an appropriate response.</w:t>
                            </w:r>
                          </w:p>
                          <w:p w:rsidR="00A4571D" w:rsidRDefault="00A4571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4F4084" w:rsidRDefault="00A4571D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The 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current system was installed in 2014 and included a five year maintenance agreement, which has expired and must be renewed.  Because the system is scheduled for upgrade in 2021, the vendor, </w:t>
                            </w:r>
                            <w:proofErr w:type="spellStart"/>
                            <w:r w:rsidR="004F4084">
                              <w:rPr>
                                <w:b/>
                                <w:i/>
                              </w:rPr>
                              <w:t>Intrado</w:t>
                            </w:r>
                            <w:proofErr w:type="spellEnd"/>
                            <w:r w:rsidR="004F4084">
                              <w:rPr>
                                <w:b/>
                                <w:i/>
                              </w:rPr>
                              <w:t xml:space="preserve"> Life &amp; Safety Solutions, is recommending a two year renewal, to extend system maintenance coverage until its planned replacement.</w:t>
                            </w:r>
                          </w:p>
                          <w:p w:rsidR="0022329F" w:rsidRDefault="0022329F" w:rsidP="004F408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4F4084" w:rsidRDefault="004F4084" w:rsidP="004F4084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This system is central to the function of the 911 response center, under the vendor’s maintenance agreement, the system is continuously monitored, limiting the risk of a substantial system outage and ensuring immediate vendor response in the event a system malfunction occurs.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39.2pt;width:468.6pt;height:174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">
                <v:textbox>
                  <w:txbxContent>
                    <w:p w:rsidR="00A4571D" w:rsidRDefault="001E4083">
                      <w:pPr>
                        <w:rPr>
                          <w:b/>
                          <w:i/>
                        </w:rPr>
                      </w:pPr>
                      <w:r w:rsidRPr="008D4A3B">
                        <w:rPr>
                          <w:b/>
                          <w:i/>
                          <w:u w:val="single"/>
                        </w:rPr>
                        <w:t>Background</w:t>
                      </w:r>
                      <w:r w:rsidRPr="001E4083">
                        <w:rPr>
                          <w:b/>
                          <w:i/>
                        </w:rPr>
                        <w:t xml:space="preserve">: </w:t>
                      </w:r>
                      <w:r w:rsidR="004F4084">
                        <w:rPr>
                          <w:b/>
                          <w:i/>
                        </w:rPr>
                        <w:t xml:space="preserve">The </w:t>
                      </w:r>
                      <w:r w:rsidR="00522758">
                        <w:rPr>
                          <w:b/>
                          <w:i/>
                        </w:rPr>
                        <w:t>Sauk County</w:t>
                      </w:r>
                      <w:r w:rsidR="004F4084">
                        <w:rPr>
                          <w:b/>
                          <w:i/>
                        </w:rPr>
                        <w:t xml:space="preserve"> Sheriffs’ Department, Dispatch Center provides 911 response for all of Sauk County.  The </w:t>
                      </w:r>
                      <w:proofErr w:type="spellStart"/>
                      <w:r w:rsidR="004F4084">
                        <w:rPr>
                          <w:b/>
                          <w:i/>
                        </w:rPr>
                        <w:t>Intrado</w:t>
                      </w:r>
                      <w:proofErr w:type="spellEnd"/>
                      <w:r w:rsidR="004F4084">
                        <w:rPr>
                          <w:b/>
                          <w:i/>
                        </w:rPr>
                        <w:t xml:space="preserve"> Viper System supports incoming 911 calls and provides the dispatchers with the information necessary to initiate an appropriate response.</w:t>
                      </w:r>
                    </w:p>
                    <w:p w:rsidR="00A4571D" w:rsidRDefault="00A4571D">
                      <w:pPr>
                        <w:rPr>
                          <w:b/>
                          <w:i/>
                        </w:rPr>
                      </w:pPr>
                    </w:p>
                    <w:p w:rsidR="004F4084" w:rsidRDefault="00A4571D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The </w:t>
                      </w:r>
                      <w:r w:rsidR="004F4084">
                        <w:rPr>
                          <w:b/>
                          <w:i/>
                        </w:rPr>
                        <w:t xml:space="preserve">current system was installed in 2014 and included a five year maintenance agreement, which has expired and must be renewed.  Because the system is scheduled for upgrade in 2021, the vendor, </w:t>
                      </w:r>
                      <w:proofErr w:type="spellStart"/>
                      <w:r w:rsidR="004F4084">
                        <w:rPr>
                          <w:b/>
                          <w:i/>
                        </w:rPr>
                        <w:t>Intrado</w:t>
                      </w:r>
                      <w:proofErr w:type="spellEnd"/>
                      <w:r w:rsidR="004F4084">
                        <w:rPr>
                          <w:b/>
                          <w:i/>
                        </w:rPr>
                        <w:t xml:space="preserve"> Life &amp; Safety Solutions, is recommending a two year renewal, to extend system maintenance coverage until its planned replacement.</w:t>
                      </w:r>
                    </w:p>
                    <w:p w:rsidR="0022329F" w:rsidRDefault="0022329F" w:rsidP="004F4084">
                      <w:pPr>
                        <w:rPr>
                          <w:b/>
                          <w:i/>
                        </w:rPr>
                      </w:pPr>
                    </w:p>
                    <w:p w:rsidR="004F4084" w:rsidRDefault="004F4084" w:rsidP="004F4084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This system is central to the function of the 911 response center, under the vendor’s maintenance agreement, the system is continuously monitored, limiting the risk of a substantial system outage and ensuring immediate vendor response in the event a system malfunction occurs.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4A3B" w:rsidRPr="00964B3B" w:rsidRDefault="008D4A3B" w:rsidP="008D4A3B">
      <w:pPr>
        <w:numPr>
          <w:ilvl w:val="12"/>
          <w:numId w:val="0"/>
        </w:numPr>
        <w:tabs>
          <w:tab w:val="left" w:pos="-720"/>
          <w:tab w:val="left" w:pos="0"/>
        </w:tabs>
        <w:ind w:firstLine="720"/>
        <w:rPr>
          <w:color w:val="000000"/>
          <w:sz w:val="24"/>
          <w:szCs w:val="24"/>
        </w:rPr>
      </w:pPr>
    </w:p>
    <w:p w:rsidR="008D4A3B" w:rsidRPr="00964B3B" w:rsidRDefault="008D4A3B" w:rsidP="008D4A3B">
      <w:pPr>
        <w:tabs>
          <w:tab w:val="left" w:pos="0"/>
        </w:tabs>
        <w:rPr>
          <w:b/>
          <w:color w:val="000000"/>
          <w:sz w:val="24"/>
          <w:szCs w:val="24"/>
        </w:rPr>
      </w:pPr>
      <w:r w:rsidRPr="00964B3B">
        <w:rPr>
          <w:b/>
          <w:color w:val="000000"/>
          <w:sz w:val="24"/>
          <w:szCs w:val="24"/>
        </w:rPr>
        <w:tab/>
        <w:t>NOW, THEREFORE, BE IT RESOLVED</w:t>
      </w:r>
      <w:r w:rsidRPr="00964B3B">
        <w:rPr>
          <w:color w:val="000000"/>
          <w:sz w:val="24"/>
          <w:szCs w:val="24"/>
        </w:rPr>
        <w:t xml:space="preserve">, by the Sauk County Board of Supervisors met in regular session, that </w:t>
      </w:r>
      <w:r w:rsidR="004F4084">
        <w:rPr>
          <w:color w:val="000000"/>
          <w:sz w:val="24"/>
          <w:szCs w:val="24"/>
        </w:rPr>
        <w:t xml:space="preserve">a two year maintenance contract for the </w:t>
      </w:r>
      <w:proofErr w:type="spellStart"/>
      <w:r w:rsidR="004F4084">
        <w:rPr>
          <w:color w:val="000000"/>
          <w:sz w:val="24"/>
          <w:szCs w:val="24"/>
        </w:rPr>
        <w:t>Intrado</w:t>
      </w:r>
      <w:proofErr w:type="spellEnd"/>
      <w:r w:rsidR="004F4084">
        <w:rPr>
          <w:color w:val="000000"/>
          <w:sz w:val="24"/>
          <w:szCs w:val="24"/>
        </w:rPr>
        <w:t xml:space="preserve"> 911 System, with </w:t>
      </w:r>
      <w:proofErr w:type="spellStart"/>
      <w:r w:rsidR="004F4084">
        <w:rPr>
          <w:color w:val="000000"/>
          <w:sz w:val="24"/>
          <w:szCs w:val="24"/>
        </w:rPr>
        <w:t>Intrado</w:t>
      </w:r>
      <w:proofErr w:type="spellEnd"/>
      <w:r w:rsidR="004F4084">
        <w:rPr>
          <w:color w:val="000000"/>
          <w:sz w:val="24"/>
          <w:szCs w:val="24"/>
        </w:rPr>
        <w:t xml:space="preserve"> Life and Safety Solutions, at a total cost of $38,760</w:t>
      </w:r>
      <w:r w:rsidR="00324D52">
        <w:rPr>
          <w:color w:val="000000"/>
          <w:sz w:val="24"/>
          <w:szCs w:val="24"/>
        </w:rPr>
        <w:t>,</w:t>
      </w:r>
      <w:r w:rsidR="00A9183B">
        <w:rPr>
          <w:color w:val="000000"/>
          <w:sz w:val="24"/>
          <w:szCs w:val="24"/>
        </w:rPr>
        <w:t xml:space="preserve"> be and is hereby approved by the</w:t>
      </w:r>
      <w:r w:rsidRPr="00964B3B">
        <w:rPr>
          <w:color w:val="000000"/>
          <w:sz w:val="24"/>
          <w:szCs w:val="24"/>
        </w:rPr>
        <w:t xml:space="preserve"> County of Sauk; and,</w:t>
      </w:r>
    </w:p>
    <w:p w:rsidR="006124FA" w:rsidRDefault="009D5159" w:rsidP="006124FA">
      <w:pPr>
        <w:pStyle w:val="DefaultText"/>
        <w:spacing w:before="240" w:after="240"/>
        <w:jc w:val="both"/>
        <w:rPr>
          <w:b/>
          <w:szCs w:val="24"/>
        </w:rPr>
      </w:pPr>
      <w:r w:rsidRPr="00964B3B">
        <w:rPr>
          <w:szCs w:val="24"/>
        </w:rPr>
        <w:tab/>
      </w:r>
      <w:r w:rsidRPr="00964B3B">
        <w:rPr>
          <w:b/>
          <w:szCs w:val="24"/>
        </w:rPr>
        <w:t xml:space="preserve">BE IT FURTHER RESOLVED, </w:t>
      </w:r>
      <w:r w:rsidRPr="00964B3B">
        <w:rPr>
          <w:szCs w:val="24"/>
        </w:rPr>
        <w:t>that the</w:t>
      </w:r>
      <w:r w:rsidR="00E353A7" w:rsidRPr="00964B3B">
        <w:rPr>
          <w:szCs w:val="24"/>
        </w:rPr>
        <w:t xml:space="preserve"> </w:t>
      </w:r>
      <w:r w:rsidR="004621F2" w:rsidRPr="00964B3B">
        <w:rPr>
          <w:szCs w:val="24"/>
        </w:rPr>
        <w:t xml:space="preserve">Management Information Systems Director is hereby delegated the authority to sign any contracts related to the </w:t>
      </w:r>
      <w:r w:rsidR="00140170">
        <w:rPr>
          <w:szCs w:val="24"/>
        </w:rPr>
        <w:t>initiation</w:t>
      </w:r>
      <w:r w:rsidR="004621F2" w:rsidRPr="00964B3B">
        <w:rPr>
          <w:szCs w:val="24"/>
        </w:rPr>
        <w:t xml:space="preserve"> </w:t>
      </w:r>
      <w:r w:rsidR="004F4084">
        <w:rPr>
          <w:szCs w:val="24"/>
        </w:rPr>
        <w:t>or extension</w:t>
      </w:r>
      <w:r w:rsidR="004621F2" w:rsidRPr="00964B3B">
        <w:rPr>
          <w:szCs w:val="24"/>
        </w:rPr>
        <w:t xml:space="preserve"> of said </w:t>
      </w:r>
      <w:r w:rsidR="004F4084">
        <w:rPr>
          <w:szCs w:val="24"/>
        </w:rPr>
        <w:t>contract</w:t>
      </w:r>
      <w:r w:rsidR="004621F2" w:rsidRPr="00964B3B">
        <w:rPr>
          <w:szCs w:val="24"/>
        </w:rPr>
        <w:t xml:space="preserve"> on behalf of Sauk County</w:t>
      </w:r>
      <w:r w:rsidR="00A9183B">
        <w:rPr>
          <w:szCs w:val="24"/>
        </w:rPr>
        <w:t>.</w:t>
      </w:r>
      <w:r w:rsidR="00B15E51" w:rsidRPr="00B15E51">
        <w:rPr>
          <w:b/>
          <w:szCs w:val="24"/>
        </w:rPr>
        <w:t xml:space="preserve"> </w:t>
      </w:r>
    </w:p>
    <w:p w:rsidR="009D5159" w:rsidRPr="00A671BB" w:rsidRDefault="009D5159" w:rsidP="006124FA">
      <w:pPr>
        <w:pStyle w:val="DefaultText"/>
        <w:spacing w:before="240" w:after="240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For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4F4084">
        <w:rPr>
          <w:rStyle w:val="InitialStyle"/>
          <w:rFonts w:ascii="Times New Roman" w:hAnsi="Times New Roman"/>
          <w:szCs w:val="24"/>
        </w:rPr>
        <w:t>Decem</w:t>
      </w:r>
      <w:bookmarkStart w:id="0" w:name="_GoBack"/>
      <w:bookmarkEnd w:id="0"/>
      <w:r w:rsidR="004F4084">
        <w:rPr>
          <w:rStyle w:val="InitialStyle"/>
          <w:rFonts w:ascii="Times New Roman" w:hAnsi="Times New Roman"/>
          <w:szCs w:val="24"/>
        </w:rPr>
        <w:t>ber 17</w:t>
      </w:r>
      <w:r w:rsidR="00EB7F48">
        <w:rPr>
          <w:rStyle w:val="InitialStyle"/>
          <w:rFonts w:ascii="Times New Roman" w:hAnsi="Times New Roman"/>
          <w:szCs w:val="24"/>
        </w:rPr>
        <w:t>, 2019</w:t>
      </w:r>
    </w:p>
    <w:p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:rsidR="009D5159" w:rsidRDefault="009D5159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CE4EAA" w:rsidRPr="00A671BB" w:rsidRDefault="00CE4EAA">
      <w:pPr>
        <w:pStyle w:val="DefaultText"/>
        <w:jc w:val="both"/>
        <w:rPr>
          <w:b/>
          <w:szCs w:val="24"/>
        </w:rPr>
      </w:pPr>
    </w:p>
    <w:p w:rsidR="00A671BB" w:rsidRPr="001001B3" w:rsidRDefault="00A671BB" w:rsidP="00A671BB">
      <w:pPr>
        <w:pStyle w:val="DefaultText"/>
        <w:rPr>
          <w:b/>
          <w:bCs/>
          <w:sz w:val="16"/>
          <w:szCs w:val="16"/>
        </w:rPr>
      </w:pPr>
    </w:p>
    <w:p w:rsidR="00A671BB" w:rsidRDefault="004621F2" w:rsidP="00A671BB">
      <w:pPr>
        <w:pStyle w:val="DefaultText"/>
      </w:pPr>
      <w:r>
        <w:rPr>
          <w:b/>
          <w:bCs/>
        </w:rPr>
        <w:t xml:space="preserve">EXECUTIVE AND LEGISLATIVE </w:t>
      </w:r>
      <w:r w:rsidR="00CE4EAA">
        <w:rPr>
          <w:b/>
          <w:bCs/>
        </w:rPr>
        <w:t>COMMITTEE</w:t>
      </w:r>
    </w:p>
    <w:p w:rsidR="00A671BB" w:rsidRPr="000B79FF" w:rsidRDefault="00A671BB" w:rsidP="00A671BB">
      <w:pPr>
        <w:pStyle w:val="DefaultText"/>
        <w:rPr>
          <w:sz w:val="12"/>
        </w:rPr>
      </w:pPr>
    </w:p>
    <w:p w:rsidR="00A671BB" w:rsidRDefault="00A671BB" w:rsidP="00A671BB">
      <w:pPr>
        <w:pStyle w:val="DefaultText"/>
      </w:pPr>
    </w:p>
    <w:p w:rsidR="000B79FF" w:rsidRDefault="000B79FF" w:rsidP="00A671BB">
      <w:pPr>
        <w:pStyle w:val="DefaultText"/>
      </w:pPr>
    </w:p>
    <w:p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:rsidR="004621F2" w:rsidRPr="004621F2" w:rsidRDefault="005725EA" w:rsidP="004621F2">
      <w:pPr>
        <w:pStyle w:val="DefaultText"/>
        <w:rPr>
          <w:sz w:val="22"/>
        </w:rPr>
      </w:pPr>
      <w:r>
        <w:rPr>
          <w:caps/>
          <w:sz w:val="22"/>
        </w:rPr>
        <w:t>peter vedro</w:t>
      </w:r>
      <w:r w:rsidR="004621F2" w:rsidRPr="004621F2">
        <w:rPr>
          <w:caps/>
          <w:sz w:val="22"/>
        </w:rPr>
        <w:t>, Chair</w:t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35748C">
        <w:rPr>
          <w:caps/>
          <w:sz w:val="22"/>
        </w:rPr>
        <w:t>william hambrecht, vice chair</w:t>
      </w:r>
    </w:p>
    <w:p w:rsidR="004621F2" w:rsidRDefault="00A671BB" w:rsidP="00A671BB">
      <w:pPr>
        <w:pStyle w:val="DefaultText"/>
      </w:pPr>
      <w:r>
        <w:tab/>
      </w:r>
      <w:r>
        <w:tab/>
      </w:r>
      <w:r>
        <w:tab/>
      </w:r>
      <w:r w:rsidR="004621F2">
        <w:tab/>
      </w:r>
      <w:r w:rsidR="004621F2">
        <w:tab/>
      </w:r>
      <w:r w:rsidR="004621F2">
        <w:tab/>
      </w:r>
      <w:r w:rsidR="004621F2">
        <w:tab/>
      </w:r>
    </w:p>
    <w:p w:rsidR="004621F2" w:rsidRDefault="004621F2" w:rsidP="00A671BB">
      <w:pPr>
        <w:pStyle w:val="DefaultText"/>
      </w:pPr>
    </w:p>
    <w:p w:rsidR="004621F2" w:rsidRDefault="004621F2" w:rsidP="00A671BB">
      <w:pPr>
        <w:pStyle w:val="DefaultText"/>
      </w:pPr>
    </w:p>
    <w:p w:rsidR="00A671BB" w:rsidRDefault="00A671BB" w:rsidP="00A671BB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:rsidR="0035748C" w:rsidRDefault="00CE4EAA" w:rsidP="0035748C">
      <w:pPr>
        <w:pStyle w:val="DefaultText"/>
        <w:rPr>
          <w:caps/>
          <w:sz w:val="22"/>
        </w:rPr>
      </w:pPr>
      <w:r>
        <w:rPr>
          <w:caps/>
          <w:sz w:val="22"/>
        </w:rPr>
        <w:t>David Riek</w:t>
      </w:r>
      <w:r>
        <w:rPr>
          <w:caps/>
          <w:sz w:val="22"/>
        </w:rPr>
        <w:tab/>
      </w:r>
      <w:r>
        <w:rPr>
          <w:caps/>
          <w:sz w:val="22"/>
        </w:rPr>
        <w:tab/>
      </w:r>
      <w:r w:rsidR="0035748C" w:rsidRPr="0035748C">
        <w:rPr>
          <w:caps/>
          <w:sz w:val="22"/>
        </w:rPr>
        <w:t xml:space="preserve"> </w:t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 w:rsidRPr="004621F2">
        <w:rPr>
          <w:caps/>
          <w:sz w:val="22"/>
        </w:rPr>
        <w:t>Wally Czuprynko</w:t>
      </w:r>
    </w:p>
    <w:p w:rsidR="004621F2" w:rsidRPr="004621F2" w:rsidRDefault="0035748C" w:rsidP="004621F2">
      <w:pPr>
        <w:pStyle w:val="DefaultText"/>
        <w:rPr>
          <w:sz w:val="22"/>
        </w:rPr>
      </w:pPr>
      <w:r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</w:p>
    <w:p w:rsidR="004621F2" w:rsidRPr="004621F2" w:rsidRDefault="004621F2" w:rsidP="004621F2">
      <w:pPr>
        <w:tabs>
          <w:tab w:val="left" w:pos="0"/>
        </w:tabs>
        <w:rPr>
          <w:caps/>
          <w:color w:val="000000"/>
          <w:sz w:val="22"/>
        </w:rPr>
      </w:pPr>
    </w:p>
    <w:p w:rsidR="00573C0E" w:rsidRDefault="00573C0E" w:rsidP="00A671BB">
      <w:pPr>
        <w:pStyle w:val="DefaultText"/>
      </w:pPr>
    </w:p>
    <w:p w:rsidR="00A671BB" w:rsidRDefault="00A671BB" w:rsidP="00A671BB">
      <w:pPr>
        <w:pStyle w:val="DefaultText"/>
      </w:pPr>
      <w:r>
        <w:t>________________________________</w:t>
      </w:r>
    </w:p>
    <w:p w:rsidR="001F5F3D" w:rsidRDefault="0035748C" w:rsidP="00A671BB">
      <w:pPr>
        <w:pStyle w:val="DefaultText"/>
        <w:rPr>
          <w:caps/>
          <w:sz w:val="22"/>
        </w:rPr>
      </w:pPr>
      <w:r>
        <w:rPr>
          <w:caps/>
          <w:sz w:val="22"/>
        </w:rPr>
        <w:t>thomas kriegl</w:t>
      </w:r>
    </w:p>
    <w:p w:rsidR="001F5F3D" w:rsidRPr="001F5F3D" w:rsidRDefault="001F5F3D" w:rsidP="00A671BB">
      <w:pPr>
        <w:pStyle w:val="DefaultText"/>
        <w:rPr>
          <w:caps/>
          <w:sz w:val="22"/>
        </w:rPr>
      </w:pPr>
    </w:p>
    <w:p w:rsidR="009D5159" w:rsidRDefault="009D5159">
      <w:pPr>
        <w:pStyle w:val="DefaultText"/>
      </w:pPr>
    </w:p>
    <w:p w:rsidR="00CE4EAA" w:rsidRPr="00CE4EAA" w:rsidRDefault="00CE4EAA" w:rsidP="00CE4EAA">
      <w:pPr>
        <w:tabs>
          <w:tab w:val="left" w:pos="0"/>
        </w:tabs>
        <w:rPr>
          <w:b/>
          <w:caps/>
          <w:color w:val="000000"/>
          <w:sz w:val="24"/>
        </w:rPr>
      </w:pPr>
      <w:r w:rsidRPr="00CE4EAA">
        <w:rPr>
          <w:b/>
          <w:caps/>
          <w:color w:val="000000"/>
          <w:sz w:val="24"/>
        </w:rPr>
        <w:lastRenderedPageBreak/>
        <w:t>LAW ENFORCEMENT AND JUDICIARY COMMITTEE</w:t>
      </w:r>
    </w:p>
    <w:p w:rsidR="00CE4EAA" w:rsidRDefault="00CE4EAA" w:rsidP="00CE4EAA">
      <w:pPr>
        <w:pStyle w:val="DefaultText"/>
      </w:pPr>
    </w:p>
    <w:p w:rsidR="00CE4EAA" w:rsidRPr="000B79FF" w:rsidRDefault="00CE4EAA" w:rsidP="00CE4EAA">
      <w:pPr>
        <w:pStyle w:val="DefaultText"/>
        <w:rPr>
          <w:sz w:val="12"/>
        </w:rPr>
      </w:pPr>
    </w:p>
    <w:p w:rsidR="00CE4EAA" w:rsidRDefault="00CE4EAA" w:rsidP="00CE4EAA">
      <w:pPr>
        <w:pStyle w:val="DefaultText"/>
      </w:pPr>
    </w:p>
    <w:p w:rsidR="00CE4EAA" w:rsidRDefault="00CE4EAA" w:rsidP="00CE4EAA">
      <w:pPr>
        <w:pStyle w:val="DefaultText"/>
      </w:pPr>
    </w:p>
    <w:p w:rsidR="00CE4EAA" w:rsidRDefault="00CE4EAA" w:rsidP="00CE4EAA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:rsidR="00CE4EAA" w:rsidRPr="004621F2" w:rsidRDefault="00CE4EAA" w:rsidP="00CE4EAA">
      <w:pPr>
        <w:pStyle w:val="DefaultText"/>
        <w:rPr>
          <w:sz w:val="22"/>
        </w:rPr>
      </w:pPr>
      <w:r>
        <w:rPr>
          <w:caps/>
          <w:sz w:val="22"/>
        </w:rPr>
        <w:t>david riek</w:t>
      </w:r>
      <w:r w:rsidRPr="004621F2">
        <w:rPr>
          <w:caps/>
          <w:sz w:val="22"/>
        </w:rPr>
        <w:t>, Chair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  <w:t>John dietz</w:t>
      </w:r>
    </w:p>
    <w:p w:rsidR="00CE4EAA" w:rsidRDefault="00CE4EAA" w:rsidP="00CE4EAA">
      <w:pPr>
        <w:pStyle w:val="Default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4EAA" w:rsidRDefault="00CE4EAA" w:rsidP="00CE4EAA">
      <w:pPr>
        <w:pStyle w:val="DefaultText"/>
      </w:pPr>
    </w:p>
    <w:p w:rsidR="00CE4EAA" w:rsidRDefault="00CE4EAA" w:rsidP="00CE4EAA">
      <w:pPr>
        <w:pStyle w:val="DefaultText"/>
      </w:pPr>
    </w:p>
    <w:p w:rsidR="00CE4EAA" w:rsidRDefault="00CE4EAA" w:rsidP="00CE4EAA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:rsidR="00CE4EAA" w:rsidRDefault="00CE4EAA" w:rsidP="00CE4EAA">
      <w:pPr>
        <w:pStyle w:val="DefaultText"/>
        <w:rPr>
          <w:caps/>
          <w:sz w:val="22"/>
        </w:rPr>
      </w:pPr>
      <w:r>
        <w:rPr>
          <w:caps/>
          <w:sz w:val="22"/>
        </w:rPr>
        <w:t>tim reppen</w:t>
      </w:r>
      <w:r>
        <w:rPr>
          <w:caps/>
          <w:sz w:val="22"/>
        </w:rPr>
        <w:tab/>
      </w:r>
      <w:r w:rsidRPr="0035748C">
        <w:rPr>
          <w:caps/>
          <w:sz w:val="22"/>
        </w:rPr>
        <w:t xml:space="preserve"> 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  <w:t>john degiovanni</w:t>
      </w:r>
    </w:p>
    <w:p w:rsidR="00CE4EAA" w:rsidRPr="004621F2" w:rsidRDefault="00CE4EAA" w:rsidP="00CE4EAA">
      <w:pPr>
        <w:pStyle w:val="DefaultText"/>
        <w:rPr>
          <w:sz w:val="22"/>
        </w:rPr>
      </w:pP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</w:p>
    <w:p w:rsidR="00CE4EAA" w:rsidRPr="004621F2" w:rsidRDefault="00CE4EAA" w:rsidP="00CE4EAA">
      <w:pPr>
        <w:tabs>
          <w:tab w:val="left" w:pos="0"/>
        </w:tabs>
        <w:rPr>
          <w:caps/>
          <w:color w:val="000000"/>
          <w:sz w:val="22"/>
        </w:rPr>
      </w:pPr>
    </w:p>
    <w:p w:rsidR="00CE4EAA" w:rsidRDefault="00CE4EAA" w:rsidP="00CE4EAA">
      <w:pPr>
        <w:pStyle w:val="DefaultText"/>
      </w:pPr>
    </w:p>
    <w:p w:rsidR="00CE4EAA" w:rsidRDefault="00CE4EAA" w:rsidP="00CE4EAA">
      <w:pPr>
        <w:pStyle w:val="DefaultText"/>
      </w:pPr>
      <w:r>
        <w:t>________________________________</w:t>
      </w:r>
    </w:p>
    <w:p w:rsidR="00CE4EAA" w:rsidRDefault="00CE4EAA" w:rsidP="00CE4EAA">
      <w:pPr>
        <w:pStyle w:val="DefaultText"/>
        <w:rPr>
          <w:caps/>
          <w:sz w:val="22"/>
        </w:rPr>
      </w:pPr>
      <w:r>
        <w:rPr>
          <w:caps/>
          <w:sz w:val="22"/>
        </w:rPr>
        <w:t>thomas kriegl</w:t>
      </w:r>
    </w:p>
    <w:p w:rsidR="00CE4EAA" w:rsidRDefault="00CE4EAA">
      <w:pPr>
        <w:pStyle w:val="DefaultText"/>
      </w:pPr>
    </w:p>
    <w:p w:rsidR="00CE4EAA" w:rsidRDefault="00CE4EAA">
      <w:pPr>
        <w:pStyle w:val="DefaultText"/>
      </w:pPr>
    </w:p>
    <w:p w:rsidR="00CE4EAA" w:rsidRDefault="00CE4EAA">
      <w:pPr>
        <w:pStyle w:val="DefaultText"/>
      </w:pPr>
    </w:p>
    <w:p w:rsidR="009D5159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681BE3">
        <w:rPr>
          <w:sz w:val="22"/>
          <w:szCs w:val="22"/>
        </w:rPr>
        <w:t>Funding for this project</w:t>
      </w:r>
      <w:r w:rsidR="006124FA">
        <w:rPr>
          <w:sz w:val="22"/>
          <w:szCs w:val="22"/>
        </w:rPr>
        <w:t xml:space="preserve"> is</w:t>
      </w:r>
      <w:r w:rsidR="00681BE3">
        <w:rPr>
          <w:sz w:val="22"/>
          <w:szCs w:val="22"/>
        </w:rPr>
        <w:t xml:space="preserve"> </w:t>
      </w:r>
      <w:r w:rsidR="0035748C">
        <w:rPr>
          <w:sz w:val="22"/>
          <w:szCs w:val="22"/>
        </w:rPr>
        <w:t>provide</w:t>
      </w:r>
      <w:r w:rsidR="006124FA">
        <w:rPr>
          <w:sz w:val="22"/>
          <w:szCs w:val="22"/>
        </w:rPr>
        <w:t>d</w:t>
      </w:r>
      <w:r w:rsidR="005725EA">
        <w:rPr>
          <w:sz w:val="22"/>
          <w:szCs w:val="22"/>
        </w:rPr>
        <w:t xml:space="preserve"> by the</w:t>
      </w:r>
      <w:r w:rsidR="0035748C">
        <w:rPr>
          <w:sz w:val="22"/>
          <w:szCs w:val="22"/>
        </w:rPr>
        <w:t xml:space="preserve"> </w:t>
      </w:r>
      <w:r w:rsidR="00CE4EAA">
        <w:rPr>
          <w:sz w:val="22"/>
          <w:szCs w:val="22"/>
        </w:rPr>
        <w:t>2020 MIS</w:t>
      </w:r>
      <w:r w:rsidR="0035748C">
        <w:rPr>
          <w:sz w:val="22"/>
          <w:szCs w:val="22"/>
        </w:rPr>
        <w:t xml:space="preserve"> Budget for the phone and 911 systems.</w:t>
      </w:r>
    </w:p>
    <w:p w:rsidR="001F5F3D" w:rsidRPr="00166E27" w:rsidRDefault="001F5F3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:rsidR="001001B3" w:rsidRDefault="001001B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sectPr w:rsidR="001001B3" w:rsidSect="00C0338C">
      <w:headerReference w:type="default" r:id="rId7"/>
      <w:headerReference w:type="first" r:id="rId8"/>
      <w:pgSz w:w="12240" w:h="15840"/>
      <w:pgMar w:top="1296" w:right="1440" w:bottom="432" w:left="1440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CF" w:rsidRDefault="000524CF">
      <w:r>
        <w:separator/>
      </w:r>
    </w:p>
  </w:endnote>
  <w:endnote w:type="continuationSeparator" w:id="0">
    <w:p w:rsidR="000524CF" w:rsidRDefault="0005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CF" w:rsidRDefault="000524CF">
      <w:r>
        <w:separator/>
      </w:r>
    </w:p>
  </w:footnote>
  <w:footnote w:type="continuationSeparator" w:id="0">
    <w:p w:rsidR="000524CF" w:rsidRDefault="0005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Resolution No. ____ - 20</w:t>
    </w:r>
    <w:r w:rsidR="0035748C">
      <w:rPr>
        <w:b/>
        <w:bCs/>
        <w:color w:val="auto"/>
      </w:rPr>
      <w:t>19</w:t>
    </w:r>
  </w:p>
  <w:p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Page 2</w:t>
    </w:r>
  </w:p>
  <w:p w:rsidR="00C0338C" w:rsidRDefault="00C03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8C" w:rsidRDefault="00C0338C" w:rsidP="00C0338C">
    <w:pPr>
      <w:pStyle w:val="DefaultText"/>
      <w:jc w:val="center"/>
      <w:rPr>
        <w:b/>
        <w:sz w:val="28"/>
      </w:rPr>
    </w:pPr>
  </w:p>
  <w:p w:rsidR="00C0338C" w:rsidRDefault="0035748C" w:rsidP="0035748C">
    <w:pPr>
      <w:pStyle w:val="DefaultText"/>
      <w:jc w:val="center"/>
    </w:pPr>
    <w:r>
      <w:rPr>
        <w:b/>
        <w:sz w:val="28"/>
      </w:rPr>
      <w:t>RESOLUTION NO. _____ - 2019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AD8"/>
    <w:multiLevelType w:val="hybridMultilevel"/>
    <w:tmpl w:val="B5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524CF"/>
    <w:rsid w:val="00084DF0"/>
    <w:rsid w:val="000B79FF"/>
    <w:rsid w:val="000D6495"/>
    <w:rsid w:val="001001B3"/>
    <w:rsid w:val="001319F5"/>
    <w:rsid w:val="00136D1E"/>
    <w:rsid w:val="00140170"/>
    <w:rsid w:val="00166E27"/>
    <w:rsid w:val="001E1D83"/>
    <w:rsid w:val="001E4083"/>
    <w:rsid w:val="001F5F3D"/>
    <w:rsid w:val="001F69EA"/>
    <w:rsid w:val="0022329F"/>
    <w:rsid w:val="002503F8"/>
    <w:rsid w:val="00276D71"/>
    <w:rsid w:val="002C203D"/>
    <w:rsid w:val="00324D52"/>
    <w:rsid w:val="0035748C"/>
    <w:rsid w:val="00373B31"/>
    <w:rsid w:val="003B3814"/>
    <w:rsid w:val="003F00C1"/>
    <w:rsid w:val="003F3AC6"/>
    <w:rsid w:val="00451B16"/>
    <w:rsid w:val="004621F2"/>
    <w:rsid w:val="00463C74"/>
    <w:rsid w:val="0046656E"/>
    <w:rsid w:val="004E6EC1"/>
    <w:rsid w:val="004F4084"/>
    <w:rsid w:val="005076FB"/>
    <w:rsid w:val="00522758"/>
    <w:rsid w:val="00550E1A"/>
    <w:rsid w:val="005725EA"/>
    <w:rsid w:val="00573C0E"/>
    <w:rsid w:val="005C4E49"/>
    <w:rsid w:val="005E0EA8"/>
    <w:rsid w:val="006124FA"/>
    <w:rsid w:val="00681BE3"/>
    <w:rsid w:val="00693E98"/>
    <w:rsid w:val="00724305"/>
    <w:rsid w:val="00747818"/>
    <w:rsid w:val="007910D2"/>
    <w:rsid w:val="007C0CDF"/>
    <w:rsid w:val="00805455"/>
    <w:rsid w:val="00876B91"/>
    <w:rsid w:val="008D00C1"/>
    <w:rsid w:val="008D4A3B"/>
    <w:rsid w:val="008F77A8"/>
    <w:rsid w:val="00964B3B"/>
    <w:rsid w:val="00974BC1"/>
    <w:rsid w:val="00974E65"/>
    <w:rsid w:val="00976515"/>
    <w:rsid w:val="009B2A09"/>
    <w:rsid w:val="009D5159"/>
    <w:rsid w:val="00A30286"/>
    <w:rsid w:val="00A31BBD"/>
    <w:rsid w:val="00A446AE"/>
    <w:rsid w:val="00A4571D"/>
    <w:rsid w:val="00A5207F"/>
    <w:rsid w:val="00A52BF3"/>
    <w:rsid w:val="00A671BB"/>
    <w:rsid w:val="00A9183B"/>
    <w:rsid w:val="00AF396C"/>
    <w:rsid w:val="00B1282A"/>
    <w:rsid w:val="00B15E51"/>
    <w:rsid w:val="00B202DC"/>
    <w:rsid w:val="00B62C05"/>
    <w:rsid w:val="00B73B46"/>
    <w:rsid w:val="00B7537F"/>
    <w:rsid w:val="00B8150F"/>
    <w:rsid w:val="00BC2311"/>
    <w:rsid w:val="00BE2690"/>
    <w:rsid w:val="00C0338C"/>
    <w:rsid w:val="00C03CFB"/>
    <w:rsid w:val="00C16B4F"/>
    <w:rsid w:val="00C264C4"/>
    <w:rsid w:val="00C30082"/>
    <w:rsid w:val="00C4616B"/>
    <w:rsid w:val="00C571C6"/>
    <w:rsid w:val="00C80023"/>
    <w:rsid w:val="00C928A3"/>
    <w:rsid w:val="00CD5436"/>
    <w:rsid w:val="00CE4EAA"/>
    <w:rsid w:val="00D1073C"/>
    <w:rsid w:val="00D12294"/>
    <w:rsid w:val="00D300F2"/>
    <w:rsid w:val="00DD6D40"/>
    <w:rsid w:val="00E27A69"/>
    <w:rsid w:val="00E353A7"/>
    <w:rsid w:val="00E76BCD"/>
    <w:rsid w:val="00E931AE"/>
    <w:rsid w:val="00EB7F48"/>
    <w:rsid w:val="00F413B7"/>
    <w:rsid w:val="00F663AB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FB51F"/>
  <w15:chartTrackingRefBased/>
  <w15:docId w15:val="{BEEA57A0-1B7E-479F-9526-5BDF3E1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8C"/>
  </w:style>
  <w:style w:type="paragraph" w:styleId="Footer">
    <w:name w:val="footer"/>
    <w:basedOn w:val="Normal"/>
    <w:link w:val="Foot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5</cp:revision>
  <cp:lastPrinted>2009-09-09T15:40:00Z</cp:lastPrinted>
  <dcterms:created xsi:type="dcterms:W3CDTF">2019-12-05T19:12:00Z</dcterms:created>
  <dcterms:modified xsi:type="dcterms:W3CDTF">2019-12-05T19:27:00Z</dcterms:modified>
</cp:coreProperties>
</file>