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4E009D">
        <w:rPr>
          <w:b/>
          <w:sz w:val="28"/>
        </w:rPr>
        <w:t>2019</w:t>
      </w:r>
    </w:p>
    <w:p w:rsidR="00A671BB" w:rsidRDefault="00A671BB">
      <w:pPr>
        <w:pStyle w:val="DefaultText"/>
        <w:jc w:val="center"/>
        <w:rPr>
          <w:b/>
        </w:rPr>
      </w:pPr>
    </w:p>
    <w:p w:rsidR="009D5159" w:rsidRDefault="003D77F5" w:rsidP="00E353A7">
      <w:pPr>
        <w:pStyle w:val="DefaultText"/>
        <w:jc w:val="center"/>
        <w:rPr>
          <w:b/>
        </w:rPr>
      </w:pPr>
      <w:r>
        <w:rPr>
          <w:b/>
        </w:rPr>
        <w:t>AUTHORIZING TO CONTRACT WITH</w:t>
      </w:r>
      <w:r w:rsidR="009157C2">
        <w:rPr>
          <w:b/>
        </w:rPr>
        <w:t xml:space="preserve"> </w:t>
      </w:r>
      <w:r w:rsidR="004E009D">
        <w:rPr>
          <w:b/>
        </w:rPr>
        <w:t>LONG LIFE ROOFING</w:t>
      </w:r>
      <w:r w:rsidR="007149CA">
        <w:rPr>
          <w:b/>
        </w:rPr>
        <w:t xml:space="preserve"> COMPANY</w:t>
      </w:r>
      <w:r w:rsidR="009157C2">
        <w:rPr>
          <w:b/>
        </w:rPr>
        <w:t xml:space="preserve"> </w:t>
      </w:r>
      <w:r w:rsidR="00732464">
        <w:rPr>
          <w:b/>
        </w:rPr>
        <w:t xml:space="preserve">TO REPLACE </w:t>
      </w:r>
      <w:r w:rsidR="004E009D">
        <w:rPr>
          <w:b/>
        </w:rPr>
        <w:t>THE ANNEX</w:t>
      </w:r>
      <w:r w:rsidR="00732464">
        <w:rPr>
          <w:b/>
        </w:rPr>
        <w:t xml:space="preserve"> ROOF </w:t>
      </w:r>
      <w:r w:rsidR="004E009D">
        <w:rPr>
          <w:b/>
        </w:rPr>
        <w:t>AT</w:t>
      </w:r>
      <w:r w:rsidR="00732464">
        <w:rPr>
          <w:b/>
        </w:rPr>
        <w:t xml:space="preserve"> THE </w:t>
      </w:r>
      <w:r w:rsidR="00F10969">
        <w:rPr>
          <w:b/>
        </w:rPr>
        <w:t xml:space="preserve">SAUK COUNTY </w:t>
      </w:r>
      <w:r w:rsidR="004E009D">
        <w:rPr>
          <w:b/>
        </w:rPr>
        <w:t>COURTHOUSE</w:t>
      </w:r>
    </w:p>
    <w:p w:rsidR="009D5159" w:rsidRPr="00A87E83" w:rsidRDefault="007E3193" w:rsidP="00A87E83">
      <w:pPr>
        <w:pStyle w:val="DefaultText"/>
        <w:rPr>
          <w:b/>
          <w:color w:val="0070C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319405</wp:posOffset>
                </wp:positionV>
                <wp:extent cx="5913120" cy="199072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7F5" w:rsidRPr="00A87E83" w:rsidRDefault="001E4083" w:rsidP="003D77F5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 xml:space="preserve">Background: </w:t>
                            </w:r>
                            <w:r w:rsidR="00732464">
                              <w:rPr>
                                <w:rFonts w:ascii="Times New Roman" w:hAnsi="Times New Roman"/>
                              </w:rPr>
                              <w:t>The</w:t>
                            </w:r>
                            <w:r w:rsidR="001074F1">
                              <w:rPr>
                                <w:rFonts w:ascii="Times New Roman" w:hAnsi="Times New Roman"/>
                              </w:rPr>
                              <w:t xml:space="preserve"> Annex of the</w:t>
                            </w:r>
                            <w:r w:rsidR="0073246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664BB3">
                              <w:rPr>
                                <w:rFonts w:ascii="Times New Roman" w:hAnsi="Times New Roman"/>
                              </w:rPr>
                              <w:t xml:space="preserve">Sauk County </w:t>
                            </w:r>
                            <w:r w:rsidR="001074F1">
                              <w:rPr>
                                <w:rFonts w:ascii="Times New Roman" w:hAnsi="Times New Roman"/>
                              </w:rPr>
                              <w:t>Courthouse</w:t>
                            </w:r>
                            <w:r w:rsidR="00664BB3">
                              <w:rPr>
                                <w:rFonts w:ascii="Times New Roman" w:hAnsi="Times New Roman"/>
                              </w:rPr>
                              <w:t xml:space="preserve"> i</w:t>
                            </w:r>
                            <w:r w:rsidR="001F0F0B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="00664BB3">
                              <w:rPr>
                                <w:rFonts w:ascii="Times New Roman" w:hAnsi="Times New Roman"/>
                              </w:rPr>
                              <w:t xml:space="preserve"> home to </w:t>
                            </w:r>
                            <w:r w:rsidR="001074F1">
                              <w:rPr>
                                <w:rFonts w:ascii="Times New Roman" w:hAnsi="Times New Roman"/>
                              </w:rPr>
                              <w:t>various county</w:t>
                            </w:r>
                            <w:r w:rsidR="000E1D11">
                              <w:rPr>
                                <w:rFonts w:ascii="Times New Roman" w:hAnsi="Times New Roman"/>
                              </w:rPr>
                              <w:t xml:space="preserve"> departments</w:t>
                            </w:r>
                            <w:r w:rsidR="001074F1">
                              <w:rPr>
                                <w:rFonts w:ascii="Times New Roman" w:hAnsi="Times New Roman"/>
                              </w:rPr>
                              <w:t xml:space="preserve"> and </w:t>
                            </w:r>
                            <w:r w:rsidR="000E1D11">
                              <w:rPr>
                                <w:rFonts w:ascii="Times New Roman" w:hAnsi="Times New Roman"/>
                              </w:rPr>
                              <w:t xml:space="preserve">the </w:t>
                            </w:r>
                            <w:r w:rsidR="001074F1">
                              <w:rPr>
                                <w:rFonts w:ascii="Times New Roman" w:hAnsi="Times New Roman"/>
                              </w:rPr>
                              <w:t xml:space="preserve">circuit court </w:t>
                            </w:r>
                            <w:r w:rsidR="000E1D11">
                              <w:rPr>
                                <w:rFonts w:ascii="Times New Roman" w:hAnsi="Times New Roman"/>
                              </w:rPr>
                              <w:t>system</w:t>
                            </w:r>
                            <w:r w:rsidR="001074F1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="00CD1E4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6F5438">
                              <w:rPr>
                                <w:rFonts w:ascii="Times New Roman" w:hAnsi="Times New Roman"/>
                              </w:rPr>
                              <w:t>The facility</w:t>
                            </w:r>
                            <w:r w:rsidR="00E16CD2">
                              <w:rPr>
                                <w:rFonts w:ascii="Times New Roman" w:hAnsi="Times New Roman"/>
                              </w:rPr>
                              <w:t xml:space="preserve"> has a</w:t>
                            </w:r>
                            <w:r w:rsidR="0073246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0E1D11">
                              <w:rPr>
                                <w:rFonts w:ascii="Times New Roman" w:hAnsi="Times New Roman"/>
                              </w:rPr>
                              <w:t>rubber-ballasted</w:t>
                            </w:r>
                            <w:r w:rsidR="00732464">
                              <w:rPr>
                                <w:rFonts w:ascii="Times New Roman" w:hAnsi="Times New Roman"/>
                              </w:rPr>
                              <w:t xml:space="preserve"> roof that has come to the end of its expected life</w:t>
                            </w:r>
                            <w:r w:rsidR="001074F1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="00732464">
                              <w:rPr>
                                <w:rFonts w:ascii="Times New Roman" w:hAnsi="Times New Roman"/>
                              </w:rPr>
                              <w:t xml:space="preserve">  The</w:t>
                            </w:r>
                            <w:r w:rsidR="0019143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074F1">
                              <w:rPr>
                                <w:rFonts w:ascii="Times New Roman" w:hAnsi="Times New Roman"/>
                              </w:rPr>
                              <w:t>Annex</w:t>
                            </w:r>
                            <w:r w:rsidR="00732464">
                              <w:rPr>
                                <w:rFonts w:ascii="Times New Roman" w:hAnsi="Times New Roman"/>
                              </w:rPr>
                              <w:t xml:space="preserve"> roof </w:t>
                            </w:r>
                            <w:r w:rsidR="001074F1">
                              <w:rPr>
                                <w:rFonts w:ascii="Times New Roman" w:hAnsi="Times New Roman"/>
                              </w:rPr>
                              <w:t>was</w:t>
                            </w:r>
                            <w:r w:rsidR="0019143F">
                              <w:rPr>
                                <w:rFonts w:ascii="Times New Roman" w:hAnsi="Times New Roman"/>
                              </w:rPr>
                              <w:t xml:space="preserve"> original</w:t>
                            </w:r>
                            <w:r w:rsidR="001074F1">
                              <w:rPr>
                                <w:rFonts w:ascii="Times New Roman" w:hAnsi="Times New Roman"/>
                              </w:rPr>
                              <w:t xml:space="preserve">ly installed </w:t>
                            </w:r>
                            <w:r w:rsidR="000E1D11">
                              <w:rPr>
                                <w:rFonts w:ascii="Times New Roman" w:hAnsi="Times New Roman"/>
                              </w:rPr>
                              <w:t>as a part of</w:t>
                            </w:r>
                            <w:r w:rsidR="001074F1">
                              <w:rPr>
                                <w:rFonts w:ascii="Times New Roman" w:hAnsi="Times New Roman"/>
                              </w:rPr>
                              <w:t xml:space="preserve"> a 1996</w:t>
                            </w:r>
                            <w:r w:rsidR="0019143F">
                              <w:rPr>
                                <w:rFonts w:ascii="Times New Roman" w:hAnsi="Times New Roman"/>
                              </w:rPr>
                              <w:t xml:space="preserve"> building</w:t>
                            </w:r>
                            <w:r w:rsidR="007E319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074F1">
                              <w:rPr>
                                <w:rFonts w:ascii="Times New Roman" w:hAnsi="Times New Roman"/>
                              </w:rPr>
                              <w:t>remodel</w:t>
                            </w:r>
                            <w:r w:rsidR="00732464">
                              <w:rPr>
                                <w:rFonts w:ascii="Times New Roman" w:hAnsi="Times New Roman"/>
                              </w:rPr>
                              <w:t>.  The life expectancy of a flat rubber roof</w:t>
                            </w:r>
                            <w:r w:rsidR="000E1D11">
                              <w:rPr>
                                <w:rFonts w:ascii="Times New Roman" w:hAnsi="Times New Roman"/>
                              </w:rPr>
                              <w:t xml:space="preserve"> with ballast is</w:t>
                            </w:r>
                            <w:r w:rsidR="00732464">
                              <w:rPr>
                                <w:rFonts w:ascii="Times New Roman" w:hAnsi="Times New Roman"/>
                              </w:rPr>
                              <w:t xml:space="preserve"> 15-20 year</w:t>
                            </w:r>
                            <w:r w:rsidR="00CD1E41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="00732464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="006F5438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="00732464">
                              <w:rPr>
                                <w:rFonts w:ascii="Times New Roman" w:hAnsi="Times New Roman"/>
                              </w:rPr>
                              <w:t xml:space="preserve">The </w:t>
                            </w:r>
                            <w:r w:rsidR="001074F1">
                              <w:rPr>
                                <w:rFonts w:ascii="Times New Roman" w:hAnsi="Times New Roman"/>
                              </w:rPr>
                              <w:t>Annex</w:t>
                            </w:r>
                            <w:r w:rsidR="0019143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732464">
                              <w:rPr>
                                <w:rFonts w:ascii="Times New Roman" w:hAnsi="Times New Roman"/>
                              </w:rPr>
                              <w:t xml:space="preserve">roof has had a number of leaks the last </w:t>
                            </w:r>
                            <w:r w:rsidR="006F5438">
                              <w:rPr>
                                <w:rFonts w:ascii="Times New Roman" w:hAnsi="Times New Roman"/>
                              </w:rPr>
                              <w:t>few</w:t>
                            </w:r>
                            <w:r w:rsidR="00732464">
                              <w:rPr>
                                <w:rFonts w:ascii="Times New Roman" w:hAnsi="Times New Roman"/>
                              </w:rPr>
                              <w:t xml:space="preserve"> years, in which Building Services and outside contractors have addressed.  T</w:t>
                            </w:r>
                            <w:r w:rsidR="006F5438">
                              <w:rPr>
                                <w:rFonts w:ascii="Times New Roman" w:hAnsi="Times New Roman"/>
                              </w:rPr>
                              <w:t xml:space="preserve">he roof also does not seem to </w:t>
                            </w:r>
                            <w:r w:rsidR="00732464">
                              <w:rPr>
                                <w:rFonts w:ascii="Times New Roman" w:hAnsi="Times New Roman"/>
                              </w:rPr>
                              <w:t>drain</w:t>
                            </w:r>
                            <w:r w:rsidR="006F5438">
                              <w:rPr>
                                <w:rFonts w:ascii="Times New Roman" w:hAnsi="Times New Roman"/>
                              </w:rPr>
                              <w:t xml:space="preserve"> p</w:t>
                            </w:r>
                            <w:r w:rsidR="001074F1">
                              <w:rPr>
                                <w:rFonts w:ascii="Times New Roman" w:hAnsi="Times New Roman"/>
                              </w:rPr>
                              <w:t>roperly to the roof drains</w:t>
                            </w:r>
                            <w:r w:rsidR="00732464">
                              <w:rPr>
                                <w:rFonts w:ascii="Times New Roman" w:hAnsi="Times New Roman"/>
                              </w:rPr>
                              <w:t xml:space="preserve">.  </w:t>
                            </w:r>
                            <w:r w:rsidR="006F5438">
                              <w:rPr>
                                <w:rFonts w:ascii="Times New Roman" w:hAnsi="Times New Roman"/>
                              </w:rPr>
                              <w:t xml:space="preserve">This project has been on the Building Service department radar the last </w:t>
                            </w:r>
                            <w:r w:rsidR="007E3193">
                              <w:rPr>
                                <w:rFonts w:ascii="Times New Roman" w:hAnsi="Times New Roman"/>
                              </w:rPr>
                              <w:t>few</w:t>
                            </w:r>
                            <w:r w:rsidR="006F5438">
                              <w:rPr>
                                <w:rFonts w:ascii="Times New Roman" w:hAnsi="Times New Roman"/>
                              </w:rPr>
                              <w:t xml:space="preserve"> years</w:t>
                            </w:r>
                            <w:r w:rsidR="0019143F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="006F543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9143F">
                              <w:rPr>
                                <w:rFonts w:ascii="Times New Roman" w:hAnsi="Times New Roman"/>
                              </w:rPr>
                              <w:t>Building Services</w:t>
                            </w:r>
                            <w:r w:rsidR="006F5438">
                              <w:rPr>
                                <w:rFonts w:ascii="Times New Roman" w:hAnsi="Times New Roman"/>
                              </w:rPr>
                              <w:t xml:space="preserve"> has budgeted for the</w:t>
                            </w:r>
                            <w:r w:rsidR="00CD1E4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074F1">
                              <w:rPr>
                                <w:rFonts w:ascii="Times New Roman" w:hAnsi="Times New Roman"/>
                              </w:rPr>
                              <w:t>Annex roof replacement</w:t>
                            </w:r>
                            <w:r w:rsidR="000E1D11">
                              <w:rPr>
                                <w:rFonts w:ascii="Times New Roman" w:hAnsi="Times New Roman"/>
                              </w:rPr>
                              <w:t xml:space="preserve"> as a capital project</w:t>
                            </w:r>
                            <w:r w:rsidR="001074F1">
                              <w:rPr>
                                <w:rFonts w:ascii="Times New Roman" w:hAnsi="Times New Roman"/>
                              </w:rPr>
                              <w:t>.  A Request for Proposal (</w:t>
                            </w:r>
                            <w:r w:rsidR="006F5438">
                              <w:rPr>
                                <w:rFonts w:ascii="Times New Roman" w:hAnsi="Times New Roman"/>
                              </w:rPr>
                              <w:t>RFP</w:t>
                            </w:r>
                            <w:r w:rsidR="001074F1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="000A6BF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6F5438">
                              <w:rPr>
                                <w:rFonts w:ascii="Times New Roman" w:hAnsi="Times New Roman"/>
                              </w:rPr>
                              <w:t>was</w:t>
                            </w:r>
                            <w:r w:rsidR="00ED5F2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9143F">
                              <w:rPr>
                                <w:rFonts w:ascii="Times New Roman" w:hAnsi="Times New Roman"/>
                              </w:rPr>
                              <w:t>issued</w:t>
                            </w:r>
                            <w:r w:rsidR="006F5438">
                              <w:rPr>
                                <w:rFonts w:ascii="Times New Roman" w:hAnsi="Times New Roman"/>
                              </w:rPr>
                              <w:t xml:space="preserve"> for </w:t>
                            </w:r>
                            <w:r w:rsidR="009157C2">
                              <w:rPr>
                                <w:rFonts w:ascii="Times New Roman" w:hAnsi="Times New Roman"/>
                              </w:rPr>
                              <w:t>response from vendors</w:t>
                            </w:r>
                            <w:r w:rsidR="001074F1">
                              <w:rPr>
                                <w:rFonts w:ascii="Times New Roman" w:hAnsi="Times New Roman"/>
                              </w:rPr>
                              <w:t xml:space="preserve"> to remove </w:t>
                            </w:r>
                            <w:r w:rsidR="00A87E83">
                              <w:rPr>
                                <w:rFonts w:ascii="Times New Roman" w:hAnsi="Times New Roman"/>
                              </w:rPr>
                              <w:t xml:space="preserve">the current roof and put a fully </w:t>
                            </w:r>
                            <w:r w:rsidR="008B6D32">
                              <w:rPr>
                                <w:rFonts w:ascii="Times New Roman" w:hAnsi="Times New Roman"/>
                              </w:rPr>
                              <w:t>adhered</w:t>
                            </w:r>
                            <w:r w:rsidR="00A87E83">
                              <w:rPr>
                                <w:rFonts w:ascii="Times New Roman" w:hAnsi="Times New Roman"/>
                              </w:rPr>
                              <w:t xml:space="preserve"> roof that is properly pitched to all roof drains. T</w:t>
                            </w:r>
                            <w:r w:rsidR="009157C2">
                              <w:rPr>
                                <w:rFonts w:ascii="Times New Roman" w:hAnsi="Times New Roman"/>
                              </w:rPr>
                              <w:t xml:space="preserve">hree </w:t>
                            </w:r>
                            <w:r w:rsidR="006F5438">
                              <w:rPr>
                                <w:rFonts w:ascii="Times New Roman" w:hAnsi="Times New Roman"/>
                              </w:rPr>
                              <w:t>vendors</w:t>
                            </w:r>
                            <w:r w:rsidR="000A6BF8">
                              <w:rPr>
                                <w:rFonts w:ascii="Times New Roman" w:hAnsi="Times New Roman"/>
                              </w:rPr>
                              <w:t xml:space="preserve"> responded</w:t>
                            </w:r>
                            <w:r w:rsidR="000C0E65">
                              <w:rPr>
                                <w:rFonts w:ascii="Times New Roman" w:hAnsi="Times New Roman"/>
                              </w:rPr>
                              <w:t xml:space="preserve"> to the </w:t>
                            </w:r>
                            <w:r w:rsidR="001074F1">
                              <w:rPr>
                                <w:rFonts w:ascii="Times New Roman" w:hAnsi="Times New Roman"/>
                              </w:rPr>
                              <w:t>Courthouse</w:t>
                            </w:r>
                            <w:r w:rsidR="000C0E65">
                              <w:rPr>
                                <w:rFonts w:ascii="Times New Roman" w:hAnsi="Times New Roman"/>
                              </w:rPr>
                              <w:t xml:space="preserve"> Roof RFP</w:t>
                            </w:r>
                            <w:r w:rsidR="006F5438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="00A87E8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="00A87E83" w:rsidRPr="00A87E83">
                              <w:rPr>
                                <w:rFonts w:ascii="Times New Roman" w:hAnsi="Times New Roman"/>
                              </w:rPr>
                              <w:t>The</w:t>
                            </w:r>
                            <w:r w:rsidR="00A87E83" w:rsidRPr="00A87E8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6D420A">
                              <w:rPr>
                                <w:rFonts w:ascii="Times New Roman" w:hAnsi="Times New Roman"/>
                              </w:rPr>
                              <w:t>Property and Insurance C</w:t>
                            </w:r>
                            <w:r w:rsidR="00A87E83" w:rsidRPr="00A87E83">
                              <w:rPr>
                                <w:rFonts w:ascii="Times New Roman" w:hAnsi="Times New Roman"/>
                              </w:rPr>
                              <w:t>ommittee recommends</w:t>
                            </w:r>
                            <w:r w:rsidR="00A87E83" w:rsidRPr="00A87E8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A87E83" w:rsidRPr="00A87E83">
                              <w:rPr>
                                <w:rFonts w:ascii="Times New Roman" w:hAnsi="Times New Roman"/>
                              </w:rPr>
                              <w:t xml:space="preserve">the </w:t>
                            </w:r>
                            <w:r w:rsidR="00A87E83" w:rsidRPr="00A87E8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replacement of the </w:t>
                            </w:r>
                            <w:r w:rsidR="00A87E83" w:rsidRPr="00A87E83">
                              <w:rPr>
                                <w:rFonts w:ascii="Times New Roman" w:hAnsi="Times New Roman"/>
                              </w:rPr>
                              <w:t>Courthouse Annex replacement</w:t>
                            </w:r>
                            <w:r w:rsidR="00A87E83" w:rsidRPr="00A87E8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 xml:space="preserve"> roof be awarded to Long Life Roofing Company at cost of $118,930.00</w:t>
                            </w:r>
                            <w:r w:rsidR="00A87E83">
                              <w:rPr>
                                <w:rStyle w:val="InitialStyle"/>
                                <w:rFonts w:ascii="Times New Roman" w:hAnsi="Times New Roman"/>
                                <w:sz w:val="22"/>
                              </w:rPr>
                              <w:t>.</w:t>
                            </w:r>
                          </w:p>
                          <w:p w:rsidR="001E4083" w:rsidRPr="001E4083" w:rsidRDefault="001E408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5.15pt;width:465.6pt;height:15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">
                <v:textbox>
                  <w:txbxContent>
                    <w:p w:rsidR="003D77F5" w:rsidRPr="00A87E83" w:rsidRDefault="001E4083" w:rsidP="003D77F5">
                      <w:pPr>
                        <w:pStyle w:val="NoSpacing"/>
                        <w:jc w:val="both"/>
                        <w:rPr>
                          <w:rFonts w:ascii="Times New Roman" w:hAnsi="Times New Roman"/>
                        </w:rPr>
                      </w:pPr>
                      <w:r w:rsidRPr="001E4083">
                        <w:rPr>
                          <w:b/>
                          <w:i/>
                        </w:rPr>
                        <w:t xml:space="preserve">Background: </w:t>
                      </w:r>
                      <w:r w:rsidR="00732464">
                        <w:rPr>
                          <w:rFonts w:ascii="Times New Roman" w:hAnsi="Times New Roman"/>
                        </w:rPr>
                        <w:t>The</w:t>
                      </w:r>
                      <w:r w:rsidR="001074F1">
                        <w:rPr>
                          <w:rFonts w:ascii="Times New Roman" w:hAnsi="Times New Roman"/>
                        </w:rPr>
                        <w:t xml:space="preserve"> Annex of the</w:t>
                      </w:r>
                      <w:r w:rsidR="00732464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664BB3">
                        <w:rPr>
                          <w:rFonts w:ascii="Times New Roman" w:hAnsi="Times New Roman"/>
                        </w:rPr>
                        <w:t xml:space="preserve">Sauk County </w:t>
                      </w:r>
                      <w:r w:rsidR="001074F1">
                        <w:rPr>
                          <w:rFonts w:ascii="Times New Roman" w:hAnsi="Times New Roman"/>
                        </w:rPr>
                        <w:t>Courthouse</w:t>
                      </w:r>
                      <w:r w:rsidR="00664BB3">
                        <w:rPr>
                          <w:rFonts w:ascii="Times New Roman" w:hAnsi="Times New Roman"/>
                        </w:rPr>
                        <w:t xml:space="preserve"> i</w:t>
                      </w:r>
                      <w:r w:rsidR="001F0F0B">
                        <w:rPr>
                          <w:rFonts w:ascii="Times New Roman" w:hAnsi="Times New Roman"/>
                        </w:rPr>
                        <w:t>s</w:t>
                      </w:r>
                      <w:r w:rsidR="00664BB3">
                        <w:rPr>
                          <w:rFonts w:ascii="Times New Roman" w:hAnsi="Times New Roman"/>
                        </w:rPr>
                        <w:t xml:space="preserve"> home to </w:t>
                      </w:r>
                      <w:r w:rsidR="001074F1">
                        <w:rPr>
                          <w:rFonts w:ascii="Times New Roman" w:hAnsi="Times New Roman"/>
                        </w:rPr>
                        <w:t>various county</w:t>
                      </w:r>
                      <w:r w:rsidR="000E1D11">
                        <w:rPr>
                          <w:rFonts w:ascii="Times New Roman" w:hAnsi="Times New Roman"/>
                        </w:rPr>
                        <w:t xml:space="preserve"> departments</w:t>
                      </w:r>
                      <w:r w:rsidR="001074F1">
                        <w:rPr>
                          <w:rFonts w:ascii="Times New Roman" w:hAnsi="Times New Roman"/>
                        </w:rPr>
                        <w:t xml:space="preserve"> and </w:t>
                      </w:r>
                      <w:r w:rsidR="000E1D11">
                        <w:rPr>
                          <w:rFonts w:ascii="Times New Roman" w:hAnsi="Times New Roman"/>
                        </w:rPr>
                        <w:t xml:space="preserve">the </w:t>
                      </w:r>
                      <w:r w:rsidR="001074F1">
                        <w:rPr>
                          <w:rFonts w:ascii="Times New Roman" w:hAnsi="Times New Roman"/>
                        </w:rPr>
                        <w:t xml:space="preserve">circuit court </w:t>
                      </w:r>
                      <w:r w:rsidR="000E1D11">
                        <w:rPr>
                          <w:rFonts w:ascii="Times New Roman" w:hAnsi="Times New Roman"/>
                        </w:rPr>
                        <w:t>system</w:t>
                      </w:r>
                      <w:r w:rsidR="001074F1">
                        <w:rPr>
                          <w:rFonts w:ascii="Times New Roman" w:hAnsi="Times New Roman"/>
                        </w:rPr>
                        <w:t>.</w:t>
                      </w:r>
                      <w:r w:rsidR="00CD1E4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6F5438">
                        <w:rPr>
                          <w:rFonts w:ascii="Times New Roman" w:hAnsi="Times New Roman"/>
                        </w:rPr>
                        <w:t>The facility</w:t>
                      </w:r>
                      <w:r w:rsidR="00E16CD2">
                        <w:rPr>
                          <w:rFonts w:ascii="Times New Roman" w:hAnsi="Times New Roman"/>
                        </w:rPr>
                        <w:t xml:space="preserve"> has a</w:t>
                      </w:r>
                      <w:r w:rsidR="00732464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0E1D11">
                        <w:rPr>
                          <w:rFonts w:ascii="Times New Roman" w:hAnsi="Times New Roman"/>
                        </w:rPr>
                        <w:t>rubber-ballasted</w:t>
                      </w:r>
                      <w:r w:rsidR="00732464">
                        <w:rPr>
                          <w:rFonts w:ascii="Times New Roman" w:hAnsi="Times New Roman"/>
                        </w:rPr>
                        <w:t xml:space="preserve"> roof that has come to the end of its expected life</w:t>
                      </w:r>
                      <w:r w:rsidR="001074F1">
                        <w:rPr>
                          <w:rFonts w:ascii="Times New Roman" w:hAnsi="Times New Roman"/>
                        </w:rPr>
                        <w:t>.</w:t>
                      </w:r>
                      <w:r w:rsidR="00732464">
                        <w:rPr>
                          <w:rFonts w:ascii="Times New Roman" w:hAnsi="Times New Roman"/>
                        </w:rPr>
                        <w:t xml:space="preserve">  The</w:t>
                      </w:r>
                      <w:r w:rsidR="0019143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074F1">
                        <w:rPr>
                          <w:rFonts w:ascii="Times New Roman" w:hAnsi="Times New Roman"/>
                        </w:rPr>
                        <w:t>Annex</w:t>
                      </w:r>
                      <w:r w:rsidR="00732464">
                        <w:rPr>
                          <w:rFonts w:ascii="Times New Roman" w:hAnsi="Times New Roman"/>
                        </w:rPr>
                        <w:t xml:space="preserve"> roof </w:t>
                      </w:r>
                      <w:r w:rsidR="001074F1">
                        <w:rPr>
                          <w:rFonts w:ascii="Times New Roman" w:hAnsi="Times New Roman"/>
                        </w:rPr>
                        <w:t>was</w:t>
                      </w:r>
                      <w:r w:rsidR="0019143F">
                        <w:rPr>
                          <w:rFonts w:ascii="Times New Roman" w:hAnsi="Times New Roman"/>
                        </w:rPr>
                        <w:t xml:space="preserve"> original</w:t>
                      </w:r>
                      <w:r w:rsidR="001074F1">
                        <w:rPr>
                          <w:rFonts w:ascii="Times New Roman" w:hAnsi="Times New Roman"/>
                        </w:rPr>
                        <w:t xml:space="preserve">ly installed </w:t>
                      </w:r>
                      <w:r w:rsidR="000E1D11">
                        <w:rPr>
                          <w:rFonts w:ascii="Times New Roman" w:hAnsi="Times New Roman"/>
                        </w:rPr>
                        <w:t>as a part of</w:t>
                      </w:r>
                      <w:r w:rsidR="001074F1">
                        <w:rPr>
                          <w:rFonts w:ascii="Times New Roman" w:hAnsi="Times New Roman"/>
                        </w:rPr>
                        <w:t xml:space="preserve"> a 1996</w:t>
                      </w:r>
                      <w:r w:rsidR="0019143F">
                        <w:rPr>
                          <w:rFonts w:ascii="Times New Roman" w:hAnsi="Times New Roman"/>
                        </w:rPr>
                        <w:t xml:space="preserve"> building</w:t>
                      </w:r>
                      <w:r w:rsidR="007E319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074F1">
                        <w:rPr>
                          <w:rFonts w:ascii="Times New Roman" w:hAnsi="Times New Roman"/>
                        </w:rPr>
                        <w:t>remodel</w:t>
                      </w:r>
                      <w:r w:rsidR="00732464">
                        <w:rPr>
                          <w:rFonts w:ascii="Times New Roman" w:hAnsi="Times New Roman"/>
                        </w:rPr>
                        <w:t>.  The life expectancy of a flat rubber roof</w:t>
                      </w:r>
                      <w:r w:rsidR="000E1D11">
                        <w:rPr>
                          <w:rFonts w:ascii="Times New Roman" w:hAnsi="Times New Roman"/>
                        </w:rPr>
                        <w:t xml:space="preserve"> with ballast is</w:t>
                      </w:r>
                      <w:r w:rsidR="00732464">
                        <w:rPr>
                          <w:rFonts w:ascii="Times New Roman" w:hAnsi="Times New Roman"/>
                        </w:rPr>
                        <w:t xml:space="preserve"> 15-20 year</w:t>
                      </w:r>
                      <w:r w:rsidR="00CD1E41">
                        <w:rPr>
                          <w:rFonts w:ascii="Times New Roman" w:hAnsi="Times New Roman"/>
                        </w:rPr>
                        <w:t>s</w:t>
                      </w:r>
                      <w:r w:rsidR="00732464">
                        <w:rPr>
                          <w:rFonts w:ascii="Times New Roman" w:hAnsi="Times New Roman"/>
                        </w:rPr>
                        <w:t>.</w:t>
                      </w:r>
                      <w:r w:rsidR="006F5438">
                        <w:rPr>
                          <w:rFonts w:ascii="Times New Roman" w:hAnsi="Times New Roman"/>
                        </w:rPr>
                        <w:t xml:space="preserve">  </w:t>
                      </w:r>
                      <w:r w:rsidR="00732464">
                        <w:rPr>
                          <w:rFonts w:ascii="Times New Roman" w:hAnsi="Times New Roman"/>
                        </w:rPr>
                        <w:t xml:space="preserve">The </w:t>
                      </w:r>
                      <w:r w:rsidR="001074F1">
                        <w:rPr>
                          <w:rFonts w:ascii="Times New Roman" w:hAnsi="Times New Roman"/>
                        </w:rPr>
                        <w:t>Annex</w:t>
                      </w:r>
                      <w:r w:rsidR="0019143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732464">
                        <w:rPr>
                          <w:rFonts w:ascii="Times New Roman" w:hAnsi="Times New Roman"/>
                        </w:rPr>
                        <w:t xml:space="preserve">roof has had a number of leaks the last </w:t>
                      </w:r>
                      <w:r w:rsidR="006F5438">
                        <w:rPr>
                          <w:rFonts w:ascii="Times New Roman" w:hAnsi="Times New Roman"/>
                        </w:rPr>
                        <w:t>few</w:t>
                      </w:r>
                      <w:r w:rsidR="00732464">
                        <w:rPr>
                          <w:rFonts w:ascii="Times New Roman" w:hAnsi="Times New Roman"/>
                        </w:rPr>
                        <w:t xml:space="preserve"> years, in which Building Services and outside contractors have addressed.  T</w:t>
                      </w:r>
                      <w:r w:rsidR="006F5438">
                        <w:rPr>
                          <w:rFonts w:ascii="Times New Roman" w:hAnsi="Times New Roman"/>
                        </w:rPr>
                        <w:t xml:space="preserve">he roof also does not seem to </w:t>
                      </w:r>
                      <w:r w:rsidR="00732464">
                        <w:rPr>
                          <w:rFonts w:ascii="Times New Roman" w:hAnsi="Times New Roman"/>
                        </w:rPr>
                        <w:t>drain</w:t>
                      </w:r>
                      <w:r w:rsidR="006F5438">
                        <w:rPr>
                          <w:rFonts w:ascii="Times New Roman" w:hAnsi="Times New Roman"/>
                        </w:rPr>
                        <w:t xml:space="preserve"> p</w:t>
                      </w:r>
                      <w:r w:rsidR="001074F1">
                        <w:rPr>
                          <w:rFonts w:ascii="Times New Roman" w:hAnsi="Times New Roman"/>
                        </w:rPr>
                        <w:t>roperly to the roof drains</w:t>
                      </w:r>
                      <w:r w:rsidR="00732464">
                        <w:rPr>
                          <w:rFonts w:ascii="Times New Roman" w:hAnsi="Times New Roman"/>
                        </w:rPr>
                        <w:t xml:space="preserve">.  </w:t>
                      </w:r>
                      <w:r w:rsidR="006F5438">
                        <w:rPr>
                          <w:rFonts w:ascii="Times New Roman" w:hAnsi="Times New Roman"/>
                        </w:rPr>
                        <w:t xml:space="preserve">This project has been on the Building Service department radar the last </w:t>
                      </w:r>
                      <w:r w:rsidR="007E3193">
                        <w:rPr>
                          <w:rFonts w:ascii="Times New Roman" w:hAnsi="Times New Roman"/>
                        </w:rPr>
                        <w:t>few</w:t>
                      </w:r>
                      <w:r w:rsidR="006F5438">
                        <w:rPr>
                          <w:rFonts w:ascii="Times New Roman" w:hAnsi="Times New Roman"/>
                        </w:rPr>
                        <w:t xml:space="preserve"> years</w:t>
                      </w:r>
                      <w:r w:rsidR="0019143F">
                        <w:rPr>
                          <w:rFonts w:ascii="Times New Roman" w:hAnsi="Times New Roman"/>
                        </w:rPr>
                        <w:t>.</w:t>
                      </w:r>
                      <w:r w:rsidR="006F543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9143F">
                        <w:rPr>
                          <w:rFonts w:ascii="Times New Roman" w:hAnsi="Times New Roman"/>
                        </w:rPr>
                        <w:t>Building Services</w:t>
                      </w:r>
                      <w:r w:rsidR="006F5438">
                        <w:rPr>
                          <w:rFonts w:ascii="Times New Roman" w:hAnsi="Times New Roman"/>
                        </w:rPr>
                        <w:t xml:space="preserve"> has budgeted for the</w:t>
                      </w:r>
                      <w:r w:rsidR="00CD1E4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074F1">
                        <w:rPr>
                          <w:rFonts w:ascii="Times New Roman" w:hAnsi="Times New Roman"/>
                        </w:rPr>
                        <w:t>Annex roof replacement</w:t>
                      </w:r>
                      <w:r w:rsidR="000E1D11">
                        <w:rPr>
                          <w:rFonts w:ascii="Times New Roman" w:hAnsi="Times New Roman"/>
                        </w:rPr>
                        <w:t xml:space="preserve"> as a capital project</w:t>
                      </w:r>
                      <w:r w:rsidR="001074F1">
                        <w:rPr>
                          <w:rFonts w:ascii="Times New Roman" w:hAnsi="Times New Roman"/>
                        </w:rPr>
                        <w:t>.  A Request for Proposal (</w:t>
                      </w:r>
                      <w:r w:rsidR="006F5438">
                        <w:rPr>
                          <w:rFonts w:ascii="Times New Roman" w:hAnsi="Times New Roman"/>
                        </w:rPr>
                        <w:t>RFP</w:t>
                      </w:r>
                      <w:r w:rsidR="001074F1">
                        <w:rPr>
                          <w:rFonts w:ascii="Times New Roman" w:hAnsi="Times New Roman"/>
                        </w:rPr>
                        <w:t>)</w:t>
                      </w:r>
                      <w:r w:rsidR="000A6BF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6F5438">
                        <w:rPr>
                          <w:rFonts w:ascii="Times New Roman" w:hAnsi="Times New Roman"/>
                        </w:rPr>
                        <w:t>was</w:t>
                      </w:r>
                      <w:r w:rsidR="00ED5F2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9143F">
                        <w:rPr>
                          <w:rFonts w:ascii="Times New Roman" w:hAnsi="Times New Roman"/>
                        </w:rPr>
                        <w:t>issued</w:t>
                      </w:r>
                      <w:r w:rsidR="006F5438">
                        <w:rPr>
                          <w:rFonts w:ascii="Times New Roman" w:hAnsi="Times New Roman"/>
                        </w:rPr>
                        <w:t xml:space="preserve"> for </w:t>
                      </w:r>
                      <w:r w:rsidR="009157C2">
                        <w:rPr>
                          <w:rFonts w:ascii="Times New Roman" w:hAnsi="Times New Roman"/>
                        </w:rPr>
                        <w:t>response from vendors</w:t>
                      </w:r>
                      <w:r w:rsidR="001074F1">
                        <w:rPr>
                          <w:rFonts w:ascii="Times New Roman" w:hAnsi="Times New Roman"/>
                        </w:rPr>
                        <w:t xml:space="preserve"> to remove </w:t>
                      </w:r>
                      <w:r w:rsidR="00A87E83">
                        <w:rPr>
                          <w:rFonts w:ascii="Times New Roman" w:hAnsi="Times New Roman"/>
                        </w:rPr>
                        <w:t xml:space="preserve">the current roof and put a fully </w:t>
                      </w:r>
                      <w:r w:rsidR="008B6D32">
                        <w:rPr>
                          <w:rFonts w:ascii="Times New Roman" w:hAnsi="Times New Roman"/>
                        </w:rPr>
                        <w:t>adhered</w:t>
                      </w:r>
                      <w:r w:rsidR="00A87E83">
                        <w:rPr>
                          <w:rFonts w:ascii="Times New Roman" w:hAnsi="Times New Roman"/>
                        </w:rPr>
                        <w:t xml:space="preserve"> roof that is properly pitched to all roof drains. T</w:t>
                      </w:r>
                      <w:r w:rsidR="009157C2">
                        <w:rPr>
                          <w:rFonts w:ascii="Times New Roman" w:hAnsi="Times New Roman"/>
                        </w:rPr>
                        <w:t xml:space="preserve">hree </w:t>
                      </w:r>
                      <w:r w:rsidR="006F5438">
                        <w:rPr>
                          <w:rFonts w:ascii="Times New Roman" w:hAnsi="Times New Roman"/>
                        </w:rPr>
                        <w:t>vendors</w:t>
                      </w:r>
                      <w:r w:rsidR="000A6BF8">
                        <w:rPr>
                          <w:rFonts w:ascii="Times New Roman" w:hAnsi="Times New Roman"/>
                        </w:rPr>
                        <w:t xml:space="preserve"> responded</w:t>
                      </w:r>
                      <w:r w:rsidR="000C0E65">
                        <w:rPr>
                          <w:rFonts w:ascii="Times New Roman" w:hAnsi="Times New Roman"/>
                        </w:rPr>
                        <w:t xml:space="preserve"> to the </w:t>
                      </w:r>
                      <w:r w:rsidR="001074F1">
                        <w:rPr>
                          <w:rFonts w:ascii="Times New Roman" w:hAnsi="Times New Roman"/>
                        </w:rPr>
                        <w:t>Courthouse</w:t>
                      </w:r>
                      <w:r w:rsidR="000C0E65">
                        <w:rPr>
                          <w:rFonts w:ascii="Times New Roman" w:hAnsi="Times New Roman"/>
                        </w:rPr>
                        <w:t xml:space="preserve"> Roof RFP</w:t>
                      </w:r>
                      <w:r w:rsidR="006F5438">
                        <w:rPr>
                          <w:rFonts w:ascii="Times New Roman" w:hAnsi="Times New Roman"/>
                        </w:rPr>
                        <w:t>.</w:t>
                      </w:r>
                      <w:r w:rsidR="00A87E83">
                        <w:rPr>
                          <w:rFonts w:ascii="Times New Roman" w:hAnsi="Times New Roman"/>
                        </w:rPr>
                        <w:t xml:space="preserve">  </w:t>
                      </w:r>
                      <w:r w:rsidR="00A87E83" w:rsidRPr="00A87E83">
                        <w:rPr>
                          <w:rFonts w:ascii="Times New Roman" w:hAnsi="Times New Roman"/>
                        </w:rPr>
                        <w:t>The</w:t>
                      </w:r>
                      <w:r w:rsidR="00A87E83" w:rsidRPr="00A87E83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6D420A">
                        <w:rPr>
                          <w:rFonts w:ascii="Times New Roman" w:hAnsi="Times New Roman"/>
                        </w:rPr>
                        <w:t>Property and Insurance C</w:t>
                      </w:r>
                      <w:r w:rsidR="00A87E83" w:rsidRPr="00A87E83">
                        <w:rPr>
                          <w:rFonts w:ascii="Times New Roman" w:hAnsi="Times New Roman"/>
                        </w:rPr>
                        <w:t>ommittee recommends</w:t>
                      </w:r>
                      <w:r w:rsidR="00A87E83" w:rsidRPr="00A87E83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A87E83" w:rsidRPr="00A87E83">
                        <w:rPr>
                          <w:rFonts w:ascii="Times New Roman" w:hAnsi="Times New Roman"/>
                        </w:rPr>
                        <w:t xml:space="preserve">the </w:t>
                      </w:r>
                      <w:r w:rsidR="00A87E83" w:rsidRPr="00A87E8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replacement of the </w:t>
                      </w:r>
                      <w:r w:rsidR="00A87E83" w:rsidRPr="00A87E83">
                        <w:rPr>
                          <w:rFonts w:ascii="Times New Roman" w:hAnsi="Times New Roman"/>
                        </w:rPr>
                        <w:t>Courthouse Annex replacement</w:t>
                      </w:r>
                      <w:r w:rsidR="00A87E83" w:rsidRPr="00A87E8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 xml:space="preserve"> roof be awarded to Long Life Roofing Company at cost of $118,930.00</w:t>
                      </w:r>
                      <w:r w:rsidR="00A87E83">
                        <w:rPr>
                          <w:rStyle w:val="InitialStyle"/>
                          <w:rFonts w:ascii="Times New Roman" w:hAnsi="Times New Roman"/>
                          <w:sz w:val="22"/>
                        </w:rPr>
                        <w:t>.</w:t>
                      </w:r>
                    </w:p>
                    <w:p w:rsidR="001E4083" w:rsidRPr="001E4083" w:rsidRDefault="001E4083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9143F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2310765</wp:posOffset>
                </wp:positionV>
                <wp:extent cx="5913120" cy="50736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3D77F5">
                              <w:rPr>
                                <w:b/>
                              </w:rPr>
                              <w:t xml:space="preserve">   [X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Budgeted Expenditure    [  ] Not Budgeted </w:t>
                            </w:r>
                          </w:p>
                          <w:p w:rsidR="001E4083" w:rsidRDefault="001E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9pt;margin-top:181.95pt;width:465.6pt;height:39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">
                <v:textbox>
                  <w:txbxContent>
                    <w:p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3D77F5">
                        <w:rPr>
                          <w:b/>
                        </w:rPr>
                        <w:t xml:space="preserve">   [X</w:t>
                      </w:r>
                      <w:r w:rsidR="001E4083" w:rsidRPr="0018238D">
                        <w:rPr>
                          <w:b/>
                        </w:rPr>
                        <w:t xml:space="preserve">] Budgeted Expenditure    [  ] Not Budgeted </w:t>
                      </w:r>
                    </w:p>
                    <w:p w:rsidR="001E4083" w:rsidRDefault="001E4083"/>
                  </w:txbxContent>
                </v:textbox>
                <w10:wrap type="square"/>
              </v:shape>
            </w:pict>
          </mc:Fallback>
        </mc:AlternateContent>
      </w:r>
      <w:r w:rsidR="00E76BCD" w:rsidRPr="00E76BCD">
        <w:rPr>
          <w:b/>
          <w:color w:val="0070C0"/>
        </w:rPr>
        <w:t xml:space="preserve"> </w:t>
      </w:r>
      <w:r w:rsidR="009D5159">
        <w:t xml:space="preserve"> </w:t>
      </w:r>
    </w:p>
    <w:p w:rsidR="009D5159" w:rsidRDefault="009D5159" w:rsidP="003D77F5">
      <w:pPr>
        <w:pStyle w:val="DefaultText"/>
        <w:jc w:val="both"/>
      </w:pPr>
    </w:p>
    <w:p w:rsidR="009D5159" w:rsidRPr="00A671BB" w:rsidRDefault="009D5159">
      <w:pPr>
        <w:pStyle w:val="DefaultText"/>
        <w:rPr>
          <w:sz w:val="12"/>
        </w:rPr>
      </w:pPr>
    </w:p>
    <w:p w:rsidR="009D5159" w:rsidRDefault="009D5159" w:rsidP="003D77F5">
      <w:pPr>
        <w:pStyle w:val="DefaultText"/>
        <w:jc w:val="both"/>
      </w:pPr>
      <w:r>
        <w:tab/>
      </w:r>
      <w:r w:rsidR="003D77F5" w:rsidRPr="007F762C">
        <w:rPr>
          <w:b/>
        </w:rPr>
        <w:t>NOW, THEREFORE, BE IT RESOLVED</w:t>
      </w:r>
      <w:r w:rsidR="00A87E83">
        <w:t xml:space="preserve">, by </w:t>
      </w:r>
      <w:r w:rsidR="003D77F5" w:rsidRPr="007F762C">
        <w:t xml:space="preserve">the Sauk County Board of Supervisors, met in regular session, that the </w:t>
      </w:r>
      <w:r w:rsidR="00CD6026">
        <w:t>Building Services Facility Director</w:t>
      </w:r>
      <w:r w:rsidR="003D77F5" w:rsidRPr="007F762C">
        <w:t xml:space="preserve"> </w:t>
      </w:r>
      <w:r w:rsidR="00CD6026" w:rsidRPr="00CD6026">
        <w:rPr>
          <w:rStyle w:val="InitialStyle"/>
          <w:rFonts w:ascii="Times New Roman" w:hAnsi="Times New Roman"/>
        </w:rPr>
        <w:t>is hereby authorized to contract with</w:t>
      </w:r>
      <w:r w:rsidR="00CD6026">
        <w:rPr>
          <w:rStyle w:val="InitialStyle"/>
          <w:rFonts w:ascii="Times New Roman" w:hAnsi="Times New Roman"/>
        </w:rPr>
        <w:t xml:space="preserve"> </w:t>
      </w:r>
      <w:r w:rsidR="00A87E83">
        <w:rPr>
          <w:rStyle w:val="InitialStyle"/>
          <w:rFonts w:ascii="Times New Roman" w:hAnsi="Times New Roman"/>
          <w:szCs w:val="24"/>
        </w:rPr>
        <w:t xml:space="preserve">Long Life Roofing Company </w:t>
      </w:r>
      <w:r w:rsidR="00CD6026">
        <w:t xml:space="preserve">for the replacement of </w:t>
      </w:r>
      <w:r w:rsidR="00A87E83">
        <w:t xml:space="preserve">the Annex </w:t>
      </w:r>
      <w:r w:rsidR="00CD6026">
        <w:t>roof</w:t>
      </w:r>
      <w:r w:rsidR="003D77F5" w:rsidRPr="007F762C">
        <w:t xml:space="preserve"> </w:t>
      </w:r>
      <w:r w:rsidR="00A577DD">
        <w:t>at</w:t>
      </w:r>
      <w:r w:rsidR="0019143F">
        <w:t xml:space="preserve"> the Sauk County </w:t>
      </w:r>
      <w:r w:rsidR="00A87E83">
        <w:t>Courthouse</w:t>
      </w:r>
      <w:r w:rsidR="00A577DD">
        <w:t xml:space="preserve"> a</w:t>
      </w:r>
      <w:r w:rsidR="00CD6026">
        <w:t xml:space="preserve"> cost of</w:t>
      </w:r>
      <w:r w:rsidR="00A577DD">
        <w:t xml:space="preserve"> </w:t>
      </w:r>
      <w:r w:rsidR="00EF6A63">
        <w:rPr>
          <w:rStyle w:val="InitialStyle"/>
          <w:rFonts w:ascii="Times New Roman" w:hAnsi="Times New Roman"/>
          <w:szCs w:val="24"/>
        </w:rPr>
        <w:t>$</w:t>
      </w:r>
      <w:r w:rsidR="00A87E83" w:rsidRPr="007149CA">
        <w:rPr>
          <w:rStyle w:val="InitialStyle"/>
          <w:rFonts w:ascii="Times New Roman" w:hAnsi="Times New Roman"/>
          <w:szCs w:val="24"/>
        </w:rPr>
        <w:t>118,930.00</w:t>
      </w:r>
      <w:r w:rsidR="003D77F5" w:rsidRPr="007F762C">
        <w:t>; and,</w:t>
      </w:r>
    </w:p>
    <w:p w:rsidR="00CD6026" w:rsidRDefault="00CD6026" w:rsidP="003D77F5">
      <w:pPr>
        <w:pStyle w:val="DefaultText"/>
        <w:jc w:val="both"/>
      </w:pPr>
    </w:p>
    <w:p w:rsidR="007149CA" w:rsidRDefault="00CD6026" w:rsidP="007149C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>
        <w:rPr>
          <w:rStyle w:val="InitialStyle"/>
          <w:b/>
          <w:szCs w:val="24"/>
        </w:rPr>
        <w:tab/>
      </w:r>
      <w:r w:rsidRPr="00CD6026">
        <w:rPr>
          <w:rStyle w:val="InitialStyle"/>
          <w:rFonts w:ascii="Times New Roman" w:hAnsi="Times New Roman"/>
          <w:b/>
          <w:szCs w:val="24"/>
        </w:rPr>
        <w:t>BE IT FURTHER RESOLVED</w:t>
      </w:r>
      <w:r w:rsidRPr="00CD6026">
        <w:rPr>
          <w:rStyle w:val="InitialStyle"/>
          <w:rFonts w:ascii="Times New Roman" w:hAnsi="Times New Roman"/>
          <w:szCs w:val="24"/>
        </w:rPr>
        <w:t xml:space="preserve">, </w:t>
      </w:r>
      <w:r w:rsidR="007149CA" w:rsidRPr="00CD6026">
        <w:rPr>
          <w:rStyle w:val="InitialStyle"/>
          <w:rFonts w:ascii="Times New Roman" w:hAnsi="Times New Roman"/>
          <w:szCs w:val="24"/>
        </w:rPr>
        <w:t>that</w:t>
      </w:r>
      <w:r w:rsidR="007149CA">
        <w:rPr>
          <w:rStyle w:val="InitialStyle"/>
          <w:rFonts w:ascii="Times New Roman" w:hAnsi="Times New Roman"/>
          <w:szCs w:val="24"/>
        </w:rPr>
        <w:t xml:space="preserve"> the Buildings Services Facilities</w:t>
      </w:r>
      <w:r w:rsidR="007149CA" w:rsidRPr="00CD6026">
        <w:rPr>
          <w:rStyle w:val="InitialStyle"/>
          <w:rFonts w:ascii="Times New Roman" w:hAnsi="Times New Roman"/>
          <w:szCs w:val="24"/>
        </w:rPr>
        <w:t xml:space="preserve"> Director is hereby authorized to approve change orders for any potential unforeseen conditions a</w:t>
      </w:r>
      <w:r w:rsidR="007149CA">
        <w:rPr>
          <w:rStyle w:val="InitialStyle"/>
          <w:rFonts w:ascii="Times New Roman" w:hAnsi="Times New Roman"/>
          <w:szCs w:val="24"/>
        </w:rPr>
        <w:t xml:space="preserve">nd </w:t>
      </w:r>
      <w:r w:rsidR="007149CA">
        <w:t>so long as change orders for each contracted portion of the project do not exceed 15% of the original contracted price and sufficient budgeted funds are available in the 2019 Building Services Capital Outlay budget to pay the change order cost increases.</w:t>
      </w:r>
    </w:p>
    <w:p w:rsidR="001001B3" w:rsidRDefault="001001B3" w:rsidP="007149C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r w:rsidR="007149CA">
        <w:rPr>
          <w:rStyle w:val="InitialStyle"/>
          <w:rFonts w:ascii="Times New Roman" w:hAnsi="Times New Roman"/>
          <w:szCs w:val="24"/>
        </w:rPr>
        <w:t>April 16</w:t>
      </w:r>
      <w:r w:rsidR="00E353A7">
        <w:rPr>
          <w:rStyle w:val="InitialStyle"/>
          <w:rFonts w:ascii="Times New Roman" w:hAnsi="Times New Roman"/>
          <w:szCs w:val="24"/>
        </w:rPr>
        <w:t>, 201</w:t>
      </w:r>
      <w:r w:rsidR="006D420A">
        <w:rPr>
          <w:rStyle w:val="InitialStyle"/>
          <w:rFonts w:ascii="Times New Roman" w:hAnsi="Times New Roman"/>
          <w:szCs w:val="24"/>
        </w:rPr>
        <w:t>9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A671BB" w:rsidRPr="001001B3" w:rsidRDefault="00A671BB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A671BB" w:rsidRDefault="00A671BB" w:rsidP="00A671BB">
      <w:pPr>
        <w:pStyle w:val="DefaultText"/>
        <w:rPr>
          <w:b/>
          <w:bCs/>
          <w:sz w:val="16"/>
          <w:szCs w:val="16"/>
        </w:rPr>
      </w:pPr>
    </w:p>
    <w:p w:rsidR="007149CA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Pr="001001B3" w:rsidRDefault="007149CA" w:rsidP="00A671BB">
      <w:pPr>
        <w:pStyle w:val="DefaultText"/>
        <w:rPr>
          <w:b/>
          <w:bCs/>
          <w:sz w:val="16"/>
          <w:szCs w:val="16"/>
        </w:rPr>
      </w:pPr>
    </w:p>
    <w:p w:rsidR="007149CA" w:rsidRPr="007149CA" w:rsidRDefault="007149CA" w:rsidP="007149CA">
      <w:pPr>
        <w:pStyle w:val="DefaultText"/>
        <w:rPr>
          <w:b/>
          <w:szCs w:val="24"/>
        </w:rPr>
      </w:pPr>
      <w:r w:rsidRPr="007149CA">
        <w:rPr>
          <w:b/>
          <w:szCs w:val="24"/>
        </w:rPr>
        <w:lastRenderedPageBreak/>
        <w:t>RESOLUTION NO. _____ - 2019</w:t>
      </w:r>
    </w:p>
    <w:p w:rsidR="007149CA" w:rsidRDefault="007149CA" w:rsidP="007149CA">
      <w:pPr>
        <w:pStyle w:val="DefaultText"/>
        <w:jc w:val="center"/>
        <w:rPr>
          <w:b/>
        </w:rPr>
      </w:pPr>
    </w:p>
    <w:p w:rsidR="007149CA" w:rsidRDefault="007149CA" w:rsidP="007149CA">
      <w:pPr>
        <w:pStyle w:val="DefaultText"/>
        <w:rPr>
          <w:b/>
        </w:rPr>
      </w:pPr>
      <w:r>
        <w:rPr>
          <w:b/>
        </w:rPr>
        <w:t>AUTHORIZING TO CONTRACT WITH LONG LIFE ROOFING COMPANY TO REPLACE THE ANNEX ROOF AT THE SAUK COUNTY COURTHOUSE</w:t>
      </w:r>
    </w:p>
    <w:p w:rsidR="007149CA" w:rsidRDefault="007149CA" w:rsidP="00447545">
      <w:pPr>
        <w:pStyle w:val="NoSpacing"/>
        <w:rPr>
          <w:rFonts w:ascii="Times New Roman" w:hAnsi="Times New Roman"/>
          <w:b/>
        </w:rPr>
      </w:pPr>
    </w:p>
    <w:p w:rsidR="007149CA" w:rsidRDefault="007149CA" w:rsidP="00447545">
      <w:pPr>
        <w:pStyle w:val="NoSpacing"/>
        <w:rPr>
          <w:rFonts w:ascii="Times New Roman" w:hAnsi="Times New Roman"/>
          <w:b/>
        </w:rPr>
      </w:pPr>
    </w:p>
    <w:p w:rsidR="00447545" w:rsidRDefault="00447545" w:rsidP="00447545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PROPERTY &amp; INSURANCE COMMITTEE</w:t>
      </w:r>
    </w:p>
    <w:p w:rsidR="00447545" w:rsidRDefault="00447545" w:rsidP="00447545">
      <w:pPr>
        <w:pStyle w:val="NoSpacing"/>
        <w:rPr>
          <w:rFonts w:ascii="Times New Roman" w:hAnsi="Times New Roman"/>
          <w:b/>
        </w:rPr>
      </w:pP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  <w:r w:rsidRPr="00AA7746">
        <w:rPr>
          <w:rFonts w:ascii="Times New Roman" w:hAnsi="Times New Roman"/>
          <w:caps/>
          <w:u w:val="single"/>
        </w:rPr>
        <w:t>___________________________________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AA7746">
        <w:rPr>
          <w:rFonts w:ascii="Times New Roman" w:hAnsi="Times New Roman"/>
          <w:caps/>
          <w:u w:val="single"/>
        </w:rPr>
        <w:t>___________________________________</w:t>
      </w:r>
    </w:p>
    <w:p w:rsidR="00447545" w:rsidRDefault="00447545" w:rsidP="00447545">
      <w:pPr>
        <w:pStyle w:val="NoSpacing"/>
        <w:rPr>
          <w:rFonts w:ascii="Times New Roman" w:hAnsi="Times New Roman"/>
          <w:caps/>
        </w:rPr>
      </w:pPr>
      <w:r w:rsidRPr="00E42550">
        <w:rPr>
          <w:rFonts w:ascii="Times New Roman" w:hAnsi="Times New Roman"/>
          <w:caps/>
        </w:rPr>
        <w:t>Scott Von Asten, chair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  <w:t>William Hambrecht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</w:p>
    <w:p w:rsidR="00447545" w:rsidRPr="00A577DD" w:rsidRDefault="00447545" w:rsidP="00447545">
      <w:pPr>
        <w:pStyle w:val="NoSpacing"/>
        <w:rPr>
          <w:rFonts w:ascii="Times New Roman" w:hAnsi="Times New Roman"/>
          <w:caps/>
          <w:u w:val="single"/>
        </w:rPr>
      </w:pPr>
      <w:r w:rsidRPr="004E782B">
        <w:rPr>
          <w:rFonts w:ascii="Times New Roman" w:hAnsi="Times New Roman"/>
          <w:b/>
          <w:caps/>
          <w:u w:val="single"/>
        </w:rPr>
        <w:t>___________________________________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A577DD">
        <w:rPr>
          <w:rFonts w:ascii="Times New Roman" w:hAnsi="Times New Roman"/>
          <w:caps/>
          <w:u w:val="single"/>
        </w:rPr>
        <w:t>___________________________________</w:t>
      </w:r>
    </w:p>
    <w:p w:rsidR="00447545" w:rsidRPr="00E42550" w:rsidRDefault="007149CA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SHANE GIBSON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>
        <w:rPr>
          <w:rFonts w:ascii="Times New Roman" w:hAnsi="Times New Roman"/>
          <w:caps/>
        </w:rPr>
        <w:t>jean berlin</w:t>
      </w:r>
    </w:p>
    <w:p w:rsidR="00BE76BB" w:rsidRDefault="00BE76BB" w:rsidP="00447545">
      <w:pPr>
        <w:pStyle w:val="NoSpacing"/>
        <w:rPr>
          <w:rFonts w:ascii="Times New Roman" w:hAnsi="Times New Roman"/>
          <w:u w:val="single"/>
        </w:rPr>
      </w:pPr>
    </w:p>
    <w:p w:rsidR="00BE76BB" w:rsidRDefault="00BE76BB" w:rsidP="00447545">
      <w:pPr>
        <w:pStyle w:val="NoSpacing"/>
        <w:rPr>
          <w:rFonts w:ascii="Times New Roman" w:hAnsi="Times New Roman"/>
          <w:u w:val="single"/>
        </w:rPr>
      </w:pPr>
    </w:p>
    <w:p w:rsidR="00CF03E5" w:rsidRDefault="00CF03E5" w:rsidP="00447545">
      <w:pPr>
        <w:pStyle w:val="NoSpacing"/>
        <w:rPr>
          <w:rFonts w:ascii="Times New Roman" w:hAnsi="Times New Roman"/>
          <w:b/>
          <w:caps/>
          <w:u w:val="single"/>
        </w:rPr>
      </w:pPr>
      <w:r w:rsidRPr="004E782B">
        <w:rPr>
          <w:rFonts w:ascii="Times New Roman" w:hAnsi="Times New Roman"/>
          <w:b/>
          <w:caps/>
          <w:u w:val="single"/>
        </w:rPr>
        <w:t>___________________________________</w:t>
      </w:r>
    </w:p>
    <w:p w:rsidR="00447545" w:rsidRPr="00B7053F" w:rsidRDefault="007149CA" w:rsidP="00447545">
      <w:pPr>
        <w:pStyle w:val="NoSpacing"/>
        <w:rPr>
          <w:rFonts w:ascii="Times New Roman" w:hAnsi="Times New Roman"/>
          <w:caps/>
        </w:rPr>
      </w:pPr>
      <w:bookmarkStart w:id="0" w:name="_GoBack"/>
      <w:bookmarkEnd w:id="0"/>
      <w:r>
        <w:rPr>
          <w:rFonts w:ascii="Times New Roman" w:hAnsi="Times New Roman"/>
        </w:rPr>
        <w:t>CARL GRUBER</w:t>
      </w:r>
      <w:r w:rsidR="00447545" w:rsidRPr="00B7053F">
        <w:rPr>
          <w:rFonts w:ascii="Times New Roman" w:hAnsi="Times New Roman"/>
          <w:caps/>
        </w:rPr>
        <w:tab/>
      </w:r>
    </w:p>
    <w:p w:rsidR="00447545" w:rsidRDefault="00447545" w:rsidP="00447545">
      <w:pPr>
        <w:pStyle w:val="NoSpacing"/>
        <w:rPr>
          <w:rFonts w:ascii="Times New Roman" w:hAnsi="Times New Roman"/>
          <w:caps/>
        </w:rPr>
      </w:pPr>
    </w:p>
    <w:p w:rsidR="00227AF1" w:rsidRDefault="00227AF1" w:rsidP="00447545">
      <w:pPr>
        <w:pStyle w:val="NoSpacing"/>
        <w:rPr>
          <w:rFonts w:ascii="Times New Roman" w:hAnsi="Times New Roman"/>
          <w:b/>
        </w:rPr>
      </w:pPr>
    </w:p>
    <w:p w:rsidR="00227AF1" w:rsidRDefault="00227AF1" w:rsidP="00447545">
      <w:pPr>
        <w:pStyle w:val="NoSpacing"/>
        <w:rPr>
          <w:rFonts w:ascii="Times New Roman" w:hAnsi="Times New Roman"/>
          <w:b/>
        </w:rPr>
      </w:pPr>
    </w:p>
    <w:p w:rsidR="00227AF1" w:rsidRDefault="00227AF1" w:rsidP="00447545">
      <w:pPr>
        <w:pStyle w:val="NoSpacing"/>
        <w:rPr>
          <w:rFonts w:ascii="Times New Roman" w:hAnsi="Times New Roman"/>
          <w:b/>
        </w:rPr>
      </w:pPr>
    </w:p>
    <w:p w:rsidR="00447545" w:rsidRDefault="00447545" w:rsidP="00447545">
      <w:pPr>
        <w:pStyle w:val="NoSpacing"/>
        <w:rPr>
          <w:rFonts w:ascii="Times New Roman" w:hAnsi="Times New Roman"/>
        </w:rPr>
      </w:pPr>
      <w:r w:rsidRPr="006449F6">
        <w:rPr>
          <w:rFonts w:ascii="Times New Roman" w:hAnsi="Times New Roman"/>
          <w:b/>
        </w:rPr>
        <w:t xml:space="preserve">FISCAL NOTE: </w:t>
      </w:r>
      <w:r w:rsidRPr="006449F6">
        <w:rPr>
          <w:rFonts w:ascii="Times New Roman" w:hAnsi="Times New Roman"/>
        </w:rPr>
        <w:t>$</w:t>
      </w:r>
      <w:r w:rsidR="007149CA">
        <w:rPr>
          <w:rFonts w:ascii="Times New Roman" w:hAnsi="Times New Roman"/>
        </w:rPr>
        <w:t>180,000</w:t>
      </w:r>
      <w:r w:rsidRPr="006449F6">
        <w:rPr>
          <w:rFonts w:ascii="Times New Roman" w:hAnsi="Times New Roman"/>
        </w:rPr>
        <w:t xml:space="preserve"> has been budgeted for </w:t>
      </w:r>
      <w:r w:rsidR="00A577DD" w:rsidRPr="006449F6">
        <w:rPr>
          <w:rFonts w:ascii="Times New Roman" w:hAnsi="Times New Roman"/>
        </w:rPr>
        <w:t>roof replacement</w:t>
      </w:r>
      <w:r w:rsidR="007149CA">
        <w:rPr>
          <w:rFonts w:ascii="Times New Roman" w:hAnsi="Times New Roman"/>
        </w:rPr>
        <w:t xml:space="preserve"> in the 2019</w:t>
      </w:r>
      <w:r w:rsidRPr="006449F6">
        <w:rPr>
          <w:rFonts w:ascii="Times New Roman" w:hAnsi="Times New Roman"/>
        </w:rPr>
        <w:t xml:space="preserve"> Building Services </w:t>
      </w:r>
      <w:r w:rsidR="009D7159">
        <w:rPr>
          <w:rFonts w:ascii="Times New Roman" w:hAnsi="Times New Roman"/>
        </w:rPr>
        <w:t xml:space="preserve">Capital </w:t>
      </w:r>
      <w:r w:rsidR="002033D8">
        <w:rPr>
          <w:rFonts w:ascii="Times New Roman" w:hAnsi="Times New Roman"/>
        </w:rPr>
        <w:t>Outlay</w:t>
      </w:r>
      <w:r w:rsidR="009D7159">
        <w:rPr>
          <w:rFonts w:ascii="Times New Roman" w:hAnsi="Times New Roman"/>
        </w:rPr>
        <w:t xml:space="preserve"> </w:t>
      </w:r>
      <w:r w:rsidRPr="006449F6">
        <w:rPr>
          <w:rFonts w:ascii="Times New Roman" w:hAnsi="Times New Roman"/>
        </w:rPr>
        <w:t>Budget</w:t>
      </w:r>
    </w:p>
    <w:p w:rsidR="00DD5544" w:rsidRDefault="00DD5544" w:rsidP="00447545">
      <w:pPr>
        <w:pStyle w:val="NoSpacing"/>
        <w:rPr>
          <w:rFonts w:ascii="Times New Roman" w:hAnsi="Times New Roman"/>
          <w:b/>
        </w:rPr>
      </w:pPr>
    </w:p>
    <w:p w:rsidR="000E1D11" w:rsidRPr="006449F6" w:rsidRDefault="000E1D11" w:rsidP="000E1D11">
      <w:pPr>
        <w:pStyle w:val="NoSpacing"/>
        <w:rPr>
          <w:rFonts w:ascii="Times New Roman" w:hAnsi="Times New Roman"/>
        </w:rPr>
      </w:pPr>
      <w:r w:rsidRPr="006449F6">
        <w:rPr>
          <w:rFonts w:ascii="Times New Roman" w:hAnsi="Times New Roman"/>
          <w:b/>
        </w:rPr>
        <w:t xml:space="preserve">MIS NOTE:  </w:t>
      </w:r>
      <w:r w:rsidRPr="006449F6">
        <w:rPr>
          <w:rFonts w:ascii="Times New Roman" w:hAnsi="Times New Roman"/>
        </w:rPr>
        <w:t xml:space="preserve">No MIS impact </w:t>
      </w:r>
    </w:p>
    <w:p w:rsidR="000E1D11" w:rsidRDefault="000E1D11" w:rsidP="00447545">
      <w:pPr>
        <w:pStyle w:val="NoSpacing"/>
        <w:rPr>
          <w:rFonts w:ascii="Times New Roman" w:hAnsi="Times New Roman"/>
          <w:b/>
        </w:rPr>
      </w:pPr>
    </w:p>
    <w:p w:rsidR="000E1D11" w:rsidRDefault="000E1D11" w:rsidP="00447545">
      <w:pPr>
        <w:pStyle w:val="NoSpacing"/>
        <w:rPr>
          <w:rFonts w:ascii="Times New Roman" w:hAnsi="Times New Roman"/>
          <w:b/>
        </w:rPr>
      </w:pPr>
    </w:p>
    <w:p w:rsidR="000E1D11" w:rsidRPr="006449F6" w:rsidRDefault="000E1D11" w:rsidP="00447545">
      <w:pPr>
        <w:pStyle w:val="NoSpacing"/>
        <w:rPr>
          <w:rFonts w:ascii="Times New Roman" w:hAnsi="Times New Roman"/>
          <w:b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4900"/>
        <w:gridCol w:w="2740"/>
        <w:gridCol w:w="2780"/>
      </w:tblGrid>
      <w:tr w:rsidR="000E1D11" w:rsidRPr="000E1D11" w:rsidTr="000E1D11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D11" w:rsidRPr="000E1D11" w:rsidRDefault="000E1D11" w:rsidP="000E1D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1D11">
              <w:rPr>
                <w:rFonts w:ascii="Calibri" w:hAnsi="Calibri"/>
                <w:color w:val="000000"/>
                <w:sz w:val="22"/>
                <w:szCs w:val="22"/>
              </w:rPr>
              <w:t>Vendor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D11" w:rsidRPr="000E1D11" w:rsidRDefault="000E1D11" w:rsidP="000E1D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1D11">
              <w:rPr>
                <w:rFonts w:ascii="Calibri" w:hAnsi="Calibri"/>
                <w:color w:val="000000"/>
                <w:sz w:val="22"/>
                <w:szCs w:val="22"/>
              </w:rPr>
              <w:t>Bid Price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D11" w:rsidRPr="000E1D11" w:rsidRDefault="000E1D11" w:rsidP="000E1D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1D11">
              <w:rPr>
                <w:rFonts w:ascii="Calibri" w:hAnsi="Calibri"/>
                <w:color w:val="000000"/>
                <w:sz w:val="22"/>
                <w:szCs w:val="22"/>
              </w:rPr>
              <w:t>Alternate 1 (Insulation)</w:t>
            </w:r>
          </w:p>
        </w:tc>
      </w:tr>
      <w:tr w:rsidR="000E1D11" w:rsidRPr="000E1D11" w:rsidTr="000E1D11">
        <w:trPr>
          <w:trHeight w:val="48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1D11" w:rsidRPr="000E1D11" w:rsidRDefault="000E1D11" w:rsidP="000E1D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1D11">
              <w:rPr>
                <w:rFonts w:ascii="Calibri" w:hAnsi="Calibri"/>
                <w:color w:val="000000"/>
                <w:sz w:val="22"/>
                <w:szCs w:val="22"/>
              </w:rPr>
              <w:t>Long Life Roofing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1D11" w:rsidRPr="000E1D11" w:rsidRDefault="000E1D11" w:rsidP="000E1D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1D11">
              <w:rPr>
                <w:rFonts w:ascii="Calibri" w:hAnsi="Calibri"/>
                <w:color w:val="000000"/>
                <w:sz w:val="22"/>
                <w:szCs w:val="22"/>
              </w:rPr>
              <w:t>$118,930.00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1D11" w:rsidRPr="000E1D11" w:rsidRDefault="000E1D11" w:rsidP="000E1D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1D11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</w:tr>
      <w:tr w:rsidR="000E1D11" w:rsidRPr="000E1D11" w:rsidTr="000E1D11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D11" w:rsidRPr="000E1D11" w:rsidRDefault="000E1D11" w:rsidP="000E1D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1D11">
              <w:rPr>
                <w:rFonts w:ascii="Calibri" w:hAnsi="Calibri"/>
                <w:color w:val="000000"/>
                <w:sz w:val="22"/>
                <w:szCs w:val="22"/>
              </w:rPr>
              <w:t>Maly Roofing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11" w:rsidRPr="000E1D11" w:rsidRDefault="000E1D11" w:rsidP="000E1D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1D11">
              <w:rPr>
                <w:rFonts w:ascii="Calibri" w:hAnsi="Calibri"/>
                <w:color w:val="000000"/>
                <w:sz w:val="22"/>
                <w:szCs w:val="22"/>
              </w:rPr>
              <w:t>$134,360.00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11" w:rsidRPr="000E1D11" w:rsidRDefault="000E1D11" w:rsidP="000E1D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1D11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</w:tr>
      <w:tr w:rsidR="000E1D11" w:rsidRPr="000E1D11" w:rsidTr="000E1D11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D11" w:rsidRPr="000E1D11" w:rsidRDefault="000E1D11" w:rsidP="000E1D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1D11">
              <w:rPr>
                <w:rFonts w:ascii="Calibri" w:hAnsi="Calibri"/>
                <w:color w:val="000000"/>
                <w:sz w:val="22"/>
                <w:szCs w:val="22"/>
              </w:rPr>
              <w:t>Nieman Central WI Roofing Co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11" w:rsidRPr="000E1D11" w:rsidRDefault="000E1D11" w:rsidP="000E1D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1D11">
              <w:rPr>
                <w:rFonts w:ascii="Calibri" w:hAnsi="Calibri"/>
                <w:color w:val="000000"/>
                <w:sz w:val="22"/>
                <w:szCs w:val="22"/>
              </w:rPr>
              <w:t>$143,980.00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11" w:rsidRPr="000E1D11" w:rsidRDefault="000E1D11" w:rsidP="000E1D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1D11"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</w:tr>
      <w:tr w:rsidR="000E1D11" w:rsidRPr="000E1D11" w:rsidTr="000E1D11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D11" w:rsidRPr="000E1D11" w:rsidRDefault="000E1D11" w:rsidP="000E1D1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1D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11" w:rsidRPr="000E1D11" w:rsidRDefault="000E1D11" w:rsidP="000E1D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1D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11" w:rsidRPr="000E1D11" w:rsidRDefault="000E1D11" w:rsidP="000E1D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1D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001B3" w:rsidRPr="006449F6" w:rsidRDefault="001001B3" w:rsidP="000E1D11">
      <w:pPr>
        <w:pStyle w:val="NoSpacing"/>
        <w:rPr>
          <w:rFonts w:ascii="Times New Roman" w:hAnsi="Times New Roman"/>
        </w:rPr>
      </w:pPr>
    </w:p>
    <w:sectPr w:rsidR="001001B3" w:rsidRPr="006449F6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05" w:rsidRDefault="00B62C05">
      <w:r>
        <w:separator/>
      </w:r>
    </w:p>
  </w:endnote>
  <w:endnote w:type="continuationSeparator" w:id="0">
    <w:p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05" w:rsidRDefault="00B62C05">
      <w:r>
        <w:separator/>
      </w:r>
    </w:p>
  </w:footnote>
  <w:footnote w:type="continuationSeparator" w:id="0">
    <w:p w:rsidR="00B62C05" w:rsidRDefault="00B6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3237D"/>
    <w:rsid w:val="00084DF0"/>
    <w:rsid w:val="000A6BF8"/>
    <w:rsid w:val="000B79FF"/>
    <w:rsid w:val="000C0E65"/>
    <w:rsid w:val="000D6495"/>
    <w:rsid w:val="000E1D11"/>
    <w:rsid w:val="001001B3"/>
    <w:rsid w:val="001074F1"/>
    <w:rsid w:val="001319F5"/>
    <w:rsid w:val="00136D1E"/>
    <w:rsid w:val="001565D5"/>
    <w:rsid w:val="00166E27"/>
    <w:rsid w:val="0019143F"/>
    <w:rsid w:val="001C7616"/>
    <w:rsid w:val="001E1D83"/>
    <w:rsid w:val="001E4083"/>
    <w:rsid w:val="001F0F0B"/>
    <w:rsid w:val="002033D8"/>
    <w:rsid w:val="0022264B"/>
    <w:rsid w:val="00227AF1"/>
    <w:rsid w:val="00373B31"/>
    <w:rsid w:val="00387FF5"/>
    <w:rsid w:val="003D77F5"/>
    <w:rsid w:val="00431245"/>
    <w:rsid w:val="00446B11"/>
    <w:rsid w:val="00447545"/>
    <w:rsid w:val="004E009D"/>
    <w:rsid w:val="004E782B"/>
    <w:rsid w:val="00512D25"/>
    <w:rsid w:val="00550E1A"/>
    <w:rsid w:val="00620B14"/>
    <w:rsid w:val="006449F6"/>
    <w:rsid w:val="006479BB"/>
    <w:rsid w:val="00664BB3"/>
    <w:rsid w:val="006D420A"/>
    <w:rsid w:val="006F5438"/>
    <w:rsid w:val="007149CA"/>
    <w:rsid w:val="00716A53"/>
    <w:rsid w:val="00721B17"/>
    <w:rsid w:val="00724305"/>
    <w:rsid w:val="00732464"/>
    <w:rsid w:val="00747818"/>
    <w:rsid w:val="00762500"/>
    <w:rsid w:val="007910D2"/>
    <w:rsid w:val="0079739E"/>
    <w:rsid w:val="007E3193"/>
    <w:rsid w:val="00876B91"/>
    <w:rsid w:val="00890EE3"/>
    <w:rsid w:val="008B6D32"/>
    <w:rsid w:val="008D00C1"/>
    <w:rsid w:val="008F402D"/>
    <w:rsid w:val="008F77A8"/>
    <w:rsid w:val="009157C2"/>
    <w:rsid w:val="00976515"/>
    <w:rsid w:val="009D11E8"/>
    <w:rsid w:val="009D5159"/>
    <w:rsid w:val="009D7159"/>
    <w:rsid w:val="00A446AE"/>
    <w:rsid w:val="00A52BF3"/>
    <w:rsid w:val="00A532DF"/>
    <w:rsid w:val="00A577DD"/>
    <w:rsid w:val="00A671BB"/>
    <w:rsid w:val="00A87E83"/>
    <w:rsid w:val="00AA7746"/>
    <w:rsid w:val="00B20134"/>
    <w:rsid w:val="00B62C05"/>
    <w:rsid w:val="00B73B46"/>
    <w:rsid w:val="00B7537F"/>
    <w:rsid w:val="00BE2690"/>
    <w:rsid w:val="00BE76BB"/>
    <w:rsid w:val="00C30082"/>
    <w:rsid w:val="00C4616B"/>
    <w:rsid w:val="00C86812"/>
    <w:rsid w:val="00CD1E41"/>
    <w:rsid w:val="00CD5436"/>
    <w:rsid w:val="00CD6026"/>
    <w:rsid w:val="00CF03E5"/>
    <w:rsid w:val="00D300F2"/>
    <w:rsid w:val="00DB2D6D"/>
    <w:rsid w:val="00DD5544"/>
    <w:rsid w:val="00E16CD2"/>
    <w:rsid w:val="00E27A69"/>
    <w:rsid w:val="00E353A7"/>
    <w:rsid w:val="00E76BCD"/>
    <w:rsid w:val="00ED5F21"/>
    <w:rsid w:val="00EE26A7"/>
    <w:rsid w:val="00EF6A63"/>
    <w:rsid w:val="00F10969"/>
    <w:rsid w:val="00F25457"/>
    <w:rsid w:val="00FB27AF"/>
    <w:rsid w:val="00FD3021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F0181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29BB-0FD4-4358-90E9-D7A1806F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240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10</cp:revision>
  <cp:lastPrinted>2019-04-03T18:38:00Z</cp:lastPrinted>
  <dcterms:created xsi:type="dcterms:W3CDTF">2019-04-02T19:13:00Z</dcterms:created>
  <dcterms:modified xsi:type="dcterms:W3CDTF">2019-04-03T18:41:00Z</dcterms:modified>
</cp:coreProperties>
</file>