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Default="009D5159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RESOLUTION NO. _____ - </w:t>
      </w:r>
      <w:r w:rsidR="008F77A8">
        <w:rPr>
          <w:b/>
          <w:sz w:val="28"/>
        </w:rPr>
        <w:t>201</w:t>
      </w:r>
      <w:r w:rsidR="004F725D">
        <w:rPr>
          <w:b/>
          <w:sz w:val="28"/>
        </w:rPr>
        <w:t>9</w:t>
      </w:r>
    </w:p>
    <w:p w:rsidR="00A671BB" w:rsidRDefault="00A671BB">
      <w:pPr>
        <w:pStyle w:val="DefaultText"/>
        <w:jc w:val="center"/>
        <w:rPr>
          <w:b/>
        </w:rPr>
      </w:pPr>
    </w:p>
    <w:p w:rsidR="0067139A" w:rsidRPr="0023321F" w:rsidRDefault="002147B2" w:rsidP="006032A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</w:rPr>
      </w:pPr>
      <w:r w:rsidRPr="00E537A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1906270</wp:posOffset>
                </wp:positionV>
                <wp:extent cx="5920740" cy="289560"/>
                <wp:effectExtent l="0" t="0" r="2286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3D4E12" w:rsidRDefault="00D300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</w:t>
                            </w:r>
                            <w:r w:rsidR="00563BAA">
                              <w:rPr>
                                <w:b/>
                              </w:rPr>
                              <w:t xml:space="preserve"> 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5936FF">
                              <w:rPr>
                                <w:b/>
                              </w:rPr>
                              <w:t xml:space="preserve">   [ </w:t>
                            </w:r>
                            <w:r w:rsidR="002147B2">
                              <w:rPr>
                                <w:b/>
                              </w:rPr>
                              <w:t>x</w:t>
                            </w:r>
                            <w:r w:rsidR="005936FF">
                              <w:rPr>
                                <w:b/>
                              </w:rPr>
                              <w:t xml:space="preserve"> </w:t>
                            </w:r>
                            <w:r w:rsidR="001E4083" w:rsidRPr="0018238D">
                              <w:rPr>
                                <w:b/>
                              </w:rPr>
                              <w:t>] Budgeted E</w:t>
                            </w:r>
                            <w:r w:rsidR="003D4E12">
                              <w:rPr>
                                <w:b/>
                              </w:rPr>
                              <w:t>xpenditure    [</w:t>
                            </w:r>
                            <w:r w:rsidR="002147B2">
                              <w:rPr>
                                <w:b/>
                              </w:rPr>
                              <w:t xml:space="preserve"> </w:t>
                            </w:r>
                            <w:r w:rsidR="003D4E12">
                              <w:rPr>
                                <w:b/>
                              </w:rPr>
                              <w:t>] Not Budgeted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pt;margin-top:150.1pt;width:466.2pt;height:22.8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">
                <v:textbox>
                  <w:txbxContent>
                    <w:p w:rsidR="001E4083" w:rsidRPr="003D4E12" w:rsidRDefault="00D300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</w:t>
                      </w:r>
                      <w:r w:rsidR="00563BAA">
                        <w:rPr>
                          <w:b/>
                        </w:rPr>
                        <w:t xml:space="preserve"> </w:t>
                      </w:r>
                      <w:r w:rsidR="001E4083" w:rsidRPr="0018238D">
                        <w:rPr>
                          <w:b/>
                        </w:rPr>
                        <w:t xml:space="preserve">] </w:t>
                      </w:r>
                      <w:r>
                        <w:rPr>
                          <w:b/>
                        </w:rPr>
                        <w:t>None</w:t>
                      </w:r>
                      <w:r w:rsidR="005936FF">
                        <w:rPr>
                          <w:b/>
                        </w:rPr>
                        <w:t xml:space="preserve">   [ </w:t>
                      </w:r>
                      <w:r w:rsidR="002147B2">
                        <w:rPr>
                          <w:b/>
                        </w:rPr>
                        <w:t>x</w:t>
                      </w:r>
                      <w:r w:rsidR="005936FF">
                        <w:rPr>
                          <w:b/>
                        </w:rPr>
                        <w:t xml:space="preserve"> </w:t>
                      </w:r>
                      <w:r w:rsidR="001E4083" w:rsidRPr="0018238D">
                        <w:rPr>
                          <w:b/>
                        </w:rPr>
                        <w:t>] Budgeted E</w:t>
                      </w:r>
                      <w:r w:rsidR="003D4E12">
                        <w:rPr>
                          <w:b/>
                        </w:rPr>
                        <w:t>xpenditure    [</w:t>
                      </w:r>
                      <w:r w:rsidR="002147B2">
                        <w:rPr>
                          <w:b/>
                        </w:rPr>
                        <w:t xml:space="preserve"> </w:t>
                      </w:r>
                      <w:r w:rsidR="003D4E12">
                        <w:rPr>
                          <w:b/>
                        </w:rPr>
                        <w:t>] Not Budgeted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537A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posOffset>7620</wp:posOffset>
                </wp:positionH>
                <wp:positionV relativeFrom="paragraph">
                  <wp:posOffset>245110</wp:posOffset>
                </wp:positionV>
                <wp:extent cx="5913120" cy="1661160"/>
                <wp:effectExtent l="0" t="0" r="11430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166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25D" w:rsidRPr="00A074A1" w:rsidRDefault="00644A98" w:rsidP="002147B2">
                            <w:pPr>
                              <w:pStyle w:val="Default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Background:</w:t>
                            </w:r>
                            <w:r>
                              <w:t xml:space="preserve"> </w:t>
                            </w:r>
                            <w:r w:rsidR="0016192F" w:rsidRPr="00A074A1">
                              <w:rPr>
                                <w:szCs w:val="24"/>
                              </w:rPr>
                              <w:t>Two out of three older adults lack dental benefits.  With that, one</w:t>
                            </w:r>
                            <w:r w:rsidR="000C37E2">
                              <w:rPr>
                                <w:szCs w:val="24"/>
                              </w:rPr>
                              <w:t>-</w:t>
                            </w:r>
                            <w:r w:rsidR="0016192F" w:rsidRPr="00A074A1">
                              <w:rPr>
                                <w:szCs w:val="24"/>
                              </w:rPr>
                              <w:t>half did not visi</w:t>
                            </w:r>
                            <w:r w:rsidR="004F725D" w:rsidRPr="00A074A1">
                              <w:rPr>
                                <w:szCs w:val="24"/>
                              </w:rPr>
                              <w:t xml:space="preserve">t a dentist in the last year.  </w:t>
                            </w:r>
                            <w:r w:rsidR="0016192F" w:rsidRPr="00A074A1">
                              <w:rPr>
                                <w:szCs w:val="24"/>
                              </w:rPr>
                              <w:t xml:space="preserve">People with disabilities are three time more likely than </w:t>
                            </w:r>
                            <w:r w:rsidR="004F725D" w:rsidRPr="00A074A1">
                              <w:rPr>
                                <w:szCs w:val="24"/>
                              </w:rPr>
                              <w:t>people</w:t>
                            </w:r>
                            <w:r w:rsidR="0016192F" w:rsidRPr="00A074A1">
                              <w:rPr>
                                <w:szCs w:val="24"/>
                              </w:rPr>
                              <w:t xml:space="preserve"> without to go without dental treatment </w:t>
                            </w:r>
                            <w:r w:rsidR="004F725D" w:rsidRPr="00A074A1">
                              <w:rPr>
                                <w:szCs w:val="24"/>
                              </w:rPr>
                              <w:t>because of cost.</w:t>
                            </w:r>
                          </w:p>
                          <w:p w:rsidR="00023D02" w:rsidRPr="00A074A1" w:rsidRDefault="002A1AD2" w:rsidP="002147B2">
                            <w:pPr>
                              <w:pStyle w:val="Default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jc w:val="both"/>
                              <w:rPr>
                                <w:szCs w:val="24"/>
                              </w:rPr>
                            </w:pPr>
                            <w:r w:rsidRPr="00A074A1">
                              <w:rPr>
                                <w:szCs w:val="24"/>
                              </w:rPr>
                              <w:t>The creation of an A</w:t>
                            </w:r>
                            <w:r w:rsidR="000C37E2">
                              <w:rPr>
                                <w:szCs w:val="24"/>
                              </w:rPr>
                              <w:t>d Hoc</w:t>
                            </w:r>
                            <w:r w:rsidRPr="00A074A1">
                              <w:rPr>
                                <w:szCs w:val="24"/>
                              </w:rPr>
                              <w:t xml:space="preserve"> </w:t>
                            </w:r>
                            <w:r w:rsidR="004F725D" w:rsidRPr="00A074A1">
                              <w:rPr>
                                <w:szCs w:val="24"/>
                              </w:rPr>
                              <w:t>Oral Health</w:t>
                            </w:r>
                            <w:r w:rsidRPr="00A074A1">
                              <w:rPr>
                                <w:szCs w:val="24"/>
                              </w:rPr>
                              <w:t xml:space="preserve"> Committee </w:t>
                            </w:r>
                            <w:r w:rsidR="004F725D" w:rsidRPr="00A074A1">
                              <w:rPr>
                                <w:szCs w:val="24"/>
                              </w:rPr>
                              <w:t xml:space="preserve">will investigate opportunities for providing dental care for older adults and persons with disabilities. </w:t>
                            </w:r>
                            <w:r w:rsidR="005936FF" w:rsidRPr="00A074A1">
                              <w:rPr>
                                <w:szCs w:val="24"/>
                              </w:rPr>
                              <w:t xml:space="preserve"> The Ad</w:t>
                            </w:r>
                            <w:r w:rsidR="00971BAF" w:rsidRPr="00A074A1">
                              <w:rPr>
                                <w:szCs w:val="24"/>
                              </w:rPr>
                              <w:t xml:space="preserve"> </w:t>
                            </w:r>
                            <w:r w:rsidR="005936FF" w:rsidRPr="00A074A1">
                              <w:rPr>
                                <w:szCs w:val="24"/>
                              </w:rPr>
                              <w:t>Hoc C</w:t>
                            </w:r>
                            <w:r w:rsidR="001F7890" w:rsidRPr="00A074A1">
                              <w:rPr>
                                <w:szCs w:val="24"/>
                              </w:rPr>
                              <w:t xml:space="preserve">ommittee would be comprised </w:t>
                            </w:r>
                            <w:r w:rsidR="004F725D" w:rsidRPr="00A074A1">
                              <w:rPr>
                                <w:szCs w:val="24"/>
                              </w:rPr>
                              <w:t xml:space="preserve">of up to ten (10) members, including two (2) from </w:t>
                            </w:r>
                            <w:r w:rsidR="00A074A1" w:rsidRPr="00A074A1">
                              <w:rPr>
                                <w:szCs w:val="24"/>
                              </w:rPr>
                              <w:t xml:space="preserve">the </w:t>
                            </w:r>
                            <w:r w:rsidR="004F725D" w:rsidRPr="00A074A1">
                              <w:rPr>
                                <w:szCs w:val="24"/>
                              </w:rPr>
                              <w:t>Human Service</w:t>
                            </w:r>
                            <w:r w:rsidR="00A074A1" w:rsidRPr="00A074A1">
                              <w:rPr>
                                <w:szCs w:val="24"/>
                              </w:rPr>
                              <w:t>s Board</w:t>
                            </w:r>
                            <w:r w:rsidR="004F725D" w:rsidRPr="00A074A1">
                              <w:rPr>
                                <w:szCs w:val="24"/>
                              </w:rPr>
                              <w:t xml:space="preserve">, </w:t>
                            </w:r>
                            <w:r w:rsidR="00A074A1" w:rsidRPr="00A074A1">
                              <w:rPr>
                                <w:szCs w:val="24"/>
                              </w:rPr>
                              <w:t>Health Care Board of Trustees</w:t>
                            </w:r>
                            <w:r w:rsidR="004F725D" w:rsidRPr="00A074A1">
                              <w:rPr>
                                <w:szCs w:val="24"/>
                              </w:rPr>
                              <w:t xml:space="preserve">, </w:t>
                            </w:r>
                            <w:r w:rsidR="00A074A1" w:rsidRPr="00A074A1">
                              <w:rPr>
                                <w:szCs w:val="24"/>
                              </w:rPr>
                              <w:t>Board of Health</w:t>
                            </w:r>
                            <w:r w:rsidR="004F725D" w:rsidRPr="00A074A1">
                              <w:rPr>
                                <w:szCs w:val="24"/>
                              </w:rPr>
                              <w:t>, and Aging and Disability Resource Center</w:t>
                            </w:r>
                            <w:r w:rsidR="00A074A1" w:rsidRPr="00A074A1">
                              <w:rPr>
                                <w:szCs w:val="24"/>
                              </w:rPr>
                              <w:t xml:space="preserve"> Committee</w:t>
                            </w:r>
                            <w:r w:rsidR="004F725D" w:rsidRPr="00A074A1">
                              <w:rPr>
                                <w:szCs w:val="24"/>
                              </w:rPr>
                              <w:t xml:space="preserve">, and up to two (2) members from the oral health professional community. </w:t>
                            </w:r>
                            <w:r w:rsidR="00027503" w:rsidRPr="00A074A1">
                              <w:rPr>
                                <w:szCs w:val="24"/>
                              </w:rPr>
                              <w:t>Per diem and mileage would</w:t>
                            </w:r>
                            <w:r w:rsidR="00187B05" w:rsidRPr="00A074A1">
                              <w:rPr>
                                <w:szCs w:val="24"/>
                              </w:rPr>
                              <w:t xml:space="preserve"> be provided </w:t>
                            </w:r>
                            <w:r w:rsidR="00027503" w:rsidRPr="00A074A1">
                              <w:rPr>
                                <w:szCs w:val="24"/>
                              </w:rPr>
                              <w:t>only to the county board supervisor member</w:t>
                            </w:r>
                            <w:r w:rsidR="00C024D3" w:rsidRPr="00A074A1">
                              <w:rPr>
                                <w:szCs w:val="24"/>
                              </w:rPr>
                              <w:t xml:space="preserve"> on the committee</w:t>
                            </w:r>
                            <w:r w:rsidR="00027503" w:rsidRPr="00A074A1">
                              <w:rPr>
                                <w:szCs w:val="24"/>
                              </w:rPr>
                              <w:t xml:space="preserve">.  </w:t>
                            </w:r>
                          </w:p>
                          <w:p w:rsidR="001E4083" w:rsidRPr="001E4083" w:rsidRDefault="001E4083" w:rsidP="00023D02">
                            <w:pPr>
                              <w:pStyle w:val="NoSpacing"/>
                              <w:jc w:val="both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.6pt;margin-top:19.3pt;width:465.6pt;height:130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">
                <v:textbox>
                  <w:txbxContent>
                    <w:p w:rsidR="004F725D" w:rsidRPr="00A074A1" w:rsidRDefault="00644A98" w:rsidP="002147B2">
                      <w:pPr>
                        <w:pStyle w:val="Default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  <w:jc w:val="both"/>
                        <w:rPr>
                          <w:szCs w:val="24"/>
                        </w:rPr>
                      </w:pPr>
                      <w:r>
                        <w:rPr>
                          <w:b/>
                          <w:i/>
                        </w:rPr>
                        <w:t>Background:</w:t>
                      </w:r>
                      <w:r>
                        <w:t xml:space="preserve"> </w:t>
                      </w:r>
                      <w:r w:rsidR="0016192F" w:rsidRPr="00A074A1">
                        <w:rPr>
                          <w:szCs w:val="24"/>
                        </w:rPr>
                        <w:t>Two out of three older adults lack dental benefits.  With that, one</w:t>
                      </w:r>
                      <w:r w:rsidR="000C37E2">
                        <w:rPr>
                          <w:szCs w:val="24"/>
                        </w:rPr>
                        <w:t>-</w:t>
                      </w:r>
                      <w:r w:rsidR="0016192F" w:rsidRPr="00A074A1">
                        <w:rPr>
                          <w:szCs w:val="24"/>
                        </w:rPr>
                        <w:t>half did not visi</w:t>
                      </w:r>
                      <w:r w:rsidR="004F725D" w:rsidRPr="00A074A1">
                        <w:rPr>
                          <w:szCs w:val="24"/>
                        </w:rPr>
                        <w:t xml:space="preserve">t a dentist in the last year.  </w:t>
                      </w:r>
                      <w:r w:rsidR="0016192F" w:rsidRPr="00A074A1">
                        <w:rPr>
                          <w:szCs w:val="24"/>
                        </w:rPr>
                        <w:t xml:space="preserve">People with disabilities are three time more likely than </w:t>
                      </w:r>
                      <w:r w:rsidR="004F725D" w:rsidRPr="00A074A1">
                        <w:rPr>
                          <w:szCs w:val="24"/>
                        </w:rPr>
                        <w:t>people</w:t>
                      </w:r>
                      <w:r w:rsidR="0016192F" w:rsidRPr="00A074A1">
                        <w:rPr>
                          <w:szCs w:val="24"/>
                        </w:rPr>
                        <w:t xml:space="preserve"> without to go without dental treatment </w:t>
                      </w:r>
                      <w:r w:rsidR="004F725D" w:rsidRPr="00A074A1">
                        <w:rPr>
                          <w:szCs w:val="24"/>
                        </w:rPr>
                        <w:t>because of cost.</w:t>
                      </w:r>
                    </w:p>
                    <w:p w:rsidR="00023D02" w:rsidRPr="00A074A1" w:rsidRDefault="002A1AD2" w:rsidP="002147B2">
                      <w:pPr>
                        <w:pStyle w:val="Default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  <w:jc w:val="both"/>
                        <w:rPr>
                          <w:szCs w:val="24"/>
                        </w:rPr>
                      </w:pPr>
                      <w:r w:rsidRPr="00A074A1">
                        <w:rPr>
                          <w:szCs w:val="24"/>
                        </w:rPr>
                        <w:t>The creation of an A</w:t>
                      </w:r>
                      <w:r w:rsidR="000C37E2">
                        <w:rPr>
                          <w:szCs w:val="24"/>
                        </w:rPr>
                        <w:t>d Hoc</w:t>
                      </w:r>
                      <w:r w:rsidRPr="00A074A1">
                        <w:rPr>
                          <w:szCs w:val="24"/>
                        </w:rPr>
                        <w:t xml:space="preserve"> </w:t>
                      </w:r>
                      <w:r w:rsidR="004F725D" w:rsidRPr="00A074A1">
                        <w:rPr>
                          <w:szCs w:val="24"/>
                        </w:rPr>
                        <w:t>Oral Health</w:t>
                      </w:r>
                      <w:r w:rsidRPr="00A074A1">
                        <w:rPr>
                          <w:szCs w:val="24"/>
                        </w:rPr>
                        <w:t xml:space="preserve"> Committee </w:t>
                      </w:r>
                      <w:r w:rsidR="004F725D" w:rsidRPr="00A074A1">
                        <w:rPr>
                          <w:szCs w:val="24"/>
                        </w:rPr>
                        <w:t xml:space="preserve">will investigate opportunities for providing dental care for older adults and persons with disabilities. </w:t>
                      </w:r>
                      <w:r w:rsidR="005936FF" w:rsidRPr="00A074A1">
                        <w:rPr>
                          <w:szCs w:val="24"/>
                        </w:rPr>
                        <w:t xml:space="preserve"> The Ad</w:t>
                      </w:r>
                      <w:r w:rsidR="00971BAF" w:rsidRPr="00A074A1">
                        <w:rPr>
                          <w:szCs w:val="24"/>
                        </w:rPr>
                        <w:t xml:space="preserve"> </w:t>
                      </w:r>
                      <w:r w:rsidR="005936FF" w:rsidRPr="00A074A1">
                        <w:rPr>
                          <w:szCs w:val="24"/>
                        </w:rPr>
                        <w:t>Hoc C</w:t>
                      </w:r>
                      <w:r w:rsidR="001F7890" w:rsidRPr="00A074A1">
                        <w:rPr>
                          <w:szCs w:val="24"/>
                        </w:rPr>
                        <w:t xml:space="preserve">ommittee would be comprised </w:t>
                      </w:r>
                      <w:r w:rsidR="004F725D" w:rsidRPr="00A074A1">
                        <w:rPr>
                          <w:szCs w:val="24"/>
                        </w:rPr>
                        <w:t xml:space="preserve">of up to ten (10) members, including two (2) from </w:t>
                      </w:r>
                      <w:r w:rsidR="00A074A1" w:rsidRPr="00A074A1">
                        <w:rPr>
                          <w:szCs w:val="24"/>
                        </w:rPr>
                        <w:t xml:space="preserve">the </w:t>
                      </w:r>
                      <w:r w:rsidR="004F725D" w:rsidRPr="00A074A1">
                        <w:rPr>
                          <w:szCs w:val="24"/>
                        </w:rPr>
                        <w:t>Human Service</w:t>
                      </w:r>
                      <w:r w:rsidR="00A074A1" w:rsidRPr="00A074A1">
                        <w:rPr>
                          <w:szCs w:val="24"/>
                        </w:rPr>
                        <w:t>s Board</w:t>
                      </w:r>
                      <w:r w:rsidR="004F725D" w:rsidRPr="00A074A1">
                        <w:rPr>
                          <w:szCs w:val="24"/>
                        </w:rPr>
                        <w:t xml:space="preserve">, </w:t>
                      </w:r>
                      <w:r w:rsidR="00A074A1" w:rsidRPr="00A074A1">
                        <w:rPr>
                          <w:szCs w:val="24"/>
                        </w:rPr>
                        <w:t>Health Care Board of Trustees</w:t>
                      </w:r>
                      <w:r w:rsidR="004F725D" w:rsidRPr="00A074A1">
                        <w:rPr>
                          <w:szCs w:val="24"/>
                        </w:rPr>
                        <w:t xml:space="preserve">, </w:t>
                      </w:r>
                      <w:r w:rsidR="00A074A1" w:rsidRPr="00A074A1">
                        <w:rPr>
                          <w:szCs w:val="24"/>
                        </w:rPr>
                        <w:t>Board of Health</w:t>
                      </w:r>
                      <w:r w:rsidR="004F725D" w:rsidRPr="00A074A1">
                        <w:rPr>
                          <w:szCs w:val="24"/>
                        </w:rPr>
                        <w:t>, and Aging and Disability Resource Center</w:t>
                      </w:r>
                      <w:r w:rsidR="00A074A1" w:rsidRPr="00A074A1">
                        <w:rPr>
                          <w:szCs w:val="24"/>
                        </w:rPr>
                        <w:t xml:space="preserve"> Committee</w:t>
                      </w:r>
                      <w:r w:rsidR="004F725D" w:rsidRPr="00A074A1">
                        <w:rPr>
                          <w:szCs w:val="24"/>
                        </w:rPr>
                        <w:t xml:space="preserve">, and up to two (2) members from the oral health professional community. </w:t>
                      </w:r>
                      <w:r w:rsidR="00027503" w:rsidRPr="00A074A1">
                        <w:rPr>
                          <w:szCs w:val="24"/>
                        </w:rPr>
                        <w:t>Per diem and mileage would</w:t>
                      </w:r>
                      <w:r w:rsidR="00187B05" w:rsidRPr="00A074A1">
                        <w:rPr>
                          <w:szCs w:val="24"/>
                        </w:rPr>
                        <w:t xml:space="preserve"> be provided </w:t>
                      </w:r>
                      <w:r w:rsidR="00027503" w:rsidRPr="00A074A1">
                        <w:rPr>
                          <w:szCs w:val="24"/>
                        </w:rPr>
                        <w:t>only to the county board supervisor member</w:t>
                      </w:r>
                      <w:r w:rsidR="00C024D3" w:rsidRPr="00A074A1">
                        <w:rPr>
                          <w:szCs w:val="24"/>
                        </w:rPr>
                        <w:t xml:space="preserve"> on the committee</w:t>
                      </w:r>
                      <w:r w:rsidR="00027503" w:rsidRPr="00A074A1">
                        <w:rPr>
                          <w:szCs w:val="24"/>
                        </w:rPr>
                        <w:t xml:space="preserve">.  </w:t>
                      </w:r>
                    </w:p>
                    <w:p w:rsidR="001E4083" w:rsidRPr="001E4083" w:rsidRDefault="001E4083" w:rsidP="00023D02">
                      <w:pPr>
                        <w:pStyle w:val="NoSpacing"/>
                        <w:jc w:val="both"/>
                        <w:rPr>
                          <w:i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3D02" w:rsidRPr="00023D02">
        <w:rPr>
          <w:b/>
        </w:rPr>
        <w:t xml:space="preserve"> </w:t>
      </w:r>
      <w:r w:rsidR="00023D02">
        <w:rPr>
          <w:b/>
        </w:rPr>
        <w:t>A</w:t>
      </w:r>
      <w:r w:rsidR="0016384A">
        <w:rPr>
          <w:b/>
        </w:rPr>
        <w:t>UTHORIZING</w:t>
      </w:r>
      <w:r w:rsidR="00023D02">
        <w:rPr>
          <w:b/>
        </w:rPr>
        <w:t xml:space="preserve"> </w:t>
      </w:r>
      <w:r w:rsidR="002A1ADD">
        <w:rPr>
          <w:b/>
        </w:rPr>
        <w:t>CREATION OF</w:t>
      </w:r>
      <w:r w:rsidR="0062165C">
        <w:rPr>
          <w:b/>
        </w:rPr>
        <w:t xml:space="preserve"> ADHOC </w:t>
      </w:r>
      <w:r w:rsidR="004F725D">
        <w:rPr>
          <w:b/>
        </w:rPr>
        <w:t xml:space="preserve">ORAL HEALTH </w:t>
      </w:r>
      <w:r w:rsidR="0062165C">
        <w:rPr>
          <w:b/>
        </w:rPr>
        <w:t>COMMITTEE</w:t>
      </w:r>
      <w:r w:rsidR="00023D02">
        <w:rPr>
          <w:b/>
        </w:rPr>
        <w:t xml:space="preserve"> </w:t>
      </w:r>
      <w:r w:rsidR="00E537A1" w:rsidRPr="00E537A1">
        <w:rPr>
          <w:b/>
          <w:noProof/>
        </w:rPr>
        <w:t xml:space="preserve"> </w:t>
      </w:r>
    </w:p>
    <w:p w:rsidR="00273D83" w:rsidRDefault="009D5159" w:rsidP="000F647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ab/>
      </w:r>
    </w:p>
    <w:p w:rsidR="00A959D9" w:rsidRPr="002147B2" w:rsidRDefault="009A0736" w:rsidP="002147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3"/>
          <w:szCs w:val="23"/>
        </w:rPr>
      </w:pPr>
      <w:r w:rsidRPr="002147B2">
        <w:rPr>
          <w:b/>
          <w:sz w:val="23"/>
          <w:szCs w:val="23"/>
        </w:rPr>
        <w:tab/>
      </w:r>
      <w:r w:rsidR="00273D83" w:rsidRPr="002147B2">
        <w:rPr>
          <w:b/>
          <w:sz w:val="23"/>
          <w:szCs w:val="23"/>
        </w:rPr>
        <w:t>NOW, THEREFORE, BE IT RESOLVED</w:t>
      </w:r>
      <w:r w:rsidR="00273D83" w:rsidRPr="002147B2">
        <w:rPr>
          <w:sz w:val="23"/>
          <w:szCs w:val="23"/>
        </w:rPr>
        <w:t xml:space="preserve">, that the Sauk County Board of </w:t>
      </w:r>
      <w:r w:rsidR="00027503" w:rsidRPr="002147B2">
        <w:rPr>
          <w:sz w:val="23"/>
          <w:szCs w:val="23"/>
        </w:rPr>
        <w:t>Supervisors, met in regular session, hereby authorizes the creation of</w:t>
      </w:r>
      <w:r w:rsidR="0023321F" w:rsidRPr="002147B2">
        <w:rPr>
          <w:sz w:val="23"/>
          <w:szCs w:val="23"/>
        </w:rPr>
        <w:t xml:space="preserve"> </w:t>
      </w:r>
      <w:r w:rsidR="00552513" w:rsidRPr="002147B2">
        <w:rPr>
          <w:sz w:val="23"/>
          <w:szCs w:val="23"/>
        </w:rPr>
        <w:t xml:space="preserve">an ADHOC </w:t>
      </w:r>
      <w:r w:rsidR="0016192F" w:rsidRPr="002147B2">
        <w:rPr>
          <w:sz w:val="23"/>
          <w:szCs w:val="23"/>
        </w:rPr>
        <w:t>Oral Health Committee to investigate opportunities for providing dental care for older adults and persons with disabilities</w:t>
      </w:r>
      <w:r w:rsidR="00187B05" w:rsidRPr="002147B2">
        <w:rPr>
          <w:sz w:val="23"/>
          <w:szCs w:val="23"/>
        </w:rPr>
        <w:t>; and</w:t>
      </w:r>
      <w:bookmarkStart w:id="0" w:name="_GoBack"/>
      <w:bookmarkEnd w:id="0"/>
    </w:p>
    <w:p w:rsidR="00187B05" w:rsidRPr="002147B2" w:rsidRDefault="00187B05" w:rsidP="002147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3"/>
          <w:szCs w:val="23"/>
        </w:rPr>
      </w:pPr>
    </w:p>
    <w:p w:rsidR="00187B05" w:rsidRPr="002147B2" w:rsidRDefault="009A0736" w:rsidP="002147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3"/>
          <w:szCs w:val="23"/>
        </w:rPr>
      </w:pPr>
      <w:r w:rsidRPr="002147B2">
        <w:rPr>
          <w:b/>
          <w:sz w:val="23"/>
          <w:szCs w:val="23"/>
        </w:rPr>
        <w:tab/>
      </w:r>
      <w:r w:rsidR="00187B05" w:rsidRPr="002147B2">
        <w:rPr>
          <w:b/>
          <w:sz w:val="23"/>
          <w:szCs w:val="23"/>
        </w:rPr>
        <w:t>BE IT FURTHER RESOLVED</w:t>
      </w:r>
      <w:r w:rsidR="00187B05" w:rsidRPr="002147B2">
        <w:rPr>
          <w:sz w:val="23"/>
          <w:szCs w:val="23"/>
        </w:rPr>
        <w:t xml:space="preserve">, that the </w:t>
      </w:r>
      <w:r w:rsidR="00727334" w:rsidRPr="002147B2">
        <w:rPr>
          <w:sz w:val="23"/>
          <w:szCs w:val="23"/>
        </w:rPr>
        <w:t>A</w:t>
      </w:r>
      <w:r w:rsidR="00187B05" w:rsidRPr="002147B2">
        <w:rPr>
          <w:sz w:val="23"/>
          <w:szCs w:val="23"/>
        </w:rPr>
        <w:t xml:space="preserve">d </w:t>
      </w:r>
      <w:r w:rsidR="00727334" w:rsidRPr="002147B2">
        <w:rPr>
          <w:sz w:val="23"/>
          <w:szCs w:val="23"/>
        </w:rPr>
        <w:t>H</w:t>
      </w:r>
      <w:r w:rsidR="004B48CA">
        <w:rPr>
          <w:sz w:val="23"/>
          <w:szCs w:val="23"/>
        </w:rPr>
        <w:t>oc C</w:t>
      </w:r>
      <w:r w:rsidR="00187B05" w:rsidRPr="002147B2">
        <w:rPr>
          <w:sz w:val="23"/>
          <w:szCs w:val="23"/>
        </w:rPr>
        <w:t xml:space="preserve">ommittee shall be comprised </w:t>
      </w:r>
      <w:r w:rsidR="00727334" w:rsidRPr="002147B2">
        <w:rPr>
          <w:sz w:val="23"/>
          <w:szCs w:val="23"/>
        </w:rPr>
        <w:t xml:space="preserve">of </w:t>
      </w:r>
      <w:r w:rsidR="0016192F" w:rsidRPr="002147B2">
        <w:rPr>
          <w:sz w:val="23"/>
          <w:szCs w:val="23"/>
        </w:rPr>
        <w:t xml:space="preserve">up to ten (10) members, including two (2) from </w:t>
      </w:r>
      <w:r w:rsidR="00A074A1" w:rsidRPr="002147B2">
        <w:rPr>
          <w:sz w:val="23"/>
          <w:szCs w:val="23"/>
        </w:rPr>
        <w:t>the Human Services Board, Health Care Board of Trustees, Board of Health, and Aging and Disability Resource Center Committee</w:t>
      </w:r>
      <w:r w:rsidR="0016192F" w:rsidRPr="002147B2">
        <w:rPr>
          <w:sz w:val="23"/>
          <w:szCs w:val="23"/>
        </w:rPr>
        <w:t>, and up to two (2) members from the oral health profe</w:t>
      </w:r>
      <w:r w:rsidR="004B48CA">
        <w:rPr>
          <w:sz w:val="23"/>
          <w:szCs w:val="23"/>
        </w:rPr>
        <w:t>ssional community. This Ad Hoc C</w:t>
      </w:r>
      <w:r w:rsidR="0016192F" w:rsidRPr="002147B2">
        <w:rPr>
          <w:sz w:val="23"/>
          <w:szCs w:val="23"/>
        </w:rPr>
        <w:t>ommittee is to study the scope of need for older adult dental care in Sauk County and how to fulfill that need on a long-term basis without becoming heavily levy dependent</w:t>
      </w:r>
      <w:r w:rsidR="002147B2" w:rsidRPr="002147B2">
        <w:rPr>
          <w:sz w:val="23"/>
          <w:szCs w:val="23"/>
        </w:rPr>
        <w:t>; and</w:t>
      </w:r>
    </w:p>
    <w:p w:rsidR="002147B2" w:rsidRPr="002147B2" w:rsidRDefault="002147B2" w:rsidP="002147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3"/>
          <w:szCs w:val="23"/>
        </w:rPr>
      </w:pPr>
      <w:r w:rsidRPr="002147B2">
        <w:rPr>
          <w:sz w:val="23"/>
          <w:szCs w:val="23"/>
        </w:rPr>
        <w:tab/>
      </w:r>
    </w:p>
    <w:p w:rsidR="002147B2" w:rsidRPr="002147B2" w:rsidRDefault="002147B2" w:rsidP="002147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3"/>
          <w:szCs w:val="23"/>
        </w:rPr>
      </w:pPr>
      <w:r w:rsidRPr="002147B2">
        <w:rPr>
          <w:sz w:val="23"/>
          <w:szCs w:val="23"/>
        </w:rPr>
        <w:tab/>
      </w:r>
      <w:r w:rsidRPr="002147B2">
        <w:rPr>
          <w:b/>
          <w:sz w:val="23"/>
          <w:szCs w:val="23"/>
        </w:rPr>
        <w:t>BE IT FUTHER RESOLVED</w:t>
      </w:r>
      <w:r w:rsidRPr="002147B2">
        <w:rPr>
          <w:sz w:val="23"/>
          <w:szCs w:val="23"/>
        </w:rPr>
        <w:t>, that the</w:t>
      </w:r>
      <w:r w:rsidR="004B48CA">
        <w:rPr>
          <w:sz w:val="23"/>
          <w:szCs w:val="23"/>
        </w:rPr>
        <w:t xml:space="preserve"> County</w:t>
      </w:r>
      <w:r w:rsidRPr="002147B2">
        <w:rPr>
          <w:sz w:val="23"/>
          <w:szCs w:val="23"/>
        </w:rPr>
        <w:t xml:space="preserve"> Board Chair sh</w:t>
      </w:r>
      <w:r w:rsidR="004B48CA">
        <w:rPr>
          <w:sz w:val="23"/>
          <w:szCs w:val="23"/>
        </w:rPr>
        <w:t>all appoint the members of the C</w:t>
      </w:r>
      <w:r w:rsidRPr="002147B2">
        <w:rPr>
          <w:sz w:val="23"/>
          <w:szCs w:val="23"/>
        </w:rPr>
        <w:t>ommittee with Board approval and that the Ad Hoc Committee shall</w:t>
      </w:r>
      <w:r w:rsidR="000C6D18">
        <w:rPr>
          <w:sz w:val="23"/>
          <w:szCs w:val="23"/>
        </w:rPr>
        <w:t xml:space="preserve"> present a report to the Board </w:t>
      </w:r>
      <w:r w:rsidRPr="002147B2">
        <w:rPr>
          <w:sz w:val="23"/>
          <w:szCs w:val="23"/>
        </w:rPr>
        <w:t>and shall dissolve at that point.</w:t>
      </w:r>
    </w:p>
    <w:p w:rsidR="002147B2" w:rsidRDefault="002147B2" w:rsidP="001001B3">
      <w:pPr>
        <w:pStyle w:val="DefaultText"/>
      </w:pPr>
    </w:p>
    <w:p w:rsidR="00A966DA" w:rsidRDefault="009D5159" w:rsidP="00867969">
      <w:pPr>
        <w:pStyle w:val="DefaultText"/>
        <w:rPr>
          <w:rStyle w:val="InitialStyle"/>
          <w:rFonts w:ascii="Times New Roman" w:hAnsi="Times New Roman"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 xml:space="preserve">For consideration by the Sauk County Board of Supervisors on </w:t>
      </w:r>
      <w:r w:rsidR="008C7889">
        <w:rPr>
          <w:rStyle w:val="InitialStyle"/>
          <w:rFonts w:ascii="Times New Roman" w:hAnsi="Times New Roman"/>
          <w:szCs w:val="24"/>
        </w:rPr>
        <w:t>January 15</w:t>
      </w:r>
      <w:r w:rsidR="00E353A7">
        <w:rPr>
          <w:rStyle w:val="InitialStyle"/>
          <w:rFonts w:ascii="Times New Roman" w:hAnsi="Times New Roman"/>
          <w:szCs w:val="24"/>
        </w:rPr>
        <w:t>, 201</w:t>
      </w:r>
      <w:r w:rsidR="00523250">
        <w:rPr>
          <w:rStyle w:val="InitialStyle"/>
          <w:rFonts w:ascii="Times New Roman" w:hAnsi="Times New Roman"/>
          <w:szCs w:val="24"/>
        </w:rPr>
        <w:t>9</w:t>
      </w:r>
      <w:r w:rsidRPr="00A671BB">
        <w:rPr>
          <w:rStyle w:val="InitialStyle"/>
          <w:rFonts w:ascii="Times New Roman" w:hAnsi="Times New Roman"/>
          <w:szCs w:val="24"/>
        </w:rPr>
        <w:t>.</w:t>
      </w:r>
    </w:p>
    <w:p w:rsidR="00A966DA" w:rsidRDefault="00A966DA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</w:p>
    <w:p w:rsidR="009D5159" w:rsidRPr="00A671BB" w:rsidRDefault="009D5159">
      <w:pPr>
        <w:pStyle w:val="DefaultText"/>
        <w:jc w:val="both"/>
        <w:rPr>
          <w:b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Respectfully submitted,</w:t>
      </w:r>
    </w:p>
    <w:p w:rsidR="009D5159" w:rsidRPr="00A671BB" w:rsidRDefault="009D5159">
      <w:pPr>
        <w:pStyle w:val="DefaultText"/>
        <w:rPr>
          <w:rStyle w:val="InitialStyle"/>
          <w:rFonts w:ascii="Times New Roman" w:hAnsi="Times New Roman"/>
          <w:szCs w:val="24"/>
        </w:rPr>
      </w:pPr>
    </w:p>
    <w:p w:rsidR="006D309C" w:rsidRPr="001001B3" w:rsidRDefault="006D309C" w:rsidP="00A671BB">
      <w:pPr>
        <w:pStyle w:val="DefaultText"/>
        <w:rPr>
          <w:b/>
          <w:bCs/>
          <w:sz w:val="16"/>
          <w:szCs w:val="16"/>
        </w:rPr>
      </w:pPr>
    </w:p>
    <w:p w:rsidR="0023321F" w:rsidRPr="00A72D22" w:rsidRDefault="0023321F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Cs w:val="24"/>
          <w:u w:val="single"/>
        </w:rPr>
      </w:pPr>
      <w:r w:rsidRPr="00A72D22">
        <w:rPr>
          <w:b/>
          <w:szCs w:val="24"/>
        </w:rPr>
        <w:t xml:space="preserve">SAUK COUNTY </w:t>
      </w:r>
      <w:r w:rsidR="0016192F">
        <w:rPr>
          <w:b/>
          <w:szCs w:val="24"/>
        </w:rPr>
        <w:t xml:space="preserve">AGING &amp; DISABILITY RESOURCE CENTER </w:t>
      </w:r>
      <w:r w:rsidRPr="00A72D22">
        <w:rPr>
          <w:b/>
          <w:szCs w:val="24"/>
        </w:rPr>
        <w:t>COMMITTEE</w:t>
      </w:r>
      <w:r w:rsidRPr="00A72D22">
        <w:rPr>
          <w:b/>
          <w:szCs w:val="24"/>
        </w:rPr>
        <w:tab/>
      </w:r>
    </w:p>
    <w:p w:rsidR="0023321F" w:rsidRDefault="0023321F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u w:val="single"/>
        </w:rPr>
      </w:pPr>
    </w:p>
    <w:p w:rsidR="0023321F" w:rsidRPr="009D78E4" w:rsidRDefault="0023321F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  <w:u w:val="single"/>
        </w:rPr>
      </w:pPr>
      <w:r w:rsidRPr="008269D5">
        <w:rPr>
          <w:b/>
          <w:sz w:val="22"/>
          <w:szCs w:val="22"/>
        </w:rPr>
        <w:t>_________________________________</w:t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="008269D5" w:rsidRPr="008269D5">
        <w:rPr>
          <w:b/>
          <w:sz w:val="22"/>
          <w:szCs w:val="22"/>
        </w:rPr>
        <w:t>_________________________________</w:t>
      </w:r>
    </w:p>
    <w:p w:rsidR="0023321F" w:rsidRPr="009D78E4" w:rsidRDefault="0016192F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Chuck Spencer</w:t>
      </w:r>
      <w:r w:rsidR="0023321F" w:rsidRPr="009D78E4">
        <w:rPr>
          <w:sz w:val="22"/>
          <w:szCs w:val="22"/>
        </w:rPr>
        <w:t>, Chair</w:t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BE43CD" w:rsidRPr="009D78E4">
        <w:rPr>
          <w:sz w:val="22"/>
          <w:szCs w:val="22"/>
        </w:rPr>
        <w:tab/>
      </w:r>
      <w:r>
        <w:rPr>
          <w:sz w:val="22"/>
          <w:szCs w:val="22"/>
        </w:rPr>
        <w:t>Chuck Whitsell</w:t>
      </w:r>
    </w:p>
    <w:p w:rsidR="009D78E4" w:rsidRPr="009D78E4" w:rsidRDefault="009D78E4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sz w:val="22"/>
          <w:szCs w:val="22"/>
        </w:rPr>
      </w:pPr>
    </w:p>
    <w:p w:rsidR="0023321F" w:rsidRPr="009D78E4" w:rsidRDefault="008269D5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8269D5">
        <w:rPr>
          <w:b/>
          <w:sz w:val="22"/>
          <w:szCs w:val="22"/>
        </w:rPr>
        <w:t>_________________________________</w:t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Pr="008269D5">
        <w:rPr>
          <w:b/>
          <w:sz w:val="22"/>
          <w:szCs w:val="22"/>
        </w:rPr>
        <w:t>_________________________________</w:t>
      </w:r>
    </w:p>
    <w:p w:rsidR="0023321F" w:rsidRPr="009D78E4" w:rsidRDefault="0016192F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Valerie McAuliffe</w:t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>
        <w:rPr>
          <w:sz w:val="22"/>
          <w:szCs w:val="22"/>
        </w:rPr>
        <w:t>Craig Braunschweig</w:t>
      </w:r>
    </w:p>
    <w:p w:rsidR="009D78E4" w:rsidRPr="009D78E4" w:rsidRDefault="009D78E4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sz w:val="22"/>
          <w:szCs w:val="22"/>
        </w:rPr>
      </w:pPr>
    </w:p>
    <w:p w:rsidR="0023321F" w:rsidRPr="009D78E4" w:rsidRDefault="008269D5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8269D5">
        <w:rPr>
          <w:b/>
          <w:sz w:val="22"/>
          <w:szCs w:val="22"/>
        </w:rPr>
        <w:t>_________________________________</w:t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</w:p>
    <w:p w:rsidR="0023321F" w:rsidRPr="004F725D" w:rsidRDefault="0016192F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>
        <w:rPr>
          <w:sz w:val="22"/>
          <w:szCs w:val="22"/>
        </w:rPr>
        <w:t>Ross Curry</w:t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23321F" w:rsidRPr="00EB4F6E">
        <w:rPr>
          <w:sz w:val="20"/>
        </w:rPr>
        <w:tab/>
      </w:r>
      <w:r w:rsidR="0023321F">
        <w:rPr>
          <w:sz w:val="20"/>
        </w:rPr>
        <w:tab/>
      </w:r>
      <w:r w:rsidR="00BE43CD">
        <w:rPr>
          <w:sz w:val="20"/>
        </w:rPr>
        <w:tab/>
      </w:r>
    </w:p>
    <w:p w:rsidR="0023321F" w:rsidRPr="00A63CF8" w:rsidRDefault="0023321F" w:rsidP="00A63CF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0"/>
        </w:rPr>
      </w:pPr>
      <w:r w:rsidRPr="00EB4F6E">
        <w:rPr>
          <w:sz w:val="20"/>
        </w:rPr>
        <w:tab/>
      </w:r>
      <w:r w:rsidRPr="00EB4F6E">
        <w:rPr>
          <w:sz w:val="20"/>
        </w:rPr>
        <w:tab/>
      </w:r>
      <w:r>
        <w:rPr>
          <w:sz w:val="20"/>
        </w:rPr>
        <w:tab/>
      </w:r>
    </w:p>
    <w:p w:rsidR="0023321F" w:rsidRPr="00BE43CD" w:rsidRDefault="0023321F" w:rsidP="0023321F">
      <w:pPr>
        <w:rPr>
          <w:sz w:val="24"/>
          <w:szCs w:val="24"/>
        </w:rPr>
      </w:pPr>
      <w:r w:rsidRPr="009D78E4">
        <w:rPr>
          <w:b/>
          <w:sz w:val="24"/>
          <w:szCs w:val="24"/>
        </w:rPr>
        <w:t>Fiscal Note:</w:t>
      </w:r>
      <w:r w:rsidRPr="00BE43CD">
        <w:rPr>
          <w:sz w:val="24"/>
          <w:szCs w:val="24"/>
        </w:rPr>
        <w:t xml:space="preserve">  </w:t>
      </w:r>
      <w:r w:rsidR="0065755B" w:rsidRPr="0065755B">
        <w:rPr>
          <w:sz w:val="24"/>
          <w:szCs w:val="24"/>
        </w:rPr>
        <w:t>The estimated cost of per diem, benefits, and mileage for each member, per meeting is $70</w:t>
      </w:r>
      <w:r w:rsidR="00027503">
        <w:rPr>
          <w:sz w:val="24"/>
          <w:szCs w:val="24"/>
        </w:rPr>
        <w:t>.</w:t>
      </w:r>
      <w:r w:rsidRPr="00BE43CD">
        <w:rPr>
          <w:sz w:val="24"/>
          <w:szCs w:val="24"/>
        </w:rPr>
        <w:t xml:space="preserve"> </w:t>
      </w:r>
    </w:p>
    <w:p w:rsidR="00BE43CD" w:rsidRPr="00BE43CD" w:rsidRDefault="00BE43CD" w:rsidP="0023321F">
      <w:pPr>
        <w:rPr>
          <w:sz w:val="24"/>
          <w:szCs w:val="24"/>
        </w:rPr>
      </w:pPr>
    </w:p>
    <w:p w:rsidR="0023321F" w:rsidRPr="00BE43CD" w:rsidRDefault="001F7890" w:rsidP="0023321F">
      <w:pPr>
        <w:rPr>
          <w:sz w:val="24"/>
          <w:szCs w:val="24"/>
        </w:rPr>
      </w:pPr>
      <w:r w:rsidRPr="009D78E4">
        <w:rPr>
          <w:b/>
          <w:sz w:val="24"/>
          <w:szCs w:val="24"/>
        </w:rPr>
        <w:t>Information System Note:</w:t>
      </w:r>
      <w:r>
        <w:rPr>
          <w:sz w:val="24"/>
          <w:szCs w:val="24"/>
        </w:rPr>
        <w:t xml:space="preserve">  </w:t>
      </w:r>
      <w:r w:rsidR="0023321F" w:rsidRPr="00BE43CD">
        <w:rPr>
          <w:sz w:val="24"/>
          <w:szCs w:val="24"/>
        </w:rPr>
        <w:t xml:space="preserve">No fiscal impact. </w:t>
      </w:r>
    </w:p>
    <w:sectPr w:rsidR="0023321F" w:rsidRPr="00BE43CD" w:rsidSect="00E353A7">
      <w:pgSz w:w="12240" w:h="15840"/>
      <w:pgMar w:top="1296" w:right="1440" w:bottom="432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087" w:rsidRDefault="00052087">
      <w:r>
        <w:separator/>
      </w:r>
    </w:p>
  </w:endnote>
  <w:endnote w:type="continuationSeparator" w:id="0">
    <w:p w:rsidR="00052087" w:rsidRDefault="0005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087" w:rsidRDefault="00052087">
      <w:r>
        <w:separator/>
      </w:r>
    </w:p>
  </w:footnote>
  <w:footnote w:type="continuationSeparator" w:id="0">
    <w:p w:rsidR="00052087" w:rsidRDefault="00052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109DA"/>
    <w:rsid w:val="00023D02"/>
    <w:rsid w:val="00027503"/>
    <w:rsid w:val="00031E85"/>
    <w:rsid w:val="0003237D"/>
    <w:rsid w:val="00052087"/>
    <w:rsid w:val="00064F56"/>
    <w:rsid w:val="0007073E"/>
    <w:rsid w:val="00084DF0"/>
    <w:rsid w:val="000B352B"/>
    <w:rsid w:val="000B59DF"/>
    <w:rsid w:val="000B79FF"/>
    <w:rsid w:val="000C37E2"/>
    <w:rsid w:val="000C6D18"/>
    <w:rsid w:val="000D6495"/>
    <w:rsid w:val="000F1169"/>
    <w:rsid w:val="000F647B"/>
    <w:rsid w:val="001001B3"/>
    <w:rsid w:val="00110216"/>
    <w:rsid w:val="001228B6"/>
    <w:rsid w:val="001319F5"/>
    <w:rsid w:val="00136D1E"/>
    <w:rsid w:val="001565D5"/>
    <w:rsid w:val="00156A3C"/>
    <w:rsid w:val="0016192F"/>
    <w:rsid w:val="0016384A"/>
    <w:rsid w:val="00166E27"/>
    <w:rsid w:val="0017292D"/>
    <w:rsid w:val="00177770"/>
    <w:rsid w:val="00187B05"/>
    <w:rsid w:val="00194DF5"/>
    <w:rsid w:val="001D1E90"/>
    <w:rsid w:val="001E1D83"/>
    <w:rsid w:val="001E4083"/>
    <w:rsid w:val="001F7890"/>
    <w:rsid w:val="00202D37"/>
    <w:rsid w:val="002147B2"/>
    <w:rsid w:val="002219EF"/>
    <w:rsid w:val="0022514A"/>
    <w:rsid w:val="0023321F"/>
    <w:rsid w:val="00240EBF"/>
    <w:rsid w:val="00241D5C"/>
    <w:rsid w:val="00257F26"/>
    <w:rsid w:val="00273D83"/>
    <w:rsid w:val="00287A8B"/>
    <w:rsid w:val="002933D1"/>
    <w:rsid w:val="002A1AD2"/>
    <w:rsid w:val="002A1ADD"/>
    <w:rsid w:val="002C060F"/>
    <w:rsid w:val="00301CB0"/>
    <w:rsid w:val="00311D1A"/>
    <w:rsid w:val="00355EFD"/>
    <w:rsid w:val="00373B31"/>
    <w:rsid w:val="00387FF5"/>
    <w:rsid w:val="003955DA"/>
    <w:rsid w:val="003B0339"/>
    <w:rsid w:val="003D4E12"/>
    <w:rsid w:val="003D77F5"/>
    <w:rsid w:val="004043D1"/>
    <w:rsid w:val="0041595A"/>
    <w:rsid w:val="00423630"/>
    <w:rsid w:val="004265F8"/>
    <w:rsid w:val="00431245"/>
    <w:rsid w:val="004344A8"/>
    <w:rsid w:val="00446B11"/>
    <w:rsid w:val="00447545"/>
    <w:rsid w:val="00475279"/>
    <w:rsid w:val="00493356"/>
    <w:rsid w:val="004B48CA"/>
    <w:rsid w:val="004E1653"/>
    <w:rsid w:val="004E64DD"/>
    <w:rsid w:val="004F725D"/>
    <w:rsid w:val="005006B3"/>
    <w:rsid w:val="0050385F"/>
    <w:rsid w:val="00523250"/>
    <w:rsid w:val="00550E1A"/>
    <w:rsid w:val="00552513"/>
    <w:rsid w:val="00563BAA"/>
    <w:rsid w:val="005842F0"/>
    <w:rsid w:val="00592439"/>
    <w:rsid w:val="005936FF"/>
    <w:rsid w:val="00595B68"/>
    <w:rsid w:val="005F4649"/>
    <w:rsid w:val="006032A6"/>
    <w:rsid w:val="00620B14"/>
    <w:rsid w:val="0062165C"/>
    <w:rsid w:val="00642DA3"/>
    <w:rsid w:val="00644A98"/>
    <w:rsid w:val="0065755B"/>
    <w:rsid w:val="0067139A"/>
    <w:rsid w:val="00687D1C"/>
    <w:rsid w:val="006B2270"/>
    <w:rsid w:val="006D309C"/>
    <w:rsid w:val="0070196C"/>
    <w:rsid w:val="00712121"/>
    <w:rsid w:val="00716A53"/>
    <w:rsid w:val="00721B17"/>
    <w:rsid w:val="00723D8D"/>
    <w:rsid w:val="00724305"/>
    <w:rsid w:val="00727334"/>
    <w:rsid w:val="00747818"/>
    <w:rsid w:val="00762ADA"/>
    <w:rsid w:val="00790AD3"/>
    <w:rsid w:val="007910D2"/>
    <w:rsid w:val="00796FBB"/>
    <w:rsid w:val="0079739E"/>
    <w:rsid w:val="007B15DC"/>
    <w:rsid w:val="007C39A5"/>
    <w:rsid w:val="007C47AD"/>
    <w:rsid w:val="007C4FFA"/>
    <w:rsid w:val="007C5181"/>
    <w:rsid w:val="007C5B19"/>
    <w:rsid w:val="007D005D"/>
    <w:rsid w:val="008269D5"/>
    <w:rsid w:val="00862F04"/>
    <w:rsid w:val="00867969"/>
    <w:rsid w:val="00867B2B"/>
    <w:rsid w:val="00876B91"/>
    <w:rsid w:val="008C7889"/>
    <w:rsid w:val="008D00C1"/>
    <w:rsid w:val="008E3A7D"/>
    <w:rsid w:val="008F402D"/>
    <w:rsid w:val="008F77A8"/>
    <w:rsid w:val="00907C08"/>
    <w:rsid w:val="00924240"/>
    <w:rsid w:val="00971BAF"/>
    <w:rsid w:val="00976515"/>
    <w:rsid w:val="009A0736"/>
    <w:rsid w:val="009D5159"/>
    <w:rsid w:val="009D78E4"/>
    <w:rsid w:val="00A00F12"/>
    <w:rsid w:val="00A074A1"/>
    <w:rsid w:val="00A144E5"/>
    <w:rsid w:val="00A20060"/>
    <w:rsid w:val="00A36D4F"/>
    <w:rsid w:val="00A41C29"/>
    <w:rsid w:val="00A44430"/>
    <w:rsid w:val="00A446AE"/>
    <w:rsid w:val="00A52BF3"/>
    <w:rsid w:val="00A52DEB"/>
    <w:rsid w:val="00A608F3"/>
    <w:rsid w:val="00A63CF8"/>
    <w:rsid w:val="00A671BB"/>
    <w:rsid w:val="00A72D22"/>
    <w:rsid w:val="00A749A3"/>
    <w:rsid w:val="00A951D6"/>
    <w:rsid w:val="00A959D9"/>
    <w:rsid w:val="00A95BC4"/>
    <w:rsid w:val="00A966DA"/>
    <w:rsid w:val="00AB219D"/>
    <w:rsid w:val="00AC331C"/>
    <w:rsid w:val="00AF377E"/>
    <w:rsid w:val="00AF5ACA"/>
    <w:rsid w:val="00B22381"/>
    <w:rsid w:val="00B2634E"/>
    <w:rsid w:val="00B61373"/>
    <w:rsid w:val="00B62C05"/>
    <w:rsid w:val="00B73B46"/>
    <w:rsid w:val="00B7537F"/>
    <w:rsid w:val="00B8727E"/>
    <w:rsid w:val="00BD352B"/>
    <w:rsid w:val="00BE2690"/>
    <w:rsid w:val="00BE43CD"/>
    <w:rsid w:val="00C024D3"/>
    <w:rsid w:val="00C0509E"/>
    <w:rsid w:val="00C26190"/>
    <w:rsid w:val="00C30082"/>
    <w:rsid w:val="00C41211"/>
    <w:rsid w:val="00C415C6"/>
    <w:rsid w:val="00C4616B"/>
    <w:rsid w:val="00C60573"/>
    <w:rsid w:val="00C7687E"/>
    <w:rsid w:val="00C860C2"/>
    <w:rsid w:val="00CD5436"/>
    <w:rsid w:val="00D300F2"/>
    <w:rsid w:val="00D40573"/>
    <w:rsid w:val="00D6732B"/>
    <w:rsid w:val="00DD1952"/>
    <w:rsid w:val="00DD635D"/>
    <w:rsid w:val="00DE144E"/>
    <w:rsid w:val="00E05362"/>
    <w:rsid w:val="00E0562C"/>
    <w:rsid w:val="00E27A69"/>
    <w:rsid w:val="00E353A7"/>
    <w:rsid w:val="00E537A1"/>
    <w:rsid w:val="00E55C6D"/>
    <w:rsid w:val="00E76BCD"/>
    <w:rsid w:val="00E829F4"/>
    <w:rsid w:val="00ED2684"/>
    <w:rsid w:val="00F1491A"/>
    <w:rsid w:val="00F3792D"/>
    <w:rsid w:val="00F44B62"/>
    <w:rsid w:val="00F77933"/>
    <w:rsid w:val="00FB27AF"/>
    <w:rsid w:val="00FC6DEC"/>
    <w:rsid w:val="00FD66C9"/>
    <w:rsid w:val="00FF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363367"/>
  <w15:chartTrackingRefBased/>
  <w15:docId w15:val="{7E44A5EB-0677-4B2E-A4DC-E155C1C7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7F5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1442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Haley Hoffman</cp:lastModifiedBy>
  <cp:revision>5</cp:revision>
  <cp:lastPrinted>2019-01-10T18:28:00Z</cp:lastPrinted>
  <dcterms:created xsi:type="dcterms:W3CDTF">2019-01-10T21:18:00Z</dcterms:created>
  <dcterms:modified xsi:type="dcterms:W3CDTF">2019-01-10T21:22:00Z</dcterms:modified>
</cp:coreProperties>
</file>