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5159" w:rsidRPr="004C6736" w:rsidRDefault="009D5159">
      <w:pPr>
        <w:pStyle w:val="DefaultText"/>
        <w:jc w:val="center"/>
        <w:rPr>
          <w:b/>
          <w:szCs w:val="24"/>
        </w:rPr>
      </w:pPr>
      <w:r w:rsidRPr="004C6736">
        <w:rPr>
          <w:b/>
          <w:szCs w:val="24"/>
        </w:rPr>
        <w:t xml:space="preserve">RESOLUTION NO. _____ - </w:t>
      </w:r>
      <w:r w:rsidR="008F77A8" w:rsidRPr="004C6736">
        <w:rPr>
          <w:b/>
          <w:szCs w:val="24"/>
        </w:rPr>
        <w:t>201</w:t>
      </w:r>
      <w:r w:rsidR="00326D1C" w:rsidRPr="004C6736">
        <w:rPr>
          <w:b/>
          <w:szCs w:val="24"/>
        </w:rPr>
        <w:t>8</w:t>
      </w:r>
    </w:p>
    <w:p w:rsidR="00A671BB" w:rsidRPr="004C6736" w:rsidRDefault="00A671BB">
      <w:pPr>
        <w:pStyle w:val="DefaultText"/>
        <w:jc w:val="center"/>
        <w:rPr>
          <w:b/>
          <w:szCs w:val="24"/>
        </w:rPr>
      </w:pPr>
    </w:p>
    <w:p w:rsidR="00A53315" w:rsidRDefault="002F5D8B" w:rsidP="00E76BCD">
      <w:pPr>
        <w:pStyle w:val="DefaultText"/>
        <w:jc w:val="center"/>
        <w:rPr>
          <w:b/>
          <w:bCs/>
          <w:caps/>
          <w:szCs w:val="24"/>
        </w:rPr>
      </w:pPr>
      <w:r w:rsidRPr="007523F5">
        <w:rPr>
          <w:caps/>
          <w:noProof/>
          <w:szCs w:val="24"/>
        </w:rPr>
        <mc:AlternateContent>
          <mc:Choice Requires="wps">
            <w:drawing>
              <wp:anchor distT="45720" distB="45720" distL="114300" distR="114300" simplePos="0" relativeHeight="251658240" behindDoc="0" locked="0" layoutInCell="1" allowOverlap="1">
                <wp:simplePos x="0" y="0"/>
                <wp:positionH relativeFrom="column">
                  <wp:posOffset>10160</wp:posOffset>
                </wp:positionH>
                <wp:positionV relativeFrom="paragraph">
                  <wp:posOffset>2037880</wp:posOffset>
                </wp:positionV>
                <wp:extent cx="6141720" cy="311150"/>
                <wp:effectExtent l="0" t="0" r="1143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311150"/>
                        </a:xfrm>
                        <a:prstGeom prst="rect">
                          <a:avLst/>
                        </a:prstGeom>
                        <a:solidFill>
                          <a:srgbClr val="FFFFFF"/>
                        </a:solidFill>
                        <a:ln w="9525">
                          <a:solidFill>
                            <a:srgbClr val="000000"/>
                          </a:solidFill>
                          <a:miter lim="800000"/>
                          <a:headEnd/>
                          <a:tailEnd/>
                        </a:ln>
                      </wps:spPr>
                      <wps:txb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w:t>
                            </w:r>
                            <w:r w:rsidR="00BC2C52">
                              <w:rPr>
                                <w:b/>
                                <w:sz w:val="22"/>
                                <w:szCs w:val="22"/>
                              </w:rPr>
                              <w:t>x</w:t>
                            </w:r>
                            <w:r w:rsidR="001E4083" w:rsidRPr="004C6736">
                              <w:rPr>
                                <w:b/>
                                <w:sz w:val="22"/>
                                <w:szCs w:val="22"/>
                              </w:rPr>
                              <w:t xml:space="preserve"> ] Budgeted Expenditure    [  ] Not Budgeted </w:t>
                            </w:r>
                          </w:p>
                          <w:p w:rsidR="001E4083" w:rsidRPr="004C6736" w:rsidRDefault="001E4083">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8pt;margin-top:160.45pt;width:483.6pt;height:24.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">
                <v:textbox>
                  <w:txbxContent>
                    <w:p w:rsidR="001E4083" w:rsidRPr="004C6736" w:rsidRDefault="00D300F2" w:rsidP="001E4083">
                      <w:pPr>
                        <w:rPr>
                          <w:b/>
                          <w:sz w:val="22"/>
                          <w:szCs w:val="22"/>
                        </w:rPr>
                      </w:pPr>
                      <w:r w:rsidRPr="004C6736">
                        <w:rPr>
                          <w:b/>
                          <w:sz w:val="22"/>
                          <w:szCs w:val="22"/>
                        </w:rPr>
                        <w:t>Fiscal Impact:</w:t>
                      </w:r>
                      <w:r w:rsidR="001E4083" w:rsidRPr="004C6736">
                        <w:rPr>
                          <w:b/>
                          <w:sz w:val="22"/>
                          <w:szCs w:val="22"/>
                        </w:rPr>
                        <w:t xml:space="preserve"> [  ] </w:t>
                      </w:r>
                      <w:r w:rsidRPr="004C6736">
                        <w:rPr>
                          <w:b/>
                          <w:sz w:val="22"/>
                          <w:szCs w:val="22"/>
                        </w:rPr>
                        <w:t>None</w:t>
                      </w:r>
                      <w:r w:rsidR="001E4083" w:rsidRPr="004C6736">
                        <w:rPr>
                          <w:b/>
                          <w:sz w:val="22"/>
                          <w:szCs w:val="22"/>
                        </w:rPr>
                        <w:t xml:space="preserve">   [ </w:t>
                      </w:r>
                      <w:r w:rsidR="00BC2C52">
                        <w:rPr>
                          <w:b/>
                          <w:sz w:val="22"/>
                          <w:szCs w:val="22"/>
                        </w:rPr>
                        <w:t>x</w:t>
                      </w:r>
                      <w:r w:rsidR="001E4083" w:rsidRPr="004C6736">
                        <w:rPr>
                          <w:b/>
                          <w:sz w:val="22"/>
                          <w:szCs w:val="22"/>
                        </w:rPr>
                        <w:t xml:space="preserve"> ] Budgeted Expenditure    [  ] Not Budgeted </w:t>
                      </w:r>
                    </w:p>
                    <w:p w:rsidR="001E4083" w:rsidRPr="004C6736" w:rsidRDefault="001E4083">
                      <w:pPr>
                        <w:rPr>
                          <w:sz w:val="22"/>
                          <w:szCs w:val="22"/>
                        </w:rPr>
                      </w:pPr>
                    </w:p>
                  </w:txbxContent>
                </v:textbox>
                <w10:wrap type="square"/>
              </v:shape>
            </w:pict>
          </mc:Fallback>
        </mc:AlternateContent>
      </w:r>
      <w:r w:rsidR="00010AC3" w:rsidRPr="007523F5">
        <w:rPr>
          <w:caps/>
          <w:noProof/>
          <w:szCs w:val="24"/>
        </w:rPr>
        <mc:AlternateContent>
          <mc:Choice Requires="wps">
            <w:drawing>
              <wp:anchor distT="45720" distB="45720" distL="114300" distR="114300" simplePos="0" relativeHeight="251657216" behindDoc="0" locked="0" layoutInCell="1" allowOverlap="1">
                <wp:simplePos x="0" y="0"/>
                <wp:positionH relativeFrom="column">
                  <wp:posOffset>10160</wp:posOffset>
                </wp:positionH>
                <wp:positionV relativeFrom="paragraph">
                  <wp:posOffset>656590</wp:posOffset>
                </wp:positionV>
                <wp:extent cx="6141720" cy="1377950"/>
                <wp:effectExtent l="0" t="0" r="11430" b="1270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1720" cy="1377950"/>
                        </a:xfrm>
                        <a:prstGeom prst="rect">
                          <a:avLst/>
                        </a:prstGeom>
                        <a:solidFill>
                          <a:srgbClr val="FFFFFF"/>
                        </a:solidFill>
                        <a:ln w="9525">
                          <a:solidFill>
                            <a:srgbClr val="000000"/>
                          </a:solidFill>
                          <a:miter lim="800000"/>
                          <a:headEnd/>
                          <a:tailEnd/>
                        </a:ln>
                      </wps:spPr>
                      <wps:txbx>
                        <w:txbxContent>
                          <w:p w:rsidR="005C1B4E" w:rsidRPr="00A53315" w:rsidRDefault="001E4083" w:rsidP="005C1B4E">
                            <w:pPr>
                              <w:rPr>
                                <w:sz w:val="22"/>
                                <w:szCs w:val="22"/>
                              </w:rPr>
                            </w:pPr>
                            <w:r w:rsidRPr="004C6736">
                              <w:rPr>
                                <w:b/>
                                <w:i/>
                                <w:sz w:val="22"/>
                                <w:szCs w:val="22"/>
                              </w:rPr>
                              <w:t>Background</w:t>
                            </w:r>
                            <w:r w:rsidRPr="00DF0820">
                              <w:rPr>
                                <w:b/>
                                <w:i/>
                                <w:sz w:val="22"/>
                                <w:szCs w:val="22"/>
                              </w:rPr>
                              <w:t>:</w:t>
                            </w:r>
                            <w:r w:rsidR="005C1B4E" w:rsidRPr="00DF0820">
                              <w:rPr>
                                <w:b/>
                                <w:i/>
                                <w:sz w:val="22"/>
                                <w:szCs w:val="22"/>
                              </w:rPr>
                              <w:t xml:space="preserve">  </w:t>
                            </w:r>
                            <w:r w:rsidR="005C1B4E" w:rsidRPr="00DF0820">
                              <w:rPr>
                                <w:sz w:val="22"/>
                                <w:szCs w:val="22"/>
                              </w:rPr>
                              <w:t xml:space="preserve">Sauk </w:t>
                            </w:r>
                            <w:r w:rsidR="005C1B4E" w:rsidRPr="00010AC3">
                              <w:rPr>
                                <w:sz w:val="22"/>
                                <w:szCs w:val="22"/>
                              </w:rPr>
                              <w:t xml:space="preserve">County Department of </w:t>
                            </w:r>
                            <w:r w:rsidR="005C1B4E" w:rsidRPr="00A53315">
                              <w:rPr>
                                <w:sz w:val="22"/>
                                <w:szCs w:val="22"/>
                              </w:rPr>
                              <w:t xml:space="preserve">Human Services has evaluated its use </w:t>
                            </w:r>
                            <w:r w:rsidR="002F5D8B" w:rsidRPr="00A53315">
                              <w:rPr>
                                <w:sz w:val="22"/>
                                <w:szCs w:val="22"/>
                              </w:rPr>
                              <w:t xml:space="preserve">of </w:t>
                            </w:r>
                            <w:r w:rsidR="00A53315" w:rsidRPr="00A53315">
                              <w:rPr>
                                <w:sz w:val="22"/>
                                <w:szCs w:val="22"/>
                              </w:rPr>
                              <w:t>Social Work</w:t>
                            </w:r>
                            <w:r w:rsidR="00A012BD">
                              <w:rPr>
                                <w:sz w:val="22"/>
                                <w:szCs w:val="22"/>
                              </w:rPr>
                              <w:t xml:space="preserve"> staff</w:t>
                            </w:r>
                            <w:r w:rsidR="00A53315" w:rsidRPr="00A53315">
                              <w:rPr>
                                <w:sz w:val="22"/>
                                <w:szCs w:val="22"/>
                              </w:rPr>
                              <w:t xml:space="preserve"> within the M</w:t>
                            </w:r>
                            <w:r w:rsidR="00A53315">
                              <w:rPr>
                                <w:sz w:val="22"/>
                                <w:szCs w:val="22"/>
                              </w:rPr>
                              <w:t xml:space="preserve">ental </w:t>
                            </w:r>
                            <w:r w:rsidR="00A53315" w:rsidRPr="00A53315">
                              <w:rPr>
                                <w:sz w:val="22"/>
                                <w:szCs w:val="22"/>
                              </w:rPr>
                              <w:t>H</w:t>
                            </w:r>
                            <w:r w:rsidR="00A53315">
                              <w:rPr>
                                <w:sz w:val="22"/>
                                <w:szCs w:val="22"/>
                              </w:rPr>
                              <w:t xml:space="preserve">ealth and </w:t>
                            </w:r>
                            <w:r w:rsidR="00A53315" w:rsidRPr="00A53315">
                              <w:rPr>
                                <w:sz w:val="22"/>
                                <w:szCs w:val="22"/>
                              </w:rPr>
                              <w:t>R</w:t>
                            </w:r>
                            <w:r w:rsidR="00A53315">
                              <w:rPr>
                                <w:sz w:val="22"/>
                                <w:szCs w:val="22"/>
                              </w:rPr>
                              <w:t xml:space="preserve">ecovery </w:t>
                            </w:r>
                            <w:r w:rsidR="00A53315" w:rsidRPr="00A53315">
                              <w:rPr>
                                <w:sz w:val="22"/>
                                <w:szCs w:val="22"/>
                              </w:rPr>
                              <w:t>S</w:t>
                            </w:r>
                            <w:r w:rsidR="00A53315">
                              <w:rPr>
                                <w:sz w:val="22"/>
                                <w:szCs w:val="22"/>
                              </w:rPr>
                              <w:t>ervices</w:t>
                            </w:r>
                            <w:r w:rsidR="00A53315" w:rsidRPr="00A53315">
                              <w:rPr>
                                <w:sz w:val="22"/>
                                <w:szCs w:val="22"/>
                              </w:rPr>
                              <w:t xml:space="preserve"> Unit and has determined the need for an increase in Social Work staff to provide adequate coverage for crisis services.</w:t>
                            </w:r>
                            <w:r w:rsidR="00A53315">
                              <w:rPr>
                                <w:sz w:val="22"/>
                                <w:szCs w:val="22"/>
                              </w:rPr>
                              <w:t xml:space="preserve"> </w:t>
                            </w:r>
                            <w:r w:rsidR="00A53315" w:rsidRPr="00A53315">
                              <w:rPr>
                                <w:sz w:val="22"/>
                                <w:szCs w:val="22"/>
                              </w:rPr>
                              <w:t xml:space="preserve"> The number of cases in Sauk County for crisis services has increased in 2018 and is expected to increase in 2019 in part because of the opiate epidemic.  Sauk County Department of Human Services is requesting authorization of one full time (1.0 FTE) Bachelors </w:t>
                            </w:r>
                            <w:bookmarkStart w:id="0" w:name="_GoBack"/>
                            <w:bookmarkEnd w:id="0"/>
                            <w:r w:rsidR="00A53315" w:rsidRPr="00A53315">
                              <w:rPr>
                                <w:sz w:val="22"/>
                                <w:szCs w:val="22"/>
                              </w:rPr>
                              <w:t xml:space="preserve">Social Work </w:t>
                            </w:r>
                            <w:r w:rsidR="005C1B4E" w:rsidRPr="00A53315">
                              <w:rPr>
                                <w:sz w:val="22"/>
                                <w:szCs w:val="22"/>
                              </w:rPr>
                              <w:t>position to serve the residents of Sauk County effective January 1, 2019.</w:t>
                            </w:r>
                          </w:p>
                          <w:p w:rsidR="00080D78" w:rsidRPr="004C6736" w:rsidRDefault="00080D78" w:rsidP="00080D78">
                            <w:pPr>
                              <w:rPr>
                                <w:color w:val="262626"/>
                                <w:sz w:val="22"/>
                                <w:szCs w:val="22"/>
                              </w:rPr>
                            </w:pPr>
                          </w:p>
                          <w:p w:rsidR="001E4083" w:rsidRPr="004C6736" w:rsidRDefault="001E4083" w:rsidP="001504CB">
                            <w:pPr>
                              <w:rPr>
                                <w:sz w:val="22"/>
                                <w:szCs w:val="22"/>
                              </w:rPr>
                            </w:pPr>
                          </w:p>
                          <w:p w:rsidR="00C90F78" w:rsidRPr="001E4083" w:rsidRDefault="00C90F78" w:rsidP="001504CB">
                            <w:pPr>
                              <w:rPr>
                                <w:i/>
                              </w:rPr>
                            </w:pPr>
                          </w:p>
                          <w:p w:rsidR="00ED3859" w:rsidRDefault="00ED3859"/>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8pt;margin-top:51.7pt;width:483.6pt;height:108.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">
                <v:textbox>
                  <w:txbxContent>
                    <w:p w:rsidR="005C1B4E" w:rsidRPr="00A53315" w:rsidRDefault="001E4083" w:rsidP="005C1B4E">
                      <w:pPr>
                        <w:rPr>
                          <w:sz w:val="22"/>
                          <w:szCs w:val="22"/>
                        </w:rPr>
                      </w:pPr>
                      <w:r w:rsidRPr="004C6736">
                        <w:rPr>
                          <w:b/>
                          <w:i/>
                          <w:sz w:val="22"/>
                          <w:szCs w:val="22"/>
                        </w:rPr>
                        <w:t>Background</w:t>
                      </w:r>
                      <w:r w:rsidRPr="00DF0820">
                        <w:rPr>
                          <w:b/>
                          <w:i/>
                          <w:sz w:val="22"/>
                          <w:szCs w:val="22"/>
                        </w:rPr>
                        <w:t>:</w:t>
                      </w:r>
                      <w:r w:rsidR="005C1B4E" w:rsidRPr="00DF0820">
                        <w:rPr>
                          <w:b/>
                          <w:i/>
                          <w:sz w:val="22"/>
                          <w:szCs w:val="22"/>
                        </w:rPr>
                        <w:t xml:space="preserve">  </w:t>
                      </w:r>
                      <w:r w:rsidR="005C1B4E" w:rsidRPr="00DF0820">
                        <w:rPr>
                          <w:sz w:val="22"/>
                          <w:szCs w:val="22"/>
                        </w:rPr>
                        <w:t xml:space="preserve">Sauk </w:t>
                      </w:r>
                      <w:r w:rsidR="005C1B4E" w:rsidRPr="00010AC3">
                        <w:rPr>
                          <w:sz w:val="22"/>
                          <w:szCs w:val="22"/>
                        </w:rPr>
                        <w:t xml:space="preserve">County Department of </w:t>
                      </w:r>
                      <w:r w:rsidR="005C1B4E" w:rsidRPr="00A53315">
                        <w:rPr>
                          <w:sz w:val="22"/>
                          <w:szCs w:val="22"/>
                        </w:rPr>
                        <w:t xml:space="preserve">Human Services has evaluated its use </w:t>
                      </w:r>
                      <w:r w:rsidR="002F5D8B" w:rsidRPr="00A53315">
                        <w:rPr>
                          <w:sz w:val="22"/>
                          <w:szCs w:val="22"/>
                        </w:rPr>
                        <w:t xml:space="preserve">of </w:t>
                      </w:r>
                      <w:r w:rsidR="00A53315" w:rsidRPr="00A53315">
                        <w:rPr>
                          <w:sz w:val="22"/>
                          <w:szCs w:val="22"/>
                        </w:rPr>
                        <w:t>Social Work</w:t>
                      </w:r>
                      <w:r w:rsidR="00A012BD">
                        <w:rPr>
                          <w:sz w:val="22"/>
                          <w:szCs w:val="22"/>
                        </w:rPr>
                        <w:t xml:space="preserve"> staff</w:t>
                      </w:r>
                      <w:r w:rsidR="00A53315" w:rsidRPr="00A53315">
                        <w:rPr>
                          <w:sz w:val="22"/>
                          <w:szCs w:val="22"/>
                        </w:rPr>
                        <w:t xml:space="preserve"> within the M</w:t>
                      </w:r>
                      <w:r w:rsidR="00A53315">
                        <w:rPr>
                          <w:sz w:val="22"/>
                          <w:szCs w:val="22"/>
                        </w:rPr>
                        <w:t xml:space="preserve">ental </w:t>
                      </w:r>
                      <w:r w:rsidR="00A53315" w:rsidRPr="00A53315">
                        <w:rPr>
                          <w:sz w:val="22"/>
                          <w:szCs w:val="22"/>
                        </w:rPr>
                        <w:t>H</w:t>
                      </w:r>
                      <w:r w:rsidR="00A53315">
                        <w:rPr>
                          <w:sz w:val="22"/>
                          <w:szCs w:val="22"/>
                        </w:rPr>
                        <w:t xml:space="preserve">ealth and </w:t>
                      </w:r>
                      <w:r w:rsidR="00A53315" w:rsidRPr="00A53315">
                        <w:rPr>
                          <w:sz w:val="22"/>
                          <w:szCs w:val="22"/>
                        </w:rPr>
                        <w:t>R</w:t>
                      </w:r>
                      <w:r w:rsidR="00A53315">
                        <w:rPr>
                          <w:sz w:val="22"/>
                          <w:szCs w:val="22"/>
                        </w:rPr>
                        <w:t xml:space="preserve">ecovery </w:t>
                      </w:r>
                      <w:r w:rsidR="00A53315" w:rsidRPr="00A53315">
                        <w:rPr>
                          <w:sz w:val="22"/>
                          <w:szCs w:val="22"/>
                        </w:rPr>
                        <w:t>S</w:t>
                      </w:r>
                      <w:r w:rsidR="00A53315">
                        <w:rPr>
                          <w:sz w:val="22"/>
                          <w:szCs w:val="22"/>
                        </w:rPr>
                        <w:t>ervices</w:t>
                      </w:r>
                      <w:r w:rsidR="00A53315" w:rsidRPr="00A53315">
                        <w:rPr>
                          <w:sz w:val="22"/>
                          <w:szCs w:val="22"/>
                        </w:rPr>
                        <w:t xml:space="preserve"> Unit and has determined the need for an increase in Social Work staff to provide adequate coverage for crisis services.</w:t>
                      </w:r>
                      <w:r w:rsidR="00A53315">
                        <w:rPr>
                          <w:sz w:val="22"/>
                          <w:szCs w:val="22"/>
                        </w:rPr>
                        <w:t xml:space="preserve"> </w:t>
                      </w:r>
                      <w:r w:rsidR="00A53315" w:rsidRPr="00A53315">
                        <w:rPr>
                          <w:sz w:val="22"/>
                          <w:szCs w:val="22"/>
                        </w:rPr>
                        <w:t xml:space="preserve"> The number of cases in Sauk County for crisis services has increased in 2018 and is expected to increase in 2019 in part because of the opiate epidemic.  Sauk County Department of Human Services is requesting authorization of one full time (1.0 FTE) Bachelors </w:t>
                      </w:r>
                      <w:bookmarkStart w:id="1" w:name="_GoBack"/>
                      <w:bookmarkEnd w:id="1"/>
                      <w:r w:rsidR="00A53315" w:rsidRPr="00A53315">
                        <w:rPr>
                          <w:sz w:val="22"/>
                          <w:szCs w:val="22"/>
                        </w:rPr>
                        <w:t xml:space="preserve">Social Work </w:t>
                      </w:r>
                      <w:r w:rsidR="005C1B4E" w:rsidRPr="00A53315">
                        <w:rPr>
                          <w:sz w:val="22"/>
                          <w:szCs w:val="22"/>
                        </w:rPr>
                        <w:t>position to serve the residents of Sauk County effective January 1, 2019.</w:t>
                      </w:r>
                    </w:p>
                    <w:p w:rsidR="00080D78" w:rsidRPr="004C6736" w:rsidRDefault="00080D78" w:rsidP="00080D78">
                      <w:pPr>
                        <w:rPr>
                          <w:color w:val="262626"/>
                          <w:sz w:val="22"/>
                          <w:szCs w:val="22"/>
                        </w:rPr>
                      </w:pPr>
                    </w:p>
                    <w:p w:rsidR="001E4083" w:rsidRPr="004C6736" w:rsidRDefault="001E4083" w:rsidP="001504CB">
                      <w:pPr>
                        <w:rPr>
                          <w:sz w:val="22"/>
                          <w:szCs w:val="22"/>
                        </w:rPr>
                      </w:pPr>
                    </w:p>
                    <w:p w:rsidR="00C90F78" w:rsidRPr="001E4083" w:rsidRDefault="00C90F78" w:rsidP="001504CB">
                      <w:pPr>
                        <w:rPr>
                          <w:i/>
                        </w:rPr>
                      </w:pPr>
                    </w:p>
                    <w:p w:rsidR="00ED3859" w:rsidRDefault="00ED3859"/>
                  </w:txbxContent>
                </v:textbox>
                <w10:wrap type="square"/>
              </v:shape>
            </w:pict>
          </mc:Fallback>
        </mc:AlternateContent>
      </w:r>
      <w:r w:rsidR="00DF0820">
        <w:rPr>
          <w:b/>
          <w:bCs/>
          <w:caps/>
          <w:szCs w:val="24"/>
        </w:rPr>
        <w:t xml:space="preserve">AUTHORIZING THE CREATION OF ONE FULL TIME </w:t>
      </w:r>
      <w:r w:rsidR="00635B08">
        <w:rPr>
          <w:b/>
          <w:bCs/>
          <w:caps/>
          <w:szCs w:val="24"/>
        </w:rPr>
        <w:t xml:space="preserve">CRISIS </w:t>
      </w:r>
      <w:r w:rsidR="00432BD4">
        <w:rPr>
          <w:b/>
          <w:bCs/>
          <w:caps/>
          <w:szCs w:val="24"/>
        </w:rPr>
        <w:t>INTERVENTION</w:t>
      </w:r>
      <w:r w:rsidR="00A53315">
        <w:rPr>
          <w:b/>
          <w:bCs/>
          <w:caps/>
          <w:szCs w:val="24"/>
        </w:rPr>
        <w:t xml:space="preserve"> WORKER</w:t>
      </w:r>
      <w:r w:rsidR="00DF0820">
        <w:rPr>
          <w:b/>
          <w:bCs/>
          <w:caps/>
          <w:szCs w:val="24"/>
        </w:rPr>
        <w:t xml:space="preserve"> POSITION FOR THE SAUK COUNTY DEPARTMENT OF HUMAN SE</w:t>
      </w:r>
      <w:r w:rsidR="00A53315">
        <w:rPr>
          <w:b/>
          <w:bCs/>
          <w:caps/>
          <w:szCs w:val="24"/>
        </w:rPr>
        <w:t>RVICES</w:t>
      </w:r>
    </w:p>
    <w:p w:rsidR="00E93477" w:rsidRPr="0077111C" w:rsidRDefault="00DF0820" w:rsidP="00E76BCD">
      <w:pPr>
        <w:pStyle w:val="DefaultText"/>
        <w:jc w:val="center"/>
        <w:rPr>
          <w:b/>
          <w:szCs w:val="24"/>
        </w:rPr>
      </w:pPr>
      <w:r>
        <w:rPr>
          <w:b/>
          <w:bCs/>
          <w:caps/>
          <w:szCs w:val="24"/>
        </w:rPr>
        <w:t>EFFECTIVE JANUARY 1, 2019</w:t>
      </w:r>
    </w:p>
    <w:p w:rsidR="009D5159" w:rsidRPr="004C6736" w:rsidRDefault="00ED3859" w:rsidP="00ED3859">
      <w:pPr>
        <w:pStyle w:val="DefaultText"/>
        <w:jc w:val="center"/>
        <w:rPr>
          <w:szCs w:val="24"/>
        </w:rPr>
      </w:pPr>
      <w:r w:rsidRPr="004C6736">
        <w:rPr>
          <w:szCs w:val="24"/>
        </w:rPr>
        <w:tab/>
        <w:t xml:space="preserve"> </w:t>
      </w:r>
    </w:p>
    <w:p w:rsidR="00326D1C" w:rsidRPr="004C6736" w:rsidRDefault="009D5159" w:rsidP="00326D1C">
      <w:pPr>
        <w:pStyle w:val="DefaultText"/>
        <w:rPr>
          <w:szCs w:val="24"/>
        </w:rPr>
      </w:pPr>
      <w:r w:rsidRPr="004C6736">
        <w:rPr>
          <w:szCs w:val="24"/>
        </w:rPr>
        <w:tab/>
      </w:r>
      <w:r w:rsidRPr="004C6736">
        <w:rPr>
          <w:b/>
          <w:szCs w:val="24"/>
        </w:rPr>
        <w:t xml:space="preserve">NOW, THEREFORE, BE IT RESOLVED, </w:t>
      </w:r>
      <w:r w:rsidR="00BC2C52">
        <w:rPr>
          <w:szCs w:val="24"/>
        </w:rPr>
        <w:t>by</w:t>
      </w:r>
      <w:r w:rsidRPr="004C6736">
        <w:rPr>
          <w:szCs w:val="24"/>
        </w:rPr>
        <w:t xml:space="preserve"> the Sauk County Board of Supervisors, </w:t>
      </w:r>
      <w:r w:rsidR="00ED3859" w:rsidRPr="004C6736">
        <w:rPr>
          <w:szCs w:val="24"/>
        </w:rPr>
        <w:t>met</w:t>
      </w:r>
      <w:r w:rsidRPr="004C6736">
        <w:rPr>
          <w:szCs w:val="24"/>
        </w:rPr>
        <w:t xml:space="preserve"> in regular session, that </w:t>
      </w:r>
      <w:r w:rsidR="00C90F78" w:rsidRPr="004C6736">
        <w:rPr>
          <w:szCs w:val="24"/>
        </w:rPr>
        <w:t xml:space="preserve">the </w:t>
      </w:r>
      <w:r w:rsidR="001504CB" w:rsidRPr="004C6736">
        <w:rPr>
          <w:szCs w:val="24"/>
        </w:rPr>
        <w:t>Sauk County</w:t>
      </w:r>
      <w:r w:rsidR="00C90F78" w:rsidRPr="004C6736">
        <w:rPr>
          <w:szCs w:val="24"/>
        </w:rPr>
        <w:t xml:space="preserve"> </w:t>
      </w:r>
      <w:r w:rsidR="00BC2C52">
        <w:rPr>
          <w:szCs w:val="24"/>
        </w:rPr>
        <w:t xml:space="preserve">Department of Human Services be authorized to create one full time equivalent (1.0 FTE) </w:t>
      </w:r>
      <w:r w:rsidR="00270E88">
        <w:rPr>
          <w:szCs w:val="24"/>
        </w:rPr>
        <w:t xml:space="preserve">Crisis </w:t>
      </w:r>
      <w:r w:rsidR="00432BD4">
        <w:rPr>
          <w:szCs w:val="24"/>
        </w:rPr>
        <w:t>Intervention</w:t>
      </w:r>
      <w:r w:rsidR="00A53315">
        <w:rPr>
          <w:szCs w:val="24"/>
        </w:rPr>
        <w:t xml:space="preserve"> Worker</w:t>
      </w:r>
      <w:r w:rsidR="00BC2C52">
        <w:rPr>
          <w:szCs w:val="24"/>
        </w:rPr>
        <w:t xml:space="preserve"> position.</w:t>
      </w:r>
    </w:p>
    <w:p w:rsidR="001504CB" w:rsidRPr="004C6736" w:rsidRDefault="001504CB">
      <w:pPr>
        <w:pStyle w:val="DefaultText"/>
        <w:jc w:val="both"/>
        <w:rPr>
          <w:szCs w:val="24"/>
        </w:rPr>
      </w:pPr>
    </w:p>
    <w:p w:rsidR="001504CB" w:rsidRPr="004C6736" w:rsidRDefault="001504CB">
      <w:pPr>
        <w:pStyle w:val="DefaultText"/>
        <w:jc w:val="both"/>
        <w:rPr>
          <w:szCs w:val="24"/>
        </w:rPr>
      </w:pPr>
      <w:r w:rsidRPr="004C6736">
        <w:rPr>
          <w:szCs w:val="24"/>
        </w:rPr>
        <w:t xml:space="preserve">For consideration by the Sauk County Board of Supervisors on </w:t>
      </w:r>
      <w:r w:rsidR="00BC2C52">
        <w:rPr>
          <w:szCs w:val="24"/>
        </w:rPr>
        <w:t>October 16, 2018</w:t>
      </w:r>
      <w:r w:rsidRPr="004C6736">
        <w:rPr>
          <w:szCs w:val="24"/>
        </w:rPr>
        <w:t>.</w:t>
      </w:r>
    </w:p>
    <w:p w:rsidR="001504CB" w:rsidRPr="004C6736" w:rsidRDefault="001504CB">
      <w:pPr>
        <w:pStyle w:val="DefaultText"/>
        <w:jc w:val="both"/>
        <w:rPr>
          <w:szCs w:val="24"/>
        </w:rPr>
      </w:pPr>
    </w:p>
    <w:p w:rsidR="001504CB" w:rsidRPr="004C2F73" w:rsidRDefault="001504CB">
      <w:pPr>
        <w:pStyle w:val="DefaultText"/>
        <w:jc w:val="both"/>
        <w:rPr>
          <w:szCs w:val="24"/>
        </w:rPr>
      </w:pPr>
      <w:r w:rsidRPr="004C2F73">
        <w:rPr>
          <w:szCs w:val="24"/>
        </w:rPr>
        <w:t>Respectfully submitted,</w:t>
      </w:r>
    </w:p>
    <w:p w:rsidR="001504CB" w:rsidRPr="004C2F73" w:rsidRDefault="001504CB">
      <w:pPr>
        <w:pStyle w:val="DefaultText"/>
        <w:jc w:val="both"/>
        <w:rPr>
          <w:szCs w:val="24"/>
        </w:rPr>
      </w:pPr>
    </w:p>
    <w:p w:rsidR="00401F7B" w:rsidRPr="004C2F73" w:rsidRDefault="004C2F73" w:rsidP="00881CDE">
      <w:pPr>
        <w:pStyle w:val="DefaultText"/>
        <w:rPr>
          <w:rStyle w:val="InitialStyle"/>
          <w:rFonts w:ascii="Times New Roman" w:hAnsi="Times New Roman"/>
          <w:szCs w:val="24"/>
        </w:rPr>
      </w:pPr>
      <w:r>
        <w:rPr>
          <w:b/>
          <w:smallCaps/>
          <w:szCs w:val="24"/>
        </w:rPr>
        <w:t xml:space="preserve">SAUK COUNTY </w:t>
      </w:r>
      <w:r w:rsidR="00881CDE">
        <w:rPr>
          <w:b/>
          <w:smallCaps/>
          <w:szCs w:val="24"/>
        </w:rPr>
        <w:t>PERSONNEL COMMITTEE</w:t>
      </w:r>
      <w:r w:rsidR="00881CDE">
        <w:rPr>
          <w:b/>
          <w:smallCaps/>
          <w:szCs w:val="24"/>
        </w:rPr>
        <w:tab/>
      </w:r>
      <w:r>
        <w:rPr>
          <w:b/>
          <w:smallCaps/>
          <w:szCs w:val="24"/>
        </w:rPr>
        <w:t>S</w:t>
      </w:r>
      <w:r w:rsidR="00881CDE">
        <w:rPr>
          <w:b/>
          <w:smallCaps/>
          <w:szCs w:val="24"/>
        </w:rPr>
        <w:t>AUK COUNTY FINANCE COMMITTE</w:t>
      </w:r>
      <w:r w:rsidR="00401F7B" w:rsidRPr="004C2F73">
        <w:rPr>
          <w:b/>
          <w:smallCaps/>
          <w:szCs w:val="24"/>
        </w:rPr>
        <w:tab/>
      </w:r>
    </w:p>
    <w:p w:rsidR="00401F7B" w:rsidRPr="004C2F73" w:rsidRDefault="00401F7B" w:rsidP="00401F7B">
      <w:pPr>
        <w:pStyle w:val="DefaultText"/>
        <w:spacing w:before="120"/>
        <w:rPr>
          <w:smallCaps/>
          <w:szCs w:val="24"/>
        </w:rPr>
      </w:pPr>
      <w:r w:rsidRPr="004C2F73">
        <w:rPr>
          <w:smallCaps/>
          <w:szCs w:val="24"/>
        </w:rPr>
        <w:t>_____________________________________</w:t>
      </w:r>
      <w:r w:rsidRPr="004C2F73">
        <w:rPr>
          <w:smallCaps/>
          <w:szCs w:val="24"/>
        </w:rPr>
        <w:tab/>
      </w:r>
      <w:r w:rsidR="003D54C1" w:rsidRPr="004C2F73">
        <w:rPr>
          <w:smallCaps/>
          <w:szCs w:val="24"/>
        </w:rPr>
        <w:t>_____________________________________</w:t>
      </w:r>
    </w:p>
    <w:p w:rsidR="003D54C1" w:rsidRPr="004C2F73" w:rsidRDefault="00112EBA" w:rsidP="00401F7B">
      <w:pPr>
        <w:pStyle w:val="DefaultText"/>
        <w:rPr>
          <w:smallCaps/>
          <w:szCs w:val="24"/>
        </w:rPr>
      </w:pPr>
      <w:r>
        <w:rPr>
          <w:smallCaps/>
          <w:szCs w:val="24"/>
        </w:rPr>
        <w:t>TOMMY LEE BYCHINSKI</w:t>
      </w:r>
      <w:r w:rsidR="00955B79">
        <w:rPr>
          <w:smallCaps/>
          <w:szCs w:val="24"/>
        </w:rPr>
        <w:t xml:space="preserve">, </w:t>
      </w:r>
      <w:r w:rsidR="00D034E2">
        <w:rPr>
          <w:smallCaps/>
          <w:szCs w:val="24"/>
        </w:rPr>
        <w:t>chairperson</w:t>
      </w:r>
      <w:r w:rsidR="00D034E2">
        <w:rPr>
          <w:smallCaps/>
          <w:szCs w:val="24"/>
        </w:rPr>
        <w:tab/>
      </w:r>
      <w:r w:rsidR="00401F7B" w:rsidRPr="004C2F73">
        <w:rPr>
          <w:smallCaps/>
          <w:szCs w:val="24"/>
        </w:rPr>
        <w:tab/>
      </w:r>
      <w:r>
        <w:rPr>
          <w:smallCaps/>
          <w:szCs w:val="24"/>
        </w:rPr>
        <w:t>JOHN DIETZ, chairperson</w:t>
      </w:r>
    </w:p>
    <w:p w:rsidR="003D54C1" w:rsidRPr="004C2F73" w:rsidRDefault="003D54C1" w:rsidP="003D54C1">
      <w:pPr>
        <w:pStyle w:val="DefaultText"/>
        <w:spacing w:before="120"/>
        <w:rPr>
          <w:smallCaps/>
          <w:szCs w:val="24"/>
        </w:rPr>
      </w:pPr>
      <w:r w:rsidRPr="004C2F73">
        <w:rPr>
          <w:smallCaps/>
          <w:szCs w:val="24"/>
        </w:rPr>
        <w:t xml:space="preserve">_____________________________________ </w:t>
      </w:r>
      <w:r w:rsidRPr="004C2F73">
        <w:rPr>
          <w:smallCaps/>
          <w:szCs w:val="24"/>
        </w:rPr>
        <w:tab/>
        <w:t>_____________________________________</w:t>
      </w:r>
    </w:p>
    <w:p w:rsidR="00401F7B" w:rsidRPr="004C2F73" w:rsidRDefault="00112EBA" w:rsidP="003D54C1">
      <w:pPr>
        <w:pStyle w:val="DefaultText"/>
        <w:rPr>
          <w:smallCaps/>
          <w:szCs w:val="24"/>
        </w:rPr>
      </w:pPr>
      <w:r>
        <w:rPr>
          <w:smallCaps/>
          <w:szCs w:val="24"/>
        </w:rPr>
        <w:t>PATRICIA REGO</w:t>
      </w:r>
      <w:r w:rsidR="003D54C1" w:rsidRPr="004C2F73">
        <w:rPr>
          <w:smallCaps/>
          <w:szCs w:val="24"/>
        </w:rPr>
        <w:tab/>
      </w:r>
      <w:r w:rsidR="003D54C1" w:rsidRPr="004C2F73">
        <w:rPr>
          <w:smallCaps/>
          <w:szCs w:val="24"/>
        </w:rPr>
        <w:tab/>
      </w:r>
      <w:r w:rsidR="003D54C1">
        <w:rPr>
          <w:smallCaps/>
          <w:szCs w:val="24"/>
        </w:rPr>
        <w:tab/>
      </w:r>
      <w:r w:rsidR="003D54C1">
        <w:rPr>
          <w:smallCaps/>
          <w:szCs w:val="24"/>
        </w:rPr>
        <w:tab/>
      </w:r>
      <w:r w:rsidR="003D54C1">
        <w:rPr>
          <w:smallCaps/>
          <w:szCs w:val="24"/>
        </w:rPr>
        <w:tab/>
      </w:r>
      <w:r>
        <w:rPr>
          <w:smallCaps/>
          <w:szCs w:val="24"/>
        </w:rPr>
        <w:t>KRISTIN WHITE EAGLE</w:t>
      </w:r>
    </w:p>
    <w:p w:rsidR="00401F7B" w:rsidRPr="004C2F73" w:rsidRDefault="00401F7B" w:rsidP="00401F7B">
      <w:pPr>
        <w:pStyle w:val="DefaultText"/>
        <w:spacing w:before="120"/>
        <w:rPr>
          <w:smallCaps/>
          <w:szCs w:val="24"/>
        </w:rPr>
      </w:pPr>
      <w:r w:rsidRPr="004C2F73">
        <w:rPr>
          <w:smallCaps/>
          <w:szCs w:val="24"/>
        </w:rPr>
        <w:t xml:space="preserve">_____________________________________ </w:t>
      </w:r>
      <w:r w:rsidRPr="004C2F73">
        <w:rPr>
          <w:smallCaps/>
          <w:szCs w:val="24"/>
        </w:rPr>
        <w:tab/>
      </w:r>
      <w:r w:rsidR="003D54C1" w:rsidRPr="004C2F73">
        <w:rPr>
          <w:smallCaps/>
          <w:szCs w:val="24"/>
        </w:rPr>
        <w:t>_____________________________________</w:t>
      </w:r>
    </w:p>
    <w:p w:rsidR="00401F7B" w:rsidRPr="004C2F73" w:rsidRDefault="00112EBA" w:rsidP="00401F7B">
      <w:pPr>
        <w:pStyle w:val="DefaultText"/>
        <w:rPr>
          <w:smallCaps/>
          <w:szCs w:val="24"/>
        </w:rPr>
      </w:pPr>
      <w:r>
        <w:rPr>
          <w:smallCaps/>
          <w:szCs w:val="24"/>
        </w:rPr>
        <w:t>SHANE GIBSON</w:t>
      </w:r>
      <w:r w:rsidR="003D54C1">
        <w:rPr>
          <w:smallCaps/>
          <w:szCs w:val="24"/>
        </w:rPr>
        <w:tab/>
      </w:r>
      <w:r w:rsidR="003D54C1">
        <w:rPr>
          <w:smallCaps/>
          <w:szCs w:val="24"/>
        </w:rPr>
        <w:tab/>
      </w:r>
      <w:r w:rsidR="003D54C1">
        <w:rPr>
          <w:smallCaps/>
          <w:szCs w:val="24"/>
        </w:rPr>
        <w:tab/>
      </w:r>
      <w:r w:rsidR="003D54C1">
        <w:rPr>
          <w:smallCaps/>
          <w:szCs w:val="24"/>
        </w:rPr>
        <w:tab/>
      </w:r>
      <w:r w:rsidR="003D54C1">
        <w:rPr>
          <w:smallCaps/>
          <w:szCs w:val="24"/>
        </w:rPr>
        <w:tab/>
      </w:r>
      <w:r>
        <w:rPr>
          <w:smallCaps/>
          <w:szCs w:val="24"/>
        </w:rPr>
        <w:t>THOMAS KRIEGL</w:t>
      </w:r>
    </w:p>
    <w:p w:rsidR="00112EBA" w:rsidRPr="004C2F73" w:rsidRDefault="00401F7B" w:rsidP="00112EBA">
      <w:pPr>
        <w:pStyle w:val="DefaultText"/>
        <w:spacing w:before="120"/>
        <w:rPr>
          <w:smallCaps/>
          <w:szCs w:val="24"/>
        </w:rPr>
      </w:pPr>
      <w:r w:rsidRPr="004C2F73">
        <w:rPr>
          <w:smallCaps/>
          <w:szCs w:val="24"/>
        </w:rPr>
        <w:t>_____________________________________</w:t>
      </w:r>
      <w:r w:rsidRPr="004C2F73">
        <w:rPr>
          <w:smallCaps/>
          <w:szCs w:val="24"/>
        </w:rPr>
        <w:tab/>
      </w:r>
      <w:r w:rsidR="00112EBA" w:rsidRPr="004C2F73">
        <w:rPr>
          <w:smallCaps/>
          <w:szCs w:val="24"/>
        </w:rPr>
        <w:t>_____________________________________</w:t>
      </w:r>
    </w:p>
    <w:p w:rsidR="00401F7B" w:rsidRPr="004C2F73" w:rsidRDefault="00112EBA" w:rsidP="00112EBA">
      <w:pPr>
        <w:pStyle w:val="DefaultText"/>
        <w:rPr>
          <w:smallCaps/>
          <w:szCs w:val="24"/>
        </w:rPr>
      </w:pPr>
      <w:r>
        <w:rPr>
          <w:smallCaps/>
          <w:szCs w:val="24"/>
        </w:rPr>
        <w:t>CARL GRUBER</w:t>
      </w:r>
      <w:r>
        <w:rPr>
          <w:smallCaps/>
          <w:szCs w:val="24"/>
        </w:rPr>
        <w:tab/>
      </w:r>
      <w:r>
        <w:rPr>
          <w:smallCaps/>
          <w:szCs w:val="24"/>
        </w:rPr>
        <w:tab/>
      </w:r>
      <w:r>
        <w:rPr>
          <w:smallCaps/>
          <w:szCs w:val="24"/>
        </w:rPr>
        <w:tab/>
      </w:r>
      <w:r>
        <w:rPr>
          <w:smallCaps/>
          <w:szCs w:val="24"/>
        </w:rPr>
        <w:tab/>
      </w:r>
      <w:r>
        <w:rPr>
          <w:smallCaps/>
          <w:szCs w:val="24"/>
        </w:rPr>
        <w:tab/>
        <w:t>WILLIAM WENZEL</w:t>
      </w:r>
    </w:p>
    <w:p w:rsidR="00112EBA" w:rsidRPr="004C2F73" w:rsidRDefault="00401F7B" w:rsidP="00112EBA">
      <w:pPr>
        <w:pStyle w:val="DefaultText"/>
        <w:spacing w:before="120"/>
        <w:rPr>
          <w:smallCaps/>
          <w:szCs w:val="24"/>
        </w:rPr>
      </w:pPr>
      <w:r w:rsidRPr="004C2F73">
        <w:rPr>
          <w:smallCaps/>
          <w:szCs w:val="24"/>
        </w:rPr>
        <w:t>_____________________________________</w:t>
      </w:r>
      <w:r w:rsidR="00112EBA">
        <w:rPr>
          <w:smallCaps/>
          <w:szCs w:val="24"/>
        </w:rPr>
        <w:tab/>
      </w:r>
      <w:r w:rsidR="00112EBA" w:rsidRPr="004C2F73">
        <w:rPr>
          <w:smallCaps/>
          <w:szCs w:val="24"/>
        </w:rPr>
        <w:t>_____________________________________</w:t>
      </w:r>
    </w:p>
    <w:p w:rsidR="00401F7B" w:rsidRDefault="00112EBA" w:rsidP="00401F7B">
      <w:pPr>
        <w:pStyle w:val="DefaultText"/>
        <w:rPr>
          <w:smallCaps/>
          <w:szCs w:val="24"/>
        </w:rPr>
      </w:pPr>
      <w:r>
        <w:rPr>
          <w:smallCaps/>
          <w:szCs w:val="24"/>
        </w:rPr>
        <w:t>TIMOTHY MCCUMBER</w:t>
      </w:r>
      <w:r>
        <w:rPr>
          <w:smallCaps/>
          <w:szCs w:val="24"/>
        </w:rPr>
        <w:tab/>
      </w:r>
      <w:r>
        <w:rPr>
          <w:smallCaps/>
          <w:szCs w:val="24"/>
        </w:rPr>
        <w:tab/>
      </w:r>
      <w:r>
        <w:rPr>
          <w:smallCaps/>
          <w:szCs w:val="24"/>
        </w:rPr>
        <w:tab/>
      </w:r>
      <w:r>
        <w:rPr>
          <w:smallCaps/>
          <w:szCs w:val="24"/>
        </w:rPr>
        <w:tab/>
        <w:t>KEVIN LINS</w:t>
      </w:r>
    </w:p>
    <w:p w:rsidR="003D54C1" w:rsidRDefault="003D54C1" w:rsidP="00401F7B">
      <w:pPr>
        <w:pStyle w:val="DefaultText"/>
        <w:rPr>
          <w:smallCaps/>
          <w:szCs w:val="24"/>
        </w:rPr>
      </w:pPr>
    </w:p>
    <w:p w:rsidR="00A908C7" w:rsidRDefault="00A908C7" w:rsidP="00401F7B">
      <w:pPr>
        <w:pStyle w:val="DefaultText"/>
        <w:rPr>
          <w:smallCaps/>
          <w:szCs w:val="24"/>
        </w:rPr>
      </w:pPr>
    </w:p>
    <w:p w:rsidR="00942568" w:rsidRPr="004C2F73" w:rsidRDefault="00942568" w:rsidP="00942568">
      <w:pPr>
        <w:rPr>
          <w:sz w:val="22"/>
          <w:szCs w:val="22"/>
        </w:rPr>
      </w:pPr>
      <w:r w:rsidRPr="004C2F73">
        <w:rPr>
          <w:b/>
          <w:sz w:val="22"/>
          <w:szCs w:val="22"/>
        </w:rPr>
        <w:t>Fiscal Note</w:t>
      </w:r>
      <w:r w:rsidRPr="004C2F73">
        <w:rPr>
          <w:sz w:val="22"/>
          <w:szCs w:val="22"/>
        </w:rPr>
        <w:t xml:space="preserve">:  </w:t>
      </w:r>
      <w:r w:rsidR="00881CDE">
        <w:rPr>
          <w:sz w:val="22"/>
          <w:szCs w:val="22"/>
        </w:rPr>
        <w:t>Estimated cost for this position including salary and benefits = $</w:t>
      </w:r>
      <w:r w:rsidR="00A53315">
        <w:rPr>
          <w:sz w:val="22"/>
          <w:szCs w:val="22"/>
        </w:rPr>
        <w:t>88</w:t>
      </w:r>
      <w:r w:rsidR="00881CDE">
        <w:rPr>
          <w:sz w:val="22"/>
          <w:szCs w:val="22"/>
        </w:rPr>
        <w:t>,</w:t>
      </w:r>
      <w:r w:rsidR="00A53315">
        <w:rPr>
          <w:sz w:val="22"/>
          <w:szCs w:val="22"/>
        </w:rPr>
        <w:t>777</w:t>
      </w:r>
      <w:r w:rsidR="00881CDE">
        <w:rPr>
          <w:sz w:val="22"/>
          <w:szCs w:val="22"/>
        </w:rPr>
        <w:t xml:space="preserve">.  Funding for this position is </w:t>
      </w:r>
      <w:r w:rsidR="00A53315">
        <w:rPr>
          <w:sz w:val="22"/>
          <w:szCs w:val="22"/>
        </w:rPr>
        <w:t>4</w:t>
      </w:r>
      <w:r w:rsidR="002F5D8B">
        <w:rPr>
          <w:sz w:val="22"/>
          <w:szCs w:val="22"/>
        </w:rPr>
        <w:t>0</w:t>
      </w:r>
      <w:r w:rsidR="00881CDE">
        <w:rPr>
          <w:sz w:val="22"/>
          <w:szCs w:val="22"/>
        </w:rPr>
        <w:t>% levy.</w:t>
      </w:r>
    </w:p>
    <w:p w:rsidR="003D54C1" w:rsidRDefault="00942568" w:rsidP="00942568">
      <w:pPr>
        <w:rPr>
          <w:sz w:val="22"/>
          <w:szCs w:val="22"/>
        </w:rPr>
      </w:pPr>
      <w:r w:rsidRPr="004C2F73">
        <w:rPr>
          <w:b/>
          <w:sz w:val="22"/>
          <w:szCs w:val="22"/>
        </w:rPr>
        <w:t>MIS Note</w:t>
      </w:r>
      <w:r w:rsidRPr="004C2F73">
        <w:rPr>
          <w:sz w:val="22"/>
          <w:szCs w:val="22"/>
        </w:rPr>
        <w:t xml:space="preserve">:  </w:t>
      </w:r>
      <w:r w:rsidR="00112EBA">
        <w:rPr>
          <w:sz w:val="22"/>
          <w:szCs w:val="22"/>
        </w:rPr>
        <w:t>Creation of this position</w:t>
      </w:r>
      <w:r w:rsidR="00881CDE">
        <w:rPr>
          <w:sz w:val="22"/>
          <w:szCs w:val="22"/>
        </w:rPr>
        <w:t xml:space="preserve"> will </w:t>
      </w:r>
      <w:r w:rsidR="00112EBA">
        <w:rPr>
          <w:sz w:val="22"/>
          <w:szCs w:val="22"/>
        </w:rPr>
        <w:t>generate</w:t>
      </w:r>
      <w:r w:rsidR="00881CDE">
        <w:rPr>
          <w:sz w:val="22"/>
          <w:szCs w:val="22"/>
        </w:rPr>
        <w:t xml:space="preserve"> additional costs for computer</w:t>
      </w:r>
      <w:r w:rsidR="00112EBA">
        <w:rPr>
          <w:sz w:val="22"/>
          <w:szCs w:val="22"/>
        </w:rPr>
        <w:t xml:space="preserve"> hardware</w:t>
      </w:r>
      <w:r w:rsidR="00881CDE">
        <w:rPr>
          <w:sz w:val="22"/>
          <w:szCs w:val="22"/>
        </w:rPr>
        <w:t xml:space="preserve"> and </w:t>
      </w:r>
      <w:r w:rsidR="00112EBA">
        <w:rPr>
          <w:sz w:val="22"/>
          <w:szCs w:val="22"/>
        </w:rPr>
        <w:t>software necessary to provide access to the County’s computing resources.  Initial cost for the necessary equipment is approximately $2,000</w:t>
      </w:r>
      <w:r w:rsidR="00881CDE">
        <w:rPr>
          <w:sz w:val="22"/>
          <w:szCs w:val="22"/>
        </w:rPr>
        <w:t>.</w:t>
      </w:r>
    </w:p>
    <w:p w:rsidR="00881CDE" w:rsidRDefault="00881CDE" w:rsidP="00942568">
      <w:pPr>
        <w:rPr>
          <w:sz w:val="22"/>
          <w:szCs w:val="22"/>
        </w:rPr>
      </w:pPr>
      <w:r>
        <w:rPr>
          <w:b/>
          <w:sz w:val="22"/>
          <w:szCs w:val="22"/>
        </w:rPr>
        <w:t xml:space="preserve">Office </w:t>
      </w:r>
      <w:r w:rsidR="00112EBA">
        <w:rPr>
          <w:b/>
          <w:sz w:val="22"/>
          <w:szCs w:val="22"/>
        </w:rPr>
        <w:t>S</w:t>
      </w:r>
      <w:r>
        <w:rPr>
          <w:b/>
          <w:sz w:val="22"/>
          <w:szCs w:val="22"/>
        </w:rPr>
        <w:t>pace/Furniture</w:t>
      </w:r>
      <w:r>
        <w:rPr>
          <w:sz w:val="22"/>
          <w:szCs w:val="22"/>
        </w:rPr>
        <w:t>:  Existing office space will be utilized.</w:t>
      </w:r>
      <w:r w:rsidR="00112EBA">
        <w:rPr>
          <w:sz w:val="22"/>
          <w:szCs w:val="22"/>
        </w:rPr>
        <w:t xml:space="preserve">  Initial cost f</w:t>
      </w:r>
      <w:r w:rsidR="00A908C7">
        <w:rPr>
          <w:sz w:val="22"/>
          <w:szCs w:val="22"/>
        </w:rPr>
        <w:t>or</w:t>
      </w:r>
      <w:r w:rsidR="00112EBA">
        <w:rPr>
          <w:sz w:val="22"/>
          <w:szCs w:val="22"/>
        </w:rPr>
        <w:t xml:space="preserve"> furniture approximately $</w:t>
      </w:r>
      <w:r w:rsidR="002F5D8B">
        <w:rPr>
          <w:sz w:val="22"/>
          <w:szCs w:val="22"/>
        </w:rPr>
        <w:t>1,0</w:t>
      </w:r>
      <w:r w:rsidR="00112EBA">
        <w:rPr>
          <w:sz w:val="22"/>
          <w:szCs w:val="22"/>
        </w:rPr>
        <w:t>00.</w:t>
      </w:r>
    </w:p>
    <w:p w:rsidR="00112EBA" w:rsidRPr="00112EBA" w:rsidRDefault="00112EBA" w:rsidP="00942568">
      <w:pPr>
        <w:rPr>
          <w:sz w:val="22"/>
          <w:szCs w:val="22"/>
        </w:rPr>
      </w:pPr>
      <w:r>
        <w:rPr>
          <w:b/>
          <w:sz w:val="22"/>
          <w:szCs w:val="22"/>
        </w:rPr>
        <w:t>Office Supplies and Mileage</w:t>
      </w:r>
      <w:r>
        <w:rPr>
          <w:sz w:val="22"/>
          <w:szCs w:val="22"/>
        </w:rPr>
        <w:t>:  $</w:t>
      </w:r>
      <w:r w:rsidR="00A53315">
        <w:rPr>
          <w:sz w:val="22"/>
          <w:szCs w:val="22"/>
        </w:rPr>
        <w:t>2</w:t>
      </w:r>
      <w:r>
        <w:rPr>
          <w:sz w:val="22"/>
          <w:szCs w:val="22"/>
        </w:rPr>
        <w:t>,</w:t>
      </w:r>
      <w:r w:rsidR="00A908C7">
        <w:rPr>
          <w:sz w:val="22"/>
          <w:szCs w:val="22"/>
        </w:rPr>
        <w:t>2</w:t>
      </w:r>
      <w:r>
        <w:rPr>
          <w:sz w:val="22"/>
          <w:szCs w:val="22"/>
        </w:rPr>
        <w:t>50.</w:t>
      </w:r>
    </w:p>
    <w:sectPr w:rsidR="00112EBA" w:rsidRPr="00112EBA" w:rsidSect="003D54C1">
      <w:pgSz w:w="12240" w:h="15840"/>
      <w:pgMar w:top="1440" w:right="1152" w:bottom="720" w:left="1152" w:header="648" w:footer="64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6BC3" w:rsidRDefault="000C6BC3">
      <w:r>
        <w:separator/>
      </w:r>
    </w:p>
  </w:endnote>
  <w:endnote w:type="continuationSeparator" w:id="0">
    <w:p w:rsidR="000C6BC3" w:rsidRDefault="000C6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6BC3" w:rsidRDefault="000C6BC3">
      <w:r>
        <w:separator/>
      </w:r>
    </w:p>
  </w:footnote>
  <w:footnote w:type="continuationSeparator" w:id="0">
    <w:p w:rsidR="000C6BC3" w:rsidRDefault="000C6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4"/>
  <w:bordersDoNotSurroundHeader/>
  <w:bordersDoNotSurroundFooter/>
  <w:defaultTabStop w:val="720"/>
  <w:hyphenationZone w:val="0"/>
  <w:doNotHyphenateCaps/>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E1A"/>
    <w:rsid w:val="000016AA"/>
    <w:rsid w:val="00010AC3"/>
    <w:rsid w:val="000226F7"/>
    <w:rsid w:val="00042275"/>
    <w:rsid w:val="000474DC"/>
    <w:rsid w:val="00080D78"/>
    <w:rsid w:val="00084DF0"/>
    <w:rsid w:val="000B79FF"/>
    <w:rsid w:val="000C6BC3"/>
    <w:rsid w:val="000D645A"/>
    <w:rsid w:val="000D6495"/>
    <w:rsid w:val="001001B3"/>
    <w:rsid w:val="00112EBA"/>
    <w:rsid w:val="001319F5"/>
    <w:rsid w:val="00136D1E"/>
    <w:rsid w:val="001504CB"/>
    <w:rsid w:val="00161F3B"/>
    <w:rsid w:val="00166E27"/>
    <w:rsid w:val="001E1D83"/>
    <w:rsid w:val="001E4083"/>
    <w:rsid w:val="001E5128"/>
    <w:rsid w:val="002143E5"/>
    <w:rsid w:val="00270E88"/>
    <w:rsid w:val="002E03B2"/>
    <w:rsid w:val="002F5D8B"/>
    <w:rsid w:val="00326D1C"/>
    <w:rsid w:val="00373B31"/>
    <w:rsid w:val="00387DF4"/>
    <w:rsid w:val="003D54C1"/>
    <w:rsid w:val="003F74DC"/>
    <w:rsid w:val="00401F7B"/>
    <w:rsid w:val="00432BD4"/>
    <w:rsid w:val="004C2F73"/>
    <w:rsid w:val="004C6736"/>
    <w:rsid w:val="004F5198"/>
    <w:rsid w:val="00527C79"/>
    <w:rsid w:val="0053390E"/>
    <w:rsid w:val="00550E1A"/>
    <w:rsid w:val="005C1B4E"/>
    <w:rsid w:val="006123BA"/>
    <w:rsid w:val="00616C18"/>
    <w:rsid w:val="006176F1"/>
    <w:rsid w:val="00635B08"/>
    <w:rsid w:val="006D135B"/>
    <w:rsid w:val="00724305"/>
    <w:rsid w:val="00740822"/>
    <w:rsid w:val="00747818"/>
    <w:rsid w:val="007523F5"/>
    <w:rsid w:val="0077111C"/>
    <w:rsid w:val="007910D2"/>
    <w:rsid w:val="008425C8"/>
    <w:rsid w:val="00876B91"/>
    <w:rsid w:val="00881CDE"/>
    <w:rsid w:val="008D00C1"/>
    <w:rsid w:val="008F02FA"/>
    <w:rsid w:val="008F2DB0"/>
    <w:rsid w:val="008F77A8"/>
    <w:rsid w:val="00942568"/>
    <w:rsid w:val="00955B79"/>
    <w:rsid w:val="00976515"/>
    <w:rsid w:val="009B0CCD"/>
    <w:rsid w:val="009D5159"/>
    <w:rsid w:val="00A00589"/>
    <w:rsid w:val="00A012BD"/>
    <w:rsid w:val="00A3085C"/>
    <w:rsid w:val="00A446AE"/>
    <w:rsid w:val="00A52BF3"/>
    <w:rsid w:val="00A53315"/>
    <w:rsid w:val="00A671BB"/>
    <w:rsid w:val="00A908C7"/>
    <w:rsid w:val="00AE7B98"/>
    <w:rsid w:val="00B1201A"/>
    <w:rsid w:val="00B62C05"/>
    <w:rsid w:val="00B73B46"/>
    <w:rsid w:val="00B7537F"/>
    <w:rsid w:val="00B759F0"/>
    <w:rsid w:val="00BA0EF8"/>
    <w:rsid w:val="00BC2C52"/>
    <w:rsid w:val="00BE2690"/>
    <w:rsid w:val="00C30082"/>
    <w:rsid w:val="00C4616B"/>
    <w:rsid w:val="00C63849"/>
    <w:rsid w:val="00C707F0"/>
    <w:rsid w:val="00C7141C"/>
    <w:rsid w:val="00C90A93"/>
    <w:rsid w:val="00C90F78"/>
    <w:rsid w:val="00CA7A6D"/>
    <w:rsid w:val="00CD5436"/>
    <w:rsid w:val="00CE54D4"/>
    <w:rsid w:val="00D034E2"/>
    <w:rsid w:val="00D300F2"/>
    <w:rsid w:val="00DB12C7"/>
    <w:rsid w:val="00DF0820"/>
    <w:rsid w:val="00E27A69"/>
    <w:rsid w:val="00E353A7"/>
    <w:rsid w:val="00E76BCD"/>
    <w:rsid w:val="00E93477"/>
    <w:rsid w:val="00EB44F2"/>
    <w:rsid w:val="00ED3859"/>
    <w:rsid w:val="00EF59D1"/>
    <w:rsid w:val="00F14FC2"/>
    <w:rsid w:val="00F66ED8"/>
    <w:rsid w:val="00FA4496"/>
    <w:rsid w:val="00FA75CA"/>
    <w:rsid w:val="00FB27AF"/>
    <w:rsid w:val="00FD2E5B"/>
    <w:rsid w:val="00FD66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A0E157"/>
  <w15:chartTrackingRefBased/>
  <w15:docId w15:val="{0AD1E22B-CBE5-4D18-A931-42AE42664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qFormat/>
    <w:pPr>
      <w:spacing w:before="280"/>
      <w:outlineLvl w:val="0"/>
    </w:pPr>
    <w:rPr>
      <w:rFonts w:ascii="Arial Black" w:hAnsi="Arial Black"/>
      <w:color w:val="000000"/>
      <w:sz w:val="28"/>
    </w:rPr>
  </w:style>
  <w:style w:type="paragraph" w:styleId="Heading2">
    <w:name w:val="heading 2"/>
    <w:basedOn w:val="Normal"/>
    <w:qFormat/>
    <w:pPr>
      <w:spacing w:before="120"/>
      <w:outlineLvl w:val="1"/>
    </w:pPr>
    <w:rPr>
      <w:rFonts w:ascii="Arial" w:hAnsi="Arial"/>
      <w:b/>
      <w:color w:val="000000"/>
      <w:sz w:val="24"/>
    </w:rPr>
  </w:style>
  <w:style w:type="paragraph" w:styleId="Heading3">
    <w:name w:val="heading 3"/>
    <w:basedOn w:val="Normal"/>
    <w:qFormat/>
    <w:pPr>
      <w:spacing w:before="120"/>
      <w:outlineLvl w:val="2"/>
    </w:pPr>
    <w:rPr>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00589"/>
    <w:rPr>
      <w:rFonts w:ascii="Segoe UI" w:hAnsi="Segoe UI" w:cs="Segoe UI"/>
      <w:sz w:val="18"/>
      <w:szCs w:val="18"/>
    </w:rPr>
  </w:style>
  <w:style w:type="paragraph" w:styleId="Title">
    <w:name w:val="Title"/>
    <w:basedOn w:val="Normal"/>
    <w:qFormat/>
    <w:pPr>
      <w:spacing w:after="240"/>
      <w:jc w:val="center"/>
    </w:pPr>
    <w:rPr>
      <w:rFonts w:ascii="Arial Black" w:hAnsi="Arial Black"/>
      <w:color w:val="000000"/>
      <w:sz w:val="48"/>
    </w:rPr>
  </w:style>
  <w:style w:type="paragraph" w:customStyle="1" w:styleId="OutlineNotIndented">
    <w:name w:val="Outline (Not Indented)"/>
    <w:basedOn w:val="Normal"/>
    <w:rPr>
      <w:color w:val="000000"/>
      <w:sz w:val="24"/>
    </w:rPr>
  </w:style>
  <w:style w:type="paragraph" w:customStyle="1" w:styleId="OutlineIndented">
    <w:name w:val="Outline (Indented)"/>
    <w:basedOn w:val="Normal"/>
    <w:rPr>
      <w:color w:val="000000"/>
      <w:sz w:val="24"/>
    </w:rPr>
  </w:style>
  <w:style w:type="paragraph" w:customStyle="1" w:styleId="TableText">
    <w:name w:val="Table Text"/>
    <w:basedOn w:val="Normal"/>
    <w:pPr>
      <w:jc w:val="right"/>
    </w:pPr>
    <w:rPr>
      <w:color w:val="000000"/>
      <w:sz w:val="24"/>
    </w:rPr>
  </w:style>
  <w:style w:type="paragraph" w:customStyle="1" w:styleId="NumberList">
    <w:name w:val="Number List"/>
    <w:basedOn w:val="Normal"/>
    <w:rPr>
      <w:color w:val="000000"/>
      <w:sz w:val="24"/>
    </w:rPr>
  </w:style>
  <w:style w:type="paragraph" w:customStyle="1" w:styleId="FirstLineIndent">
    <w:name w:val="First Line Indent"/>
    <w:basedOn w:val="Normal"/>
    <w:pPr>
      <w:ind w:firstLine="720"/>
    </w:pPr>
    <w:rPr>
      <w:color w:val="000000"/>
      <w:sz w:val="24"/>
    </w:rPr>
  </w:style>
  <w:style w:type="paragraph" w:customStyle="1" w:styleId="Bullet2">
    <w:name w:val="Bullet 2"/>
    <w:basedOn w:val="Normal"/>
    <w:rPr>
      <w:color w:val="000000"/>
      <w:sz w:val="24"/>
    </w:rPr>
  </w:style>
  <w:style w:type="paragraph" w:customStyle="1" w:styleId="Bullet1">
    <w:name w:val="Bullet 1"/>
    <w:basedOn w:val="Normal"/>
    <w:rPr>
      <w:color w:val="000000"/>
      <w:sz w:val="24"/>
    </w:rPr>
  </w:style>
  <w:style w:type="paragraph" w:customStyle="1" w:styleId="BodySingle">
    <w:name w:val="Body Single"/>
    <w:basedOn w:val="Normal"/>
    <w:rPr>
      <w:color w:val="000000"/>
      <w:sz w:val="24"/>
    </w:rPr>
  </w:style>
  <w:style w:type="paragraph" w:customStyle="1" w:styleId="DefaultText">
    <w:name w:val="Default Text"/>
    <w:basedOn w:val="Normal"/>
    <w:rPr>
      <w:color w:val="000000"/>
      <w:sz w:val="24"/>
    </w:rPr>
  </w:style>
  <w:style w:type="character" w:customStyle="1" w:styleId="InitialStyle">
    <w:name w:val="InitialStyle"/>
    <w:rPr>
      <w:rFonts w:ascii="Courier New" w:hAnsi="Courier New"/>
      <w:color w:val="000000"/>
      <w:spacing w:val="0"/>
      <w:sz w:val="24"/>
    </w:rPr>
  </w:style>
  <w:style w:type="character" w:customStyle="1" w:styleId="BalloonTextChar">
    <w:name w:val="Balloon Text Char"/>
    <w:link w:val="BalloonText"/>
    <w:uiPriority w:val="99"/>
    <w:semiHidden/>
    <w:rsid w:val="00A0058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0236459">
      <w:bodyDiv w:val="1"/>
      <w:marLeft w:val="0"/>
      <w:marRight w:val="0"/>
      <w:marTop w:val="0"/>
      <w:marBottom w:val="0"/>
      <w:divBdr>
        <w:top w:val="none" w:sz="0" w:space="0" w:color="auto"/>
        <w:left w:val="none" w:sz="0" w:space="0" w:color="auto"/>
        <w:bottom w:val="none" w:sz="0" w:space="0" w:color="auto"/>
        <w:right w:val="none" w:sz="0" w:space="0" w:color="auto"/>
      </w:divBdr>
    </w:div>
    <w:div w:id="2026898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195</Words>
  <Characters>1493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Sauk County</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akleczek</dc:creator>
  <cp:keywords/>
  <cp:lastModifiedBy>Lori Dee</cp:lastModifiedBy>
  <cp:revision>5</cp:revision>
  <cp:lastPrinted>2018-09-20T16:03:00Z</cp:lastPrinted>
  <dcterms:created xsi:type="dcterms:W3CDTF">2018-09-20T16:13:00Z</dcterms:created>
  <dcterms:modified xsi:type="dcterms:W3CDTF">2018-09-20T16:43:00Z</dcterms:modified>
</cp:coreProperties>
</file>