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9E" w:rsidRDefault="0047209E" w:rsidP="0047209E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>RESOLUTION #___</w:t>
      </w:r>
      <w:r>
        <w:rPr>
          <w:b/>
          <w:sz w:val="22"/>
        </w:rPr>
        <w:tab/>
        <w:t>-17</w:t>
      </w:r>
    </w:p>
    <w:p w:rsidR="00B776AB" w:rsidRDefault="00B776AB" w:rsidP="00B776AB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 xml:space="preserve">Commending Sharon Herndon For </w:t>
      </w:r>
      <w:r w:rsidR="0029595A">
        <w:rPr>
          <w:b/>
          <w:sz w:val="22"/>
        </w:rPr>
        <w:t>40</w:t>
      </w:r>
      <w:r>
        <w:rPr>
          <w:b/>
          <w:sz w:val="22"/>
        </w:rPr>
        <w:t xml:space="preserve"> Years of Service </w:t>
      </w:r>
    </w:p>
    <w:p w:rsidR="00B776AB" w:rsidRDefault="00B776AB" w:rsidP="00B776AB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 xml:space="preserve">   To The People Of Sauk County</w:t>
      </w:r>
    </w:p>
    <w:p w:rsidR="00B776AB" w:rsidRDefault="00B776AB" w:rsidP="00B776AB">
      <w:pPr>
        <w:pStyle w:val="DefaultText"/>
        <w:rPr>
          <w:b/>
          <w:sz w:val="22"/>
        </w:rPr>
      </w:pPr>
    </w:p>
    <w:p w:rsidR="00B776AB" w:rsidRDefault="00B776AB" w:rsidP="00B776AB">
      <w:pPr>
        <w:pStyle w:val="DefaultText"/>
        <w:rPr>
          <w:sz w:val="22"/>
        </w:rPr>
      </w:pPr>
      <w:r>
        <w:rPr>
          <w:b/>
          <w:sz w:val="22"/>
        </w:rPr>
        <w:tab/>
        <w:t xml:space="preserve">WHEREAS, </w:t>
      </w:r>
      <w:r>
        <w:rPr>
          <w:sz w:val="22"/>
        </w:rPr>
        <w:t>it is the custom of the Sauk County Board of Supervisors to recognize employees who have served the people of Sauk County with distinction; and</w:t>
      </w:r>
      <w:r w:rsidR="0029595A">
        <w:rPr>
          <w:sz w:val="22"/>
        </w:rPr>
        <w:t>,</w:t>
      </w:r>
    </w:p>
    <w:p w:rsidR="00B776AB" w:rsidRDefault="00B776AB" w:rsidP="00B776AB">
      <w:pPr>
        <w:pStyle w:val="DefaultText"/>
        <w:rPr>
          <w:sz w:val="22"/>
        </w:rPr>
      </w:pPr>
    </w:p>
    <w:p w:rsidR="00B776AB" w:rsidRDefault="00B776AB" w:rsidP="00B776AB">
      <w:pPr>
        <w:pStyle w:val="DefaultText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WHEREAS, </w:t>
      </w:r>
      <w:r>
        <w:rPr>
          <w:sz w:val="22"/>
        </w:rPr>
        <w:t xml:space="preserve">Sharon Herndon faithfully served the people of Sauk County as an employee since </w:t>
      </w:r>
      <w:r w:rsidR="0029595A">
        <w:rPr>
          <w:sz w:val="22"/>
        </w:rPr>
        <w:t>May 13, 1977</w:t>
      </w:r>
      <w:r>
        <w:rPr>
          <w:sz w:val="22"/>
        </w:rPr>
        <w:t>; and</w:t>
      </w:r>
      <w:r w:rsidR="0029595A">
        <w:rPr>
          <w:sz w:val="22"/>
        </w:rPr>
        <w:t>,</w:t>
      </w:r>
    </w:p>
    <w:p w:rsidR="00B776AB" w:rsidRDefault="00B776AB" w:rsidP="00B776AB">
      <w:pPr>
        <w:pStyle w:val="DefaultText"/>
        <w:rPr>
          <w:sz w:val="22"/>
        </w:rPr>
      </w:pPr>
    </w:p>
    <w:p w:rsidR="00DC730B" w:rsidRDefault="00DC730B" w:rsidP="00DC730B">
      <w:pPr>
        <w:pStyle w:val="DefaultText"/>
        <w:ind w:firstLine="720"/>
        <w:rPr>
          <w:sz w:val="22"/>
        </w:rPr>
      </w:pPr>
      <w:r>
        <w:rPr>
          <w:b/>
          <w:sz w:val="22"/>
        </w:rPr>
        <w:t>WHEREAS,</w:t>
      </w:r>
      <w:r>
        <w:rPr>
          <w:sz w:val="22"/>
        </w:rPr>
        <w:t xml:space="preserve"> Sharon Herndon contributed greatly to the health and welfare of Sauk County children and families in her work as a case aide for Child Protective Services</w:t>
      </w:r>
      <w:r w:rsidR="00CB0750">
        <w:rPr>
          <w:sz w:val="22"/>
        </w:rPr>
        <w:t>; and,</w:t>
      </w:r>
    </w:p>
    <w:p w:rsidR="00DC730B" w:rsidRDefault="00DC730B" w:rsidP="00B776AB">
      <w:pPr>
        <w:pStyle w:val="DefaultText"/>
        <w:rPr>
          <w:sz w:val="22"/>
        </w:rPr>
      </w:pPr>
    </w:p>
    <w:p w:rsidR="00B776AB" w:rsidRDefault="00B776AB" w:rsidP="00B776AB">
      <w:pPr>
        <w:pStyle w:val="DefaultText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WHEREAS, </w:t>
      </w:r>
      <w:r>
        <w:rPr>
          <w:sz w:val="22"/>
        </w:rPr>
        <w:t xml:space="preserve">Sharon Herndon has left the service of the Sauk County </w:t>
      </w:r>
      <w:r w:rsidR="0029595A">
        <w:rPr>
          <w:sz w:val="22"/>
        </w:rPr>
        <w:t xml:space="preserve">Department of </w:t>
      </w:r>
      <w:r>
        <w:rPr>
          <w:sz w:val="22"/>
        </w:rPr>
        <w:t xml:space="preserve">Human Services as of </w:t>
      </w:r>
      <w:r w:rsidR="00984964">
        <w:rPr>
          <w:sz w:val="22"/>
        </w:rPr>
        <w:t>May 15</w:t>
      </w:r>
      <w:r>
        <w:rPr>
          <w:sz w:val="22"/>
        </w:rPr>
        <w:t>, 201</w:t>
      </w:r>
      <w:r w:rsidR="00984964">
        <w:rPr>
          <w:sz w:val="22"/>
        </w:rPr>
        <w:t>7</w:t>
      </w:r>
      <w:r w:rsidR="00CB0750">
        <w:rPr>
          <w:sz w:val="22"/>
        </w:rPr>
        <w:t>.</w:t>
      </w:r>
      <w:bookmarkStart w:id="0" w:name="_GoBack"/>
      <w:bookmarkEnd w:id="0"/>
    </w:p>
    <w:p w:rsidR="00B776AB" w:rsidRDefault="00B776AB" w:rsidP="00B776AB">
      <w:pPr>
        <w:pStyle w:val="DefaultText"/>
        <w:rPr>
          <w:sz w:val="22"/>
        </w:rPr>
      </w:pPr>
    </w:p>
    <w:p w:rsidR="00B776AB" w:rsidRDefault="00B776AB" w:rsidP="00B776AB">
      <w:pPr>
        <w:pStyle w:val="DefaultText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NOW, THEREFORE, BE IT RESOLVED, </w:t>
      </w:r>
      <w:r>
        <w:rPr>
          <w:sz w:val="22"/>
        </w:rPr>
        <w:t xml:space="preserve">that the Sauk County Board of Supervisors hereby expresses its </w:t>
      </w:r>
      <w:r w:rsidR="0029595A">
        <w:rPr>
          <w:sz w:val="22"/>
        </w:rPr>
        <w:t xml:space="preserve">sincere </w:t>
      </w:r>
      <w:r>
        <w:rPr>
          <w:sz w:val="22"/>
        </w:rPr>
        <w:t xml:space="preserve">appreciation and commends Sharon Herndon for </w:t>
      </w:r>
      <w:r w:rsidR="0029595A">
        <w:rPr>
          <w:sz w:val="22"/>
        </w:rPr>
        <w:t>40</w:t>
      </w:r>
      <w:r>
        <w:rPr>
          <w:sz w:val="22"/>
        </w:rPr>
        <w:t xml:space="preserve"> years of faithful service t</w:t>
      </w:r>
      <w:r w:rsidR="0029595A">
        <w:rPr>
          <w:sz w:val="22"/>
        </w:rPr>
        <w:t>o the people of Sauk County;</w:t>
      </w:r>
    </w:p>
    <w:p w:rsidR="00B776AB" w:rsidRDefault="00B776AB" w:rsidP="00B776AB">
      <w:pPr>
        <w:pStyle w:val="DefaultText"/>
        <w:rPr>
          <w:sz w:val="22"/>
        </w:rPr>
      </w:pPr>
    </w:p>
    <w:p w:rsidR="00B776AB" w:rsidRDefault="00B776AB" w:rsidP="00B776AB">
      <w:pPr>
        <w:pStyle w:val="DefaultText"/>
        <w:rPr>
          <w:sz w:val="22"/>
        </w:rPr>
      </w:pPr>
      <w:r>
        <w:rPr>
          <w:sz w:val="22"/>
        </w:rPr>
        <w:tab/>
      </w:r>
      <w:r w:rsidR="0029595A">
        <w:rPr>
          <w:b/>
          <w:sz w:val="22"/>
        </w:rPr>
        <w:t>AND, BE</w:t>
      </w:r>
      <w:r>
        <w:rPr>
          <w:b/>
          <w:sz w:val="22"/>
        </w:rPr>
        <w:t xml:space="preserve"> IT FURTHER RESOLVED, </w:t>
      </w:r>
      <w:r w:rsidR="0029595A" w:rsidRPr="00C05343">
        <w:rPr>
          <w:sz w:val="22"/>
          <w:szCs w:val="22"/>
        </w:rPr>
        <w:t>that the Chair</w:t>
      </w:r>
      <w:r w:rsidR="0029595A">
        <w:rPr>
          <w:sz w:val="22"/>
          <w:szCs w:val="22"/>
        </w:rPr>
        <w:t>person</w:t>
      </w:r>
      <w:r w:rsidR="0029595A" w:rsidRPr="00C05343">
        <w:rPr>
          <w:sz w:val="22"/>
          <w:szCs w:val="22"/>
        </w:rPr>
        <w:t xml:space="preserve"> of the Sauk County Board of Supervisors is hereby directed on behalf of the Sauk Cou</w:t>
      </w:r>
      <w:r w:rsidR="0029595A">
        <w:rPr>
          <w:sz w:val="22"/>
          <w:szCs w:val="22"/>
        </w:rPr>
        <w:t xml:space="preserve">nty Board of Supervisors to present Sharon </w:t>
      </w:r>
      <w:r w:rsidR="0029595A" w:rsidRPr="00921CC9">
        <w:rPr>
          <w:sz w:val="22"/>
          <w:szCs w:val="22"/>
        </w:rPr>
        <w:t>an appropriate certificate and commendation to express our highest esteem for h</w:t>
      </w:r>
      <w:r w:rsidR="0029595A">
        <w:rPr>
          <w:sz w:val="22"/>
          <w:szCs w:val="22"/>
        </w:rPr>
        <w:t>er</w:t>
      </w:r>
      <w:r w:rsidR="0029595A" w:rsidRPr="00921CC9">
        <w:rPr>
          <w:sz w:val="22"/>
          <w:szCs w:val="22"/>
        </w:rPr>
        <w:t xml:space="preserve"> extraordinary contributions to our community.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szCs w:val="22"/>
        </w:rPr>
      </w:pP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>For consideration by the Sauk County B</w:t>
      </w:r>
      <w:r w:rsidR="002E5F58">
        <w:rPr>
          <w:sz w:val="22"/>
          <w:szCs w:val="22"/>
        </w:rPr>
        <w:t>oard of Supervisors on</w:t>
      </w:r>
      <w:r w:rsidR="00EB653D">
        <w:rPr>
          <w:sz w:val="22"/>
          <w:szCs w:val="22"/>
        </w:rPr>
        <w:t xml:space="preserve"> </w:t>
      </w:r>
      <w:r w:rsidR="00B776AB">
        <w:rPr>
          <w:sz w:val="22"/>
          <w:szCs w:val="22"/>
        </w:rPr>
        <w:t>August 15</w:t>
      </w:r>
      <w:r w:rsidR="00EB653D">
        <w:rPr>
          <w:sz w:val="22"/>
          <w:szCs w:val="22"/>
        </w:rPr>
        <w:t>, 2017</w:t>
      </w:r>
      <w:r w:rsidR="00D53563">
        <w:rPr>
          <w:sz w:val="22"/>
          <w:szCs w:val="22"/>
        </w:rPr>
        <w:t>.</w:t>
      </w: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B5EF1" w:rsidRPr="00C05343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05343">
        <w:rPr>
          <w:sz w:val="22"/>
          <w:szCs w:val="22"/>
        </w:rPr>
        <w:t>Respectfully submitted,</w:t>
      </w:r>
    </w:p>
    <w:p w:rsidR="00BB5EF1" w:rsidRDefault="00BB5EF1" w:rsidP="00BB5E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984964" w:rsidRPr="00285C4C" w:rsidTr="00A06628">
        <w:trPr>
          <w:trHeight w:val="288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84964" w:rsidRDefault="00984964" w:rsidP="00A06628">
            <w:pPr>
              <w:pStyle w:val="DefaultText"/>
              <w:jc w:val="center"/>
              <w:rPr>
                <w:b/>
                <w:smallCaps/>
                <w:sz w:val="28"/>
              </w:rPr>
            </w:pPr>
            <w:r w:rsidRPr="00285C4C">
              <w:rPr>
                <w:b/>
                <w:smallCaps/>
                <w:sz w:val="28"/>
              </w:rPr>
              <w:t xml:space="preserve">Sauk County </w:t>
            </w:r>
          </w:p>
          <w:p w:rsidR="00984964" w:rsidRPr="00285C4C" w:rsidRDefault="00984964" w:rsidP="00A06628">
            <w:pPr>
              <w:pStyle w:val="DefaultText"/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Human Services Board</w:t>
            </w:r>
          </w:p>
          <w:p w:rsidR="00984964" w:rsidRPr="00285C4C" w:rsidRDefault="00984964" w:rsidP="00A06628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984964" w:rsidRPr="00285C4C" w:rsidRDefault="00984964" w:rsidP="00A06628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</w:t>
            </w:r>
            <w:r>
              <w:rPr>
                <w:smallCaps/>
                <w:sz w:val="20"/>
              </w:rPr>
              <w:t>Joan Fordham - Chair</w:t>
            </w:r>
          </w:p>
          <w:p w:rsidR="00984964" w:rsidRPr="00285C4C" w:rsidRDefault="00984964" w:rsidP="00A06628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984964" w:rsidRPr="00285C4C" w:rsidRDefault="00984964" w:rsidP="00A06628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John A. Miller</w:t>
            </w:r>
          </w:p>
          <w:p w:rsidR="00984964" w:rsidRPr="00285C4C" w:rsidRDefault="00984964" w:rsidP="00A06628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 xml:space="preserve">_____________________________________ </w:t>
            </w:r>
          </w:p>
          <w:p w:rsidR="00984964" w:rsidRPr="00285C4C" w:rsidRDefault="00841FB6" w:rsidP="00A06628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Jean</w:t>
            </w:r>
            <w:r w:rsidRPr="00285C4C"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t xml:space="preserve">Berlin </w:t>
            </w:r>
          </w:p>
          <w:p w:rsidR="00984964" w:rsidRPr="00285C4C" w:rsidRDefault="00984964" w:rsidP="00A06628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984964" w:rsidRPr="00285C4C" w:rsidRDefault="00841FB6" w:rsidP="00A06628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John Deitrich</w:t>
            </w:r>
            <w:r w:rsidR="00984964" w:rsidRPr="00285C4C">
              <w:rPr>
                <w:smallCaps/>
                <w:sz w:val="20"/>
              </w:rPr>
              <w:t xml:space="preserve"> </w:t>
            </w:r>
          </w:p>
          <w:p w:rsidR="00984964" w:rsidRPr="00285C4C" w:rsidRDefault="00984964" w:rsidP="00A06628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841FB6" w:rsidRDefault="00841FB6" w:rsidP="00841FB6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Clark Petterson</w:t>
            </w:r>
          </w:p>
          <w:p w:rsidR="00841FB6" w:rsidRPr="00285C4C" w:rsidRDefault="00841FB6" w:rsidP="00841FB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841FB6" w:rsidRDefault="00841FB6" w:rsidP="00841FB6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Peter Vedro</w:t>
            </w:r>
          </w:p>
          <w:p w:rsidR="00984964" w:rsidRPr="00285C4C" w:rsidRDefault="00984964" w:rsidP="00841FB6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984964" w:rsidRPr="00285C4C" w:rsidRDefault="00984964" w:rsidP="00984964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Beverly Vertein</w:t>
            </w:r>
          </w:p>
          <w:p w:rsidR="00984964" w:rsidRPr="00285C4C" w:rsidRDefault="00984964" w:rsidP="00984964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984964" w:rsidRDefault="00984964" w:rsidP="00984964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James Bowers</w:t>
            </w:r>
          </w:p>
          <w:p w:rsidR="00984964" w:rsidRPr="00285C4C" w:rsidRDefault="00984964" w:rsidP="00984964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_____________________________________</w:t>
            </w:r>
          </w:p>
          <w:p w:rsidR="00984964" w:rsidRDefault="00984964" w:rsidP="00984964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Julie Fleming</w:t>
            </w:r>
          </w:p>
          <w:p w:rsidR="00984964" w:rsidRPr="00285C4C" w:rsidRDefault="00984964" w:rsidP="00A06628">
            <w:pPr>
              <w:pStyle w:val="DefaultText"/>
              <w:jc w:val="center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84964" w:rsidRPr="00285C4C" w:rsidRDefault="00984964" w:rsidP="00A06628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</w:p>
          <w:p w:rsidR="00984964" w:rsidRPr="00285C4C" w:rsidRDefault="00984964" w:rsidP="00A06628">
            <w:pPr>
              <w:pStyle w:val="DefaultText"/>
              <w:jc w:val="center"/>
            </w:pPr>
          </w:p>
        </w:tc>
      </w:tr>
    </w:tbl>
    <w:p w:rsidR="006612C0" w:rsidRDefault="006612C0" w:rsidP="006612C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6612C0" w:rsidRPr="006612C0" w:rsidRDefault="006612C0" w:rsidP="006612C0">
      <w:pPr>
        <w:pStyle w:val="DefaultText"/>
        <w:rPr>
          <w:sz w:val="18"/>
          <w:szCs w:val="18"/>
        </w:rPr>
      </w:pPr>
      <w:r w:rsidRPr="00B25054">
        <w:rPr>
          <w:sz w:val="18"/>
          <w:szCs w:val="18"/>
        </w:rPr>
        <w:t>Fiscal &amp; MIS Note:  No impact.</w:t>
      </w:r>
    </w:p>
    <w:sectPr w:rsidR="006612C0" w:rsidRPr="006612C0" w:rsidSect="00E731AD">
      <w:pgSz w:w="12240" w:h="15840"/>
      <w:pgMar w:top="720" w:right="1440" w:bottom="720" w:left="1440" w:header="648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4F" w:rsidRDefault="00BE294F">
      <w:r>
        <w:separator/>
      </w:r>
    </w:p>
  </w:endnote>
  <w:endnote w:type="continuationSeparator" w:id="0">
    <w:p w:rsidR="00BE294F" w:rsidRDefault="00B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4F" w:rsidRDefault="00BE294F">
      <w:r>
        <w:separator/>
      </w:r>
    </w:p>
  </w:footnote>
  <w:footnote w:type="continuationSeparator" w:id="0">
    <w:p w:rsidR="00BE294F" w:rsidRDefault="00BE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A0"/>
    <w:rsid w:val="000379E6"/>
    <w:rsid w:val="000C5E6F"/>
    <w:rsid w:val="00133671"/>
    <w:rsid w:val="001F1D3A"/>
    <w:rsid w:val="0024455F"/>
    <w:rsid w:val="0029595A"/>
    <w:rsid w:val="002E271D"/>
    <w:rsid w:val="002E5F58"/>
    <w:rsid w:val="00340B1D"/>
    <w:rsid w:val="003B3A35"/>
    <w:rsid w:val="003F7F4E"/>
    <w:rsid w:val="00461E99"/>
    <w:rsid w:val="0047209E"/>
    <w:rsid w:val="004E02E3"/>
    <w:rsid w:val="005849AD"/>
    <w:rsid w:val="005E4D1A"/>
    <w:rsid w:val="006612C0"/>
    <w:rsid w:val="006A6CA0"/>
    <w:rsid w:val="006C41EC"/>
    <w:rsid w:val="0075777A"/>
    <w:rsid w:val="00841FB6"/>
    <w:rsid w:val="00921CC9"/>
    <w:rsid w:val="00984964"/>
    <w:rsid w:val="00AA3D71"/>
    <w:rsid w:val="00B00245"/>
    <w:rsid w:val="00B156B2"/>
    <w:rsid w:val="00B776AB"/>
    <w:rsid w:val="00B84C1F"/>
    <w:rsid w:val="00BB5EF1"/>
    <w:rsid w:val="00BE294F"/>
    <w:rsid w:val="00C17287"/>
    <w:rsid w:val="00C548AF"/>
    <w:rsid w:val="00C64893"/>
    <w:rsid w:val="00CA7B64"/>
    <w:rsid w:val="00CB0750"/>
    <w:rsid w:val="00D11B95"/>
    <w:rsid w:val="00D53563"/>
    <w:rsid w:val="00DC730B"/>
    <w:rsid w:val="00E731AD"/>
    <w:rsid w:val="00EA5E50"/>
    <w:rsid w:val="00EB653D"/>
    <w:rsid w:val="00F138BB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0700E"/>
  <w15:chartTrackingRefBased/>
  <w15:docId w15:val="{93091D9A-A44C-405A-A3FE-DA4FE47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3D71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oList1">
    <w:name w:val="No List1"/>
    <w:basedOn w:val="Normal"/>
  </w:style>
  <w:style w:type="paragraph" w:customStyle="1" w:styleId="TableNormal1">
    <w:name w:val="Table Normal1"/>
    <w:basedOn w:val="Normal"/>
  </w:style>
  <w:style w:type="paragraph" w:customStyle="1" w:styleId="DefaultText">
    <w:name w:val="Default Text"/>
    <w:basedOn w:val="Normal"/>
    <w:rPr>
      <w:sz w:val="24"/>
    </w:rPr>
  </w:style>
  <w:style w:type="character" w:customStyle="1" w:styleId="HeaderChar">
    <w:name w:val="Header Char"/>
    <w:link w:val="Header"/>
    <w:uiPriority w:val="99"/>
    <w:semiHidden/>
    <w:rsid w:val="00AA3D7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A3D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A3D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</dc:creator>
  <cp:keywords/>
  <cp:lastModifiedBy>User</cp:lastModifiedBy>
  <cp:revision>9</cp:revision>
  <dcterms:created xsi:type="dcterms:W3CDTF">2017-07-06T19:05:00Z</dcterms:created>
  <dcterms:modified xsi:type="dcterms:W3CDTF">2017-07-12T19:36:00Z</dcterms:modified>
</cp:coreProperties>
</file>