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77777777" w:rsidR="00EC66DA" w:rsidRPr="00094EA5" w:rsidRDefault="00EC66DA">
      <w:pPr>
        <w:pStyle w:val="Title"/>
        <w:rPr>
          <w:rFonts w:ascii="Arial" w:hAnsi="Arial" w:cs="Arial"/>
          <w:sz w:val="22"/>
          <w:szCs w:val="22"/>
        </w:rPr>
      </w:pPr>
      <w:r w:rsidRPr="00094EA5">
        <w:rPr>
          <w:rFonts w:ascii="Arial" w:hAnsi="Arial" w:cs="Arial"/>
          <w:sz w:val="22"/>
          <w:szCs w:val="22"/>
        </w:rPr>
        <w:t>RESOLUTION #</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footerReference w:type="default" r:id="rId7"/>
          <w:type w:val="continuous"/>
          <w:pgSz w:w="12240" w:h="15840" w:code="1"/>
          <w:pgMar w:top="1440" w:right="1440" w:bottom="1440" w:left="1440" w:header="720" w:footer="720" w:gutter="0"/>
          <w:lnNumType w:countBy="1" w:restart="continuous"/>
          <w:cols w:space="720"/>
        </w:sectPr>
      </w:pPr>
    </w:p>
    <w:p w14:paraId="4C37BAE0" w14:textId="7F90606F" w:rsidR="00C745E1" w:rsidRPr="00094EA5" w:rsidRDefault="00AF7B34" w:rsidP="00CD0095">
      <w:pPr>
        <w:pStyle w:val="Title"/>
        <w:ind w:left="360"/>
        <w:jc w:val="left"/>
        <w:rPr>
          <w:rFonts w:ascii="Arial" w:hAnsi="Arial" w:cs="Arial"/>
          <w:sz w:val="22"/>
          <w:szCs w:val="22"/>
        </w:rPr>
      </w:pPr>
      <w:r>
        <w:rPr>
          <w:rFonts w:ascii="Arial" w:hAnsi="Arial" w:cs="Arial"/>
          <w:sz w:val="22"/>
          <w:szCs w:val="22"/>
        </w:rPr>
        <w:t xml:space="preserve">Resolution </w:t>
      </w:r>
      <w:r w:rsidR="004676CA">
        <w:rPr>
          <w:rFonts w:ascii="Arial" w:hAnsi="Arial" w:cs="Arial"/>
          <w:sz w:val="22"/>
          <w:szCs w:val="22"/>
        </w:rPr>
        <w:t>Authorizing</w:t>
      </w:r>
      <w:r w:rsidR="001B5992" w:rsidRPr="00E66349">
        <w:rPr>
          <w:rFonts w:ascii="Arial" w:hAnsi="Arial" w:cs="Arial"/>
          <w:sz w:val="22"/>
          <w:szCs w:val="22"/>
        </w:rPr>
        <w:t xml:space="preserve"> the </w:t>
      </w:r>
      <w:r w:rsidR="001A6597">
        <w:rPr>
          <w:rFonts w:ascii="Arial" w:hAnsi="Arial" w:cs="Arial"/>
          <w:sz w:val="22"/>
          <w:szCs w:val="22"/>
        </w:rPr>
        <w:t>County Administrator to</w:t>
      </w:r>
      <w:r w:rsidR="00E348A5">
        <w:rPr>
          <w:rFonts w:ascii="Arial" w:hAnsi="Arial" w:cs="Arial"/>
          <w:sz w:val="22"/>
          <w:szCs w:val="22"/>
        </w:rPr>
        <w:t xml:space="preserve"> Accept a </w:t>
      </w:r>
      <w:r w:rsidR="00E348A5" w:rsidRPr="009130B5">
        <w:rPr>
          <w:rFonts w:ascii="Arial" w:hAnsi="Arial" w:cs="Arial"/>
          <w:sz w:val="22"/>
          <w:szCs w:val="22"/>
        </w:rPr>
        <w:t xml:space="preserve">Grant for Local Projects </w:t>
      </w:r>
      <w:r w:rsidR="00E348A5">
        <w:rPr>
          <w:rFonts w:ascii="Arial" w:hAnsi="Arial" w:cs="Arial"/>
          <w:sz w:val="22"/>
          <w:szCs w:val="22"/>
        </w:rPr>
        <w:t xml:space="preserve">and Enter into a Grant Agreement and Land </w:t>
      </w:r>
      <w:proofErr w:type="gramStart"/>
      <w:r w:rsidR="00E348A5">
        <w:rPr>
          <w:rFonts w:ascii="Arial" w:hAnsi="Arial" w:cs="Arial"/>
          <w:sz w:val="22"/>
          <w:szCs w:val="22"/>
        </w:rPr>
        <w:t>Use Restriction</w:t>
      </w:r>
      <w:proofErr w:type="gramEnd"/>
      <w:r w:rsidR="00E348A5">
        <w:rPr>
          <w:rFonts w:ascii="Arial" w:hAnsi="Arial" w:cs="Arial"/>
          <w:sz w:val="22"/>
          <w:szCs w:val="22"/>
        </w:rPr>
        <w:t xml:space="preserve"> Agreement with the Wisconsin Department of Administration; </w:t>
      </w:r>
      <w:r w:rsidR="001A6597">
        <w:rPr>
          <w:rFonts w:ascii="Arial" w:hAnsi="Arial" w:cs="Arial"/>
          <w:sz w:val="22"/>
          <w:szCs w:val="22"/>
        </w:rPr>
        <w:t>Amending the Land Resources and Environment Department 2026 Budget</w:t>
      </w:r>
    </w:p>
    <w:p w14:paraId="740B358D" w14:textId="11CD3488" w:rsidR="00BC55B4" w:rsidRDefault="00BC55B4" w:rsidP="00C745E1">
      <w:pPr>
        <w:pStyle w:val="Title"/>
        <w:jc w:val="left"/>
        <w:rPr>
          <w:rFonts w:ascii="Arial" w:hAnsi="Arial" w:cs="Arial"/>
          <w:sz w:val="22"/>
          <w:szCs w:val="22"/>
        </w:rPr>
      </w:pPr>
    </w:p>
    <w:p w14:paraId="622C3D6C" w14:textId="77777777" w:rsidR="001A6597" w:rsidRPr="000D4222" w:rsidRDefault="001A6597" w:rsidP="001A6597">
      <w:pPr>
        <w:pStyle w:val="Title"/>
        <w:ind w:left="360"/>
        <w:jc w:val="left"/>
        <w:rPr>
          <w:rFonts w:ascii="Arial" w:hAnsi="Arial" w:cs="Arial"/>
          <w:sz w:val="22"/>
          <w:szCs w:val="22"/>
        </w:rPr>
      </w:pPr>
      <w:proofErr w:type="gramStart"/>
      <w:r w:rsidRPr="000D4222">
        <w:rPr>
          <w:rFonts w:ascii="Arial" w:hAnsi="Arial" w:cs="Arial"/>
          <w:sz w:val="22"/>
          <w:szCs w:val="22"/>
        </w:rPr>
        <w:t>Resolution</w:t>
      </w:r>
      <w:proofErr w:type="gramEnd"/>
      <w:r w:rsidRPr="000D4222">
        <w:rPr>
          <w:rFonts w:ascii="Arial" w:hAnsi="Arial" w:cs="Arial"/>
          <w:sz w:val="22"/>
          <w:szCs w:val="22"/>
        </w:rPr>
        <w:t xml:space="preserve"> offered by the </w:t>
      </w:r>
      <w:r>
        <w:rPr>
          <w:rFonts w:ascii="Arial" w:hAnsi="Arial" w:cs="Arial"/>
          <w:sz w:val="22"/>
          <w:szCs w:val="22"/>
        </w:rPr>
        <w:t>Land Resources and Extension Committee and Finance, Personnel, and Insurance Committee</w:t>
      </w:r>
    </w:p>
    <w:p w14:paraId="7D43751E" w14:textId="77777777" w:rsidR="00C745E1" w:rsidRPr="00094EA5" w:rsidRDefault="00C745E1" w:rsidP="00C745E1">
      <w:pPr>
        <w:rPr>
          <w:rFonts w:ascii="Arial" w:hAnsi="Arial" w:cs="Arial"/>
          <w:sz w:val="22"/>
          <w:szCs w:val="22"/>
        </w:rPr>
      </w:pPr>
    </w:p>
    <w:p w14:paraId="1FF105F3" w14:textId="43A6E606" w:rsidR="00C745E1" w:rsidRPr="006F0B4B" w:rsidRDefault="00C745E1" w:rsidP="00C745E1">
      <w:pPr>
        <w:ind w:left="360"/>
        <w:rPr>
          <w:rFonts w:ascii="Arial" w:hAnsi="Arial" w:cs="Arial"/>
          <w:sz w:val="22"/>
          <w:szCs w:val="22"/>
        </w:rPr>
      </w:pPr>
      <w:r w:rsidRPr="006F0B4B">
        <w:rPr>
          <w:rFonts w:ascii="Arial" w:hAnsi="Arial" w:cs="Arial"/>
          <w:sz w:val="22"/>
          <w:szCs w:val="22"/>
        </w:rPr>
        <w:t xml:space="preserve">Resolved by the Board of Supervisors of </w:t>
      </w:r>
      <w:r w:rsidR="0054090B">
        <w:rPr>
          <w:rFonts w:ascii="Arial" w:hAnsi="Arial" w:cs="Arial"/>
          <w:sz w:val="22"/>
          <w:szCs w:val="22"/>
        </w:rPr>
        <w:t>Sauk</w:t>
      </w:r>
      <w:r w:rsidRPr="006F0B4B">
        <w:rPr>
          <w:rFonts w:ascii="Arial" w:hAnsi="Arial" w:cs="Arial"/>
          <w:sz w:val="22"/>
          <w:szCs w:val="22"/>
        </w:rPr>
        <w:t xml:space="preserve"> County, Wisconsin:</w:t>
      </w:r>
    </w:p>
    <w:p w14:paraId="7C7DED1A" w14:textId="77777777" w:rsidR="00C745E1" w:rsidRPr="00094EA5"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351DA98C" w14:textId="77777777" w:rsidR="00BC26ED" w:rsidRDefault="00C120EA" w:rsidP="00BC26ED">
      <w:pPr>
        <w:ind w:left="360"/>
        <w:jc w:val="both"/>
        <w:rPr>
          <w:rFonts w:ascii="Arial" w:eastAsia="Calibri" w:hAnsi="Arial" w:cs="Arial"/>
          <w:bCs/>
          <w:snapToGrid/>
          <w:sz w:val="22"/>
          <w:szCs w:val="22"/>
        </w:rPr>
      </w:pPr>
      <w:r>
        <w:rPr>
          <w:rFonts w:ascii="Arial" w:eastAsia="Calibri" w:hAnsi="Arial" w:cs="Arial"/>
          <w:b/>
          <w:snapToGrid/>
          <w:sz w:val="22"/>
          <w:szCs w:val="22"/>
        </w:rPr>
        <w:t xml:space="preserve">BACKGROUND: </w:t>
      </w:r>
      <w:r w:rsidR="00BC26ED">
        <w:rPr>
          <w:rFonts w:ascii="Arial" w:eastAsia="Calibri" w:hAnsi="Arial" w:cs="Arial"/>
          <w:bCs/>
          <w:snapToGrid/>
          <w:sz w:val="22"/>
          <w:szCs w:val="22"/>
        </w:rPr>
        <w:t xml:space="preserve">The Sauk County Board of Supervisors adopted the Sauk County Farm Master Plan in March 2022 (Resolution No. 35-2022). The Plan </w:t>
      </w:r>
      <w:r w:rsidR="00BC26ED" w:rsidRPr="009130B5">
        <w:rPr>
          <w:rFonts w:ascii="Arial" w:eastAsia="Calibri" w:hAnsi="Arial" w:cs="Arial"/>
          <w:bCs/>
          <w:snapToGrid/>
          <w:sz w:val="22"/>
          <w:szCs w:val="22"/>
        </w:rPr>
        <w:t>ensure</w:t>
      </w:r>
      <w:r w:rsidR="00BC26ED">
        <w:rPr>
          <w:rFonts w:ascii="Arial" w:eastAsia="Calibri" w:hAnsi="Arial" w:cs="Arial"/>
          <w:bCs/>
          <w:snapToGrid/>
          <w:sz w:val="22"/>
          <w:szCs w:val="22"/>
        </w:rPr>
        <w:t>s</w:t>
      </w:r>
      <w:r w:rsidR="00BC26ED" w:rsidRPr="009130B5">
        <w:rPr>
          <w:rFonts w:ascii="Arial" w:eastAsia="Calibri" w:hAnsi="Arial" w:cs="Arial"/>
          <w:bCs/>
          <w:snapToGrid/>
          <w:sz w:val="22"/>
          <w:szCs w:val="22"/>
        </w:rPr>
        <w:t xml:space="preserve"> the continued management of the site’s agricultural and natural resources, preservation of its historic features, and the transformation of the space into an educational resource for the communities of Sauk County. Over the next 20 years, the County Farm is envisioned to become an important educational resource for Sauk County residents of all ages and backgrounds to learn about regenerative, profitable, and resilient agricultural practices through on-site demonstrations, research and collaborative partnerships.</w:t>
      </w:r>
      <w:r w:rsidR="00BC26ED">
        <w:rPr>
          <w:rFonts w:ascii="Arial" w:eastAsia="Calibri" w:hAnsi="Arial" w:cs="Arial"/>
          <w:bCs/>
          <w:snapToGrid/>
          <w:sz w:val="22"/>
          <w:szCs w:val="22"/>
        </w:rPr>
        <w:t xml:space="preserve"> In October 2023, the Sauk County Board of Supervisors adopted the </w:t>
      </w:r>
      <w:r w:rsidR="00BC26ED" w:rsidRPr="009130B5">
        <w:rPr>
          <w:rFonts w:ascii="Arial" w:eastAsia="Calibri" w:hAnsi="Arial" w:cs="Arial"/>
          <w:bCs/>
          <w:snapToGrid/>
          <w:sz w:val="22"/>
          <w:szCs w:val="22"/>
        </w:rPr>
        <w:t>Sauk County Farm Education Hub Development Plan as an Appendix to the 2022-2042 Sauk County Farm Property Master Plan</w:t>
      </w:r>
      <w:r w:rsidR="00BC26ED">
        <w:rPr>
          <w:rFonts w:ascii="Arial" w:eastAsia="Calibri" w:hAnsi="Arial" w:cs="Arial"/>
          <w:bCs/>
          <w:snapToGrid/>
          <w:sz w:val="22"/>
          <w:szCs w:val="22"/>
        </w:rPr>
        <w:t xml:space="preserve"> (Resolution 82-2023). The Education Hub Development Plan is an overlaying 20-year engineered blueprint outlining the development of </w:t>
      </w:r>
      <w:r w:rsidR="00BC26ED" w:rsidRPr="00C62AEE">
        <w:rPr>
          <w:rFonts w:ascii="Arial" w:eastAsia="Calibri" w:hAnsi="Arial" w:cs="Arial"/>
          <w:bCs/>
          <w:snapToGrid/>
          <w:sz w:val="22"/>
          <w:szCs w:val="22"/>
        </w:rPr>
        <w:t>a future educational hub for indoor/outdoor events, programming, recreational trails, community gardens, and habitat restoration.</w:t>
      </w:r>
      <w:r w:rsidR="00BC26ED">
        <w:rPr>
          <w:rFonts w:ascii="Arial" w:eastAsia="Calibri" w:hAnsi="Arial" w:cs="Arial"/>
          <w:bCs/>
          <w:snapToGrid/>
          <w:sz w:val="22"/>
          <w:szCs w:val="22"/>
        </w:rPr>
        <w:t xml:space="preserve"> The planning process for both plans included a significant amount of stakeholder engagement to develop, review, and refine the plan.</w:t>
      </w:r>
    </w:p>
    <w:p w14:paraId="4DFE3BA5" w14:textId="77777777" w:rsidR="00BC26ED" w:rsidRDefault="00BC26ED" w:rsidP="00BC26ED">
      <w:pPr>
        <w:ind w:left="360"/>
        <w:jc w:val="both"/>
        <w:rPr>
          <w:rFonts w:ascii="Arial" w:eastAsia="Calibri" w:hAnsi="Arial" w:cs="Arial"/>
          <w:bCs/>
          <w:snapToGrid/>
          <w:sz w:val="22"/>
          <w:szCs w:val="22"/>
        </w:rPr>
      </w:pPr>
    </w:p>
    <w:p w14:paraId="4181595E" w14:textId="52F1524B" w:rsidR="00BC26ED" w:rsidRDefault="00BC26ED" w:rsidP="00BC26ED">
      <w:pPr>
        <w:ind w:left="360"/>
        <w:jc w:val="both"/>
        <w:rPr>
          <w:rFonts w:ascii="Arial" w:eastAsia="Calibri" w:hAnsi="Arial" w:cs="Arial"/>
          <w:bCs/>
          <w:snapToGrid/>
          <w:sz w:val="22"/>
          <w:szCs w:val="22"/>
        </w:rPr>
      </w:pPr>
      <w:bookmarkStart w:id="0" w:name="_Hlk209517299"/>
      <w:r>
        <w:rPr>
          <w:rFonts w:ascii="Arial" w:eastAsia="Calibri" w:hAnsi="Arial" w:cs="Arial"/>
          <w:bCs/>
          <w:snapToGrid/>
          <w:sz w:val="22"/>
          <w:szCs w:val="22"/>
        </w:rPr>
        <w:t>Sauk County has been awarded a Grant</w:t>
      </w:r>
      <w:r w:rsidRPr="009B5260">
        <w:rPr>
          <w:rFonts w:ascii="Arial" w:eastAsia="Calibri" w:hAnsi="Arial" w:cs="Arial"/>
          <w:bCs/>
          <w:snapToGrid/>
          <w:sz w:val="22"/>
          <w:szCs w:val="22"/>
        </w:rPr>
        <w:t xml:space="preserve"> for Local Projects (Non-State Grant Program)</w:t>
      </w:r>
      <w:r>
        <w:rPr>
          <w:rFonts w:ascii="Arial" w:eastAsia="Calibri" w:hAnsi="Arial" w:cs="Arial"/>
          <w:bCs/>
          <w:snapToGrid/>
          <w:sz w:val="22"/>
          <w:szCs w:val="22"/>
        </w:rPr>
        <w:t xml:space="preserve"> to expand planned improvements at the Sauk County Farm. The purpose of the Non-State Grant Program is to </w:t>
      </w:r>
      <w:r w:rsidRPr="000E53DE">
        <w:rPr>
          <w:rFonts w:ascii="Arial" w:eastAsia="Calibri" w:hAnsi="Arial" w:cs="Arial"/>
          <w:bCs/>
          <w:snapToGrid/>
          <w:sz w:val="22"/>
          <w:szCs w:val="22"/>
        </w:rPr>
        <w:t>offer funding to organizations for capital infrastructure projects that benefit the broader public.</w:t>
      </w:r>
      <w:r>
        <w:rPr>
          <w:rFonts w:ascii="Arial" w:eastAsia="Calibri" w:hAnsi="Arial" w:cs="Arial"/>
          <w:bCs/>
          <w:snapToGrid/>
          <w:sz w:val="22"/>
          <w:szCs w:val="22"/>
        </w:rPr>
        <w:t xml:space="preserve"> This project falls under the “Economic and Workforce Development” category which includes projects</w:t>
      </w:r>
      <w:r w:rsidRPr="000E53DE">
        <w:rPr>
          <w:rFonts w:ascii="Arial" w:eastAsia="Calibri" w:hAnsi="Arial" w:cs="Arial"/>
          <w:bCs/>
          <w:snapToGrid/>
          <w:sz w:val="22"/>
          <w:szCs w:val="22"/>
        </w:rPr>
        <w:t xml:space="preserve"> that stimulate job growth and economic prosperity in Wisconsin. This encompasses initiatives to attract new businesses, expand existing businesses, invest in tourism-related endeavors, or provide workforce training and education.</w:t>
      </w:r>
      <w:r>
        <w:rPr>
          <w:rFonts w:ascii="Arial" w:eastAsia="Calibri" w:hAnsi="Arial" w:cs="Arial"/>
          <w:bCs/>
          <w:snapToGrid/>
          <w:sz w:val="22"/>
          <w:szCs w:val="22"/>
        </w:rPr>
        <w:t xml:space="preserve"> The planned improvements include restoring the carriage doors and upgrading the electrical components of the historic firehouse, moving the entrance of the driveway and constructing appropriate stormwater collection basins, burying the existing power line, installing a welcome kiosk, and planting prairie and foraging tree species.</w:t>
      </w:r>
    </w:p>
    <w:p w14:paraId="5A58ED87" w14:textId="77777777" w:rsidR="00D76A62" w:rsidRDefault="00D76A62" w:rsidP="00BC26ED">
      <w:pPr>
        <w:ind w:left="360"/>
        <w:jc w:val="both"/>
        <w:rPr>
          <w:rFonts w:ascii="Arial" w:eastAsia="Calibri" w:hAnsi="Arial" w:cs="Arial"/>
          <w:bCs/>
          <w:snapToGrid/>
          <w:sz w:val="22"/>
          <w:szCs w:val="22"/>
        </w:rPr>
      </w:pPr>
    </w:p>
    <w:p w14:paraId="6767D64A" w14:textId="3E1D46C4" w:rsidR="00D76A62" w:rsidRPr="000F5930" w:rsidRDefault="00D76A62" w:rsidP="00BC26ED">
      <w:pPr>
        <w:ind w:left="360"/>
        <w:jc w:val="both"/>
        <w:rPr>
          <w:rFonts w:ascii="Arial" w:eastAsia="Calibri" w:hAnsi="Arial" w:cs="Arial"/>
          <w:bCs/>
          <w:snapToGrid/>
          <w:sz w:val="22"/>
          <w:szCs w:val="22"/>
        </w:rPr>
      </w:pPr>
      <w:r w:rsidRPr="000F5930">
        <w:rPr>
          <w:rFonts w:ascii="Arial" w:eastAsia="Calibri" w:hAnsi="Arial" w:cs="Arial"/>
          <w:bCs/>
          <w:snapToGrid/>
          <w:sz w:val="22"/>
          <w:szCs w:val="22"/>
        </w:rPr>
        <w:t>A condition of accepting the Non-State Grant funds is</w:t>
      </w:r>
      <w:r w:rsidR="00907C0B">
        <w:rPr>
          <w:rFonts w:ascii="Arial" w:eastAsia="Calibri" w:hAnsi="Arial" w:cs="Arial"/>
          <w:bCs/>
          <w:snapToGrid/>
          <w:sz w:val="22"/>
          <w:szCs w:val="22"/>
        </w:rPr>
        <w:t xml:space="preserve"> the placement of</w:t>
      </w:r>
      <w:r w:rsidRPr="000F5930">
        <w:rPr>
          <w:rFonts w:ascii="Arial" w:eastAsia="Calibri" w:hAnsi="Arial" w:cs="Arial"/>
          <w:bCs/>
          <w:snapToGrid/>
          <w:sz w:val="22"/>
          <w:szCs w:val="22"/>
        </w:rPr>
        <w:t xml:space="preserve"> a Land Use Restriction Agreement (LURA) on the Sauk County Farm for a period of 20 years. The</w:t>
      </w:r>
      <w:r w:rsidR="000F5930" w:rsidRPr="000F5930">
        <w:rPr>
          <w:rFonts w:ascii="Arial" w:eastAsia="Calibri" w:hAnsi="Arial" w:cs="Arial"/>
          <w:bCs/>
          <w:snapToGrid/>
          <w:sz w:val="22"/>
          <w:szCs w:val="22"/>
        </w:rPr>
        <w:t xml:space="preserve"> purpose of the</w:t>
      </w:r>
      <w:r w:rsidRPr="000F5930">
        <w:rPr>
          <w:rFonts w:ascii="Arial" w:eastAsia="Calibri" w:hAnsi="Arial" w:cs="Arial"/>
          <w:bCs/>
          <w:snapToGrid/>
          <w:sz w:val="22"/>
          <w:szCs w:val="22"/>
        </w:rPr>
        <w:t xml:space="preserve"> LURA </w:t>
      </w:r>
      <w:r w:rsidR="000F5930" w:rsidRPr="000F5930">
        <w:rPr>
          <w:rFonts w:ascii="Arial" w:eastAsia="Calibri" w:hAnsi="Arial" w:cs="Arial"/>
          <w:bCs/>
          <w:snapToGrid/>
          <w:sz w:val="22"/>
          <w:szCs w:val="22"/>
        </w:rPr>
        <w:t xml:space="preserve">is to </w:t>
      </w:r>
      <w:r w:rsidR="000F5930" w:rsidRPr="000F5930">
        <w:rPr>
          <w:rFonts w:ascii="Arial" w:hAnsi="Arial" w:cs="Arial"/>
          <w:sz w:val="22"/>
          <w:szCs w:val="22"/>
        </w:rPr>
        <w:t>assist Sauk County in the implementation of the Sauk County Farm Property Master Plan</w:t>
      </w:r>
      <w:r w:rsidRPr="000F5930">
        <w:rPr>
          <w:rFonts w:ascii="Arial" w:eastAsia="Calibri" w:hAnsi="Arial" w:cs="Arial"/>
          <w:bCs/>
          <w:snapToGrid/>
          <w:sz w:val="22"/>
          <w:szCs w:val="22"/>
        </w:rPr>
        <w:t xml:space="preserve"> </w:t>
      </w:r>
      <w:r w:rsidR="000F5930">
        <w:rPr>
          <w:rFonts w:ascii="Arial" w:eastAsia="Calibri" w:hAnsi="Arial" w:cs="Arial"/>
          <w:bCs/>
          <w:snapToGrid/>
          <w:sz w:val="22"/>
          <w:szCs w:val="22"/>
        </w:rPr>
        <w:t xml:space="preserve">and any other activity inconsistent with this purpose is prohibited. The State of Wisconsin will </w:t>
      </w:r>
      <w:r w:rsidR="00907C0B">
        <w:rPr>
          <w:rFonts w:ascii="Arial" w:eastAsia="Calibri" w:hAnsi="Arial" w:cs="Arial"/>
          <w:bCs/>
          <w:snapToGrid/>
          <w:sz w:val="22"/>
          <w:szCs w:val="22"/>
        </w:rPr>
        <w:t xml:space="preserve">place </w:t>
      </w:r>
      <w:r w:rsidR="000F5930">
        <w:rPr>
          <w:rFonts w:ascii="Arial" w:eastAsia="Calibri" w:hAnsi="Arial" w:cs="Arial"/>
          <w:bCs/>
          <w:snapToGrid/>
          <w:sz w:val="22"/>
          <w:szCs w:val="22"/>
        </w:rPr>
        <w:t xml:space="preserve">the LURA on the property to ensure the continued use as a community space </w:t>
      </w:r>
      <w:r w:rsidR="000F5930" w:rsidRPr="000E53DE">
        <w:rPr>
          <w:rFonts w:ascii="Arial" w:eastAsia="Calibri" w:hAnsi="Arial" w:cs="Arial"/>
          <w:bCs/>
          <w:snapToGrid/>
          <w:sz w:val="22"/>
          <w:szCs w:val="22"/>
        </w:rPr>
        <w:t>that</w:t>
      </w:r>
      <w:r w:rsidR="000F5930">
        <w:rPr>
          <w:rFonts w:ascii="Arial" w:eastAsia="Calibri" w:hAnsi="Arial" w:cs="Arial"/>
          <w:bCs/>
          <w:snapToGrid/>
          <w:sz w:val="22"/>
          <w:szCs w:val="22"/>
        </w:rPr>
        <w:t xml:space="preserve"> will</w:t>
      </w:r>
      <w:r w:rsidR="000F5930" w:rsidRPr="000E53DE">
        <w:rPr>
          <w:rFonts w:ascii="Arial" w:eastAsia="Calibri" w:hAnsi="Arial" w:cs="Arial"/>
          <w:bCs/>
          <w:snapToGrid/>
          <w:sz w:val="22"/>
          <w:szCs w:val="22"/>
        </w:rPr>
        <w:t xml:space="preserve"> stimulate job growth and economic prosperity</w:t>
      </w:r>
      <w:r w:rsidR="000F5930">
        <w:rPr>
          <w:rFonts w:ascii="Arial" w:eastAsia="Calibri" w:hAnsi="Arial" w:cs="Arial"/>
          <w:bCs/>
          <w:snapToGrid/>
          <w:sz w:val="22"/>
          <w:szCs w:val="22"/>
        </w:rPr>
        <w:t>.</w:t>
      </w:r>
    </w:p>
    <w:bookmarkEnd w:id="0"/>
    <w:p w14:paraId="33F731DB" w14:textId="77777777" w:rsidR="00C120EA" w:rsidRDefault="00C120EA" w:rsidP="00FD79AB">
      <w:pPr>
        <w:widowControl/>
        <w:ind w:firstLine="360"/>
        <w:rPr>
          <w:rFonts w:ascii="Arial" w:eastAsia="Calibri" w:hAnsi="Arial" w:cs="Arial"/>
          <w:b/>
          <w:snapToGrid/>
          <w:sz w:val="22"/>
          <w:szCs w:val="22"/>
        </w:rPr>
      </w:pPr>
    </w:p>
    <w:p w14:paraId="0A520793" w14:textId="2F82A6A0" w:rsidR="00F321ED" w:rsidRDefault="00FD79AB" w:rsidP="001A6597">
      <w:pPr>
        <w:widowControl/>
        <w:ind w:left="360"/>
        <w:jc w:val="both"/>
        <w:rPr>
          <w:rFonts w:ascii="Arial" w:eastAsia="Calibri" w:hAnsi="Arial" w:cs="Arial"/>
          <w:snapToGrid/>
          <w:sz w:val="22"/>
          <w:szCs w:val="22"/>
        </w:rPr>
      </w:pPr>
      <w:r w:rsidRPr="00FD79AB">
        <w:rPr>
          <w:rFonts w:ascii="Arial" w:eastAsia="Calibri" w:hAnsi="Arial" w:cs="Arial"/>
          <w:b/>
          <w:snapToGrid/>
          <w:sz w:val="22"/>
          <w:szCs w:val="22"/>
        </w:rPr>
        <w:t xml:space="preserve">THEREFORE, </w:t>
      </w:r>
      <w:proofErr w:type="gramStart"/>
      <w:r w:rsidRPr="00FD79AB">
        <w:rPr>
          <w:rFonts w:ascii="Arial" w:eastAsia="Calibri" w:hAnsi="Arial" w:cs="Arial"/>
          <w:b/>
          <w:snapToGrid/>
          <w:sz w:val="22"/>
          <w:szCs w:val="22"/>
        </w:rPr>
        <w:t>BE IT</w:t>
      </w:r>
      <w:proofErr w:type="gramEnd"/>
      <w:r w:rsidRPr="00FD79AB">
        <w:rPr>
          <w:rFonts w:ascii="Arial" w:eastAsia="Calibri" w:hAnsi="Arial" w:cs="Arial"/>
          <w:b/>
          <w:snapToGrid/>
          <w:sz w:val="22"/>
          <w:szCs w:val="22"/>
        </w:rPr>
        <w:t xml:space="preserve"> RESOLVED,</w:t>
      </w:r>
      <w:r w:rsidRPr="00FD79AB">
        <w:rPr>
          <w:rFonts w:ascii="Arial" w:eastAsia="Calibri" w:hAnsi="Arial" w:cs="Arial"/>
          <w:snapToGrid/>
          <w:sz w:val="22"/>
          <w:szCs w:val="22"/>
        </w:rPr>
        <w:t xml:space="preserve"> </w:t>
      </w:r>
      <w:r w:rsidR="001B5992" w:rsidRPr="00E66349">
        <w:rPr>
          <w:rFonts w:ascii="Arial" w:eastAsia="Calibri" w:hAnsi="Arial" w:cs="Arial"/>
          <w:snapToGrid/>
          <w:sz w:val="22"/>
          <w:szCs w:val="22"/>
        </w:rPr>
        <w:t xml:space="preserve">by the Sauk County Board of Supervisors, met in regular </w:t>
      </w:r>
      <w:proofErr w:type="gramStart"/>
      <w:r w:rsidR="001B5992" w:rsidRPr="00E66349">
        <w:rPr>
          <w:rFonts w:ascii="Arial" w:eastAsia="Calibri" w:hAnsi="Arial" w:cs="Arial"/>
          <w:snapToGrid/>
          <w:sz w:val="22"/>
          <w:szCs w:val="22"/>
        </w:rPr>
        <w:t>session,</w:t>
      </w:r>
      <w:proofErr w:type="gramEnd"/>
      <w:r w:rsidR="001B5992" w:rsidRPr="00E66349">
        <w:rPr>
          <w:rFonts w:ascii="Arial" w:eastAsia="Calibri" w:hAnsi="Arial" w:cs="Arial"/>
          <w:snapToGrid/>
          <w:sz w:val="22"/>
          <w:szCs w:val="22"/>
        </w:rPr>
        <w:t xml:space="preserve"> that the</w:t>
      </w:r>
      <w:r w:rsidR="004676CA">
        <w:rPr>
          <w:rFonts w:ascii="Arial" w:eastAsia="Calibri" w:hAnsi="Arial" w:cs="Arial"/>
          <w:snapToGrid/>
          <w:sz w:val="22"/>
          <w:szCs w:val="22"/>
        </w:rPr>
        <w:t xml:space="preserve"> </w:t>
      </w:r>
      <w:r w:rsidR="001A6597">
        <w:rPr>
          <w:rFonts w:ascii="Arial" w:eastAsia="Calibri" w:hAnsi="Arial" w:cs="Arial"/>
          <w:snapToGrid/>
          <w:sz w:val="22"/>
          <w:szCs w:val="22"/>
        </w:rPr>
        <w:t xml:space="preserve">County Administrator </w:t>
      </w:r>
      <w:r w:rsidR="004676CA">
        <w:rPr>
          <w:rFonts w:ascii="Arial" w:eastAsia="Calibri" w:hAnsi="Arial" w:cs="Arial"/>
          <w:snapToGrid/>
          <w:sz w:val="22"/>
          <w:szCs w:val="22"/>
        </w:rPr>
        <w:t xml:space="preserve">be authorized to </w:t>
      </w:r>
      <w:r w:rsidR="001A6597">
        <w:rPr>
          <w:rFonts w:ascii="Arial" w:eastAsia="Calibri" w:hAnsi="Arial" w:cs="Arial"/>
          <w:snapToGrid/>
          <w:sz w:val="22"/>
          <w:szCs w:val="22"/>
        </w:rPr>
        <w:t xml:space="preserve">accept the </w:t>
      </w:r>
      <w:r w:rsidR="00BC26ED">
        <w:rPr>
          <w:rFonts w:ascii="Arial" w:eastAsia="Calibri" w:hAnsi="Arial" w:cs="Arial"/>
          <w:snapToGrid/>
          <w:sz w:val="22"/>
          <w:szCs w:val="22"/>
        </w:rPr>
        <w:t>Non-State Grant</w:t>
      </w:r>
      <w:r w:rsidR="001A6597">
        <w:rPr>
          <w:rFonts w:ascii="Arial" w:eastAsia="Calibri" w:hAnsi="Arial" w:cs="Arial"/>
          <w:snapToGrid/>
          <w:sz w:val="22"/>
          <w:szCs w:val="22"/>
        </w:rPr>
        <w:t xml:space="preserve"> and enter into a grant agreement</w:t>
      </w:r>
      <w:r w:rsidR="00E348A5">
        <w:rPr>
          <w:rFonts w:ascii="Arial" w:eastAsia="Calibri" w:hAnsi="Arial" w:cs="Arial"/>
          <w:snapToGrid/>
          <w:sz w:val="22"/>
          <w:szCs w:val="22"/>
        </w:rPr>
        <w:t xml:space="preserve"> and land use restriction agreement</w:t>
      </w:r>
      <w:r w:rsidR="001A6597">
        <w:rPr>
          <w:rFonts w:ascii="Arial" w:eastAsia="Calibri" w:hAnsi="Arial" w:cs="Arial"/>
          <w:snapToGrid/>
          <w:sz w:val="22"/>
          <w:szCs w:val="22"/>
        </w:rPr>
        <w:t xml:space="preserve"> with the Wisconsin Department of</w:t>
      </w:r>
      <w:r w:rsidR="00BC26ED">
        <w:rPr>
          <w:rFonts w:ascii="Arial" w:eastAsia="Calibri" w:hAnsi="Arial" w:cs="Arial"/>
          <w:snapToGrid/>
          <w:sz w:val="22"/>
          <w:szCs w:val="22"/>
        </w:rPr>
        <w:t xml:space="preserve"> Administration</w:t>
      </w:r>
      <w:r w:rsidR="001A6597">
        <w:rPr>
          <w:rFonts w:ascii="Arial" w:eastAsia="Calibri" w:hAnsi="Arial" w:cs="Arial"/>
          <w:snapToGrid/>
          <w:sz w:val="22"/>
          <w:szCs w:val="22"/>
        </w:rPr>
        <w:t>.</w:t>
      </w:r>
    </w:p>
    <w:p w14:paraId="4FBE2B0A" w14:textId="77777777" w:rsidR="001A6597" w:rsidRDefault="001A6597" w:rsidP="001A6597">
      <w:pPr>
        <w:widowControl/>
        <w:ind w:left="360"/>
        <w:jc w:val="both"/>
        <w:rPr>
          <w:rFonts w:ascii="Arial" w:eastAsia="Calibri" w:hAnsi="Arial" w:cs="Arial"/>
          <w:snapToGrid/>
          <w:sz w:val="22"/>
          <w:szCs w:val="22"/>
        </w:rPr>
      </w:pPr>
    </w:p>
    <w:p w14:paraId="728D3D43" w14:textId="6CF5A898" w:rsidR="001A6597" w:rsidRPr="004C31AB" w:rsidRDefault="001A6597" w:rsidP="001A6597">
      <w:pPr>
        <w:widowControl/>
        <w:ind w:left="360"/>
        <w:rPr>
          <w:rFonts w:ascii="Arial" w:eastAsia="Calibri" w:hAnsi="Arial" w:cs="Arial"/>
          <w:snapToGrid/>
          <w:sz w:val="22"/>
          <w:szCs w:val="22"/>
        </w:rPr>
      </w:pPr>
      <w:proofErr w:type="gramStart"/>
      <w:r>
        <w:rPr>
          <w:rFonts w:ascii="Arial" w:eastAsia="Calibri" w:hAnsi="Arial" w:cs="Arial"/>
          <w:b/>
          <w:bCs/>
          <w:snapToGrid/>
          <w:sz w:val="22"/>
          <w:szCs w:val="22"/>
        </w:rPr>
        <w:t>BE IT</w:t>
      </w:r>
      <w:proofErr w:type="gramEnd"/>
      <w:r>
        <w:rPr>
          <w:rFonts w:ascii="Arial" w:eastAsia="Calibri" w:hAnsi="Arial" w:cs="Arial"/>
          <w:b/>
          <w:bCs/>
          <w:snapToGrid/>
          <w:sz w:val="22"/>
          <w:szCs w:val="22"/>
        </w:rPr>
        <w:t xml:space="preserve"> FURTHER RESOLVED, </w:t>
      </w:r>
      <w:r>
        <w:rPr>
          <w:rFonts w:ascii="Arial" w:eastAsia="Calibri" w:hAnsi="Arial" w:cs="Arial"/>
          <w:snapToGrid/>
          <w:sz w:val="22"/>
          <w:szCs w:val="22"/>
        </w:rPr>
        <w:t xml:space="preserve">by the Sauk County Board of Supervisors that the 2026 LRE Budget be amended by </w:t>
      </w:r>
      <w:r w:rsidRPr="001A6597">
        <w:rPr>
          <w:rFonts w:ascii="Arial" w:eastAsia="Calibri" w:hAnsi="Arial" w:cs="Arial"/>
          <w:snapToGrid/>
          <w:sz w:val="22"/>
          <w:szCs w:val="22"/>
        </w:rPr>
        <w:t>$</w:t>
      </w:r>
      <w:r w:rsidR="00BC26ED">
        <w:rPr>
          <w:rFonts w:ascii="Arial" w:eastAsia="Calibri" w:hAnsi="Arial" w:cs="Arial"/>
          <w:snapToGrid/>
          <w:sz w:val="22"/>
          <w:szCs w:val="22"/>
        </w:rPr>
        <w:t>157,500</w:t>
      </w:r>
      <w:r>
        <w:rPr>
          <w:rFonts w:ascii="Arial" w:eastAsia="Calibri" w:hAnsi="Arial" w:cs="Arial"/>
          <w:snapToGrid/>
          <w:sz w:val="22"/>
          <w:szCs w:val="22"/>
        </w:rPr>
        <w:t xml:space="preserve"> to increase the </w:t>
      </w:r>
      <w:r w:rsidR="00BC26ED">
        <w:rPr>
          <w:rFonts w:ascii="Arial" w:eastAsia="Calibri" w:hAnsi="Arial" w:cs="Arial"/>
          <w:snapToGrid/>
          <w:sz w:val="22"/>
          <w:szCs w:val="22"/>
        </w:rPr>
        <w:t>Sauk County Farm</w:t>
      </w:r>
      <w:r>
        <w:rPr>
          <w:rFonts w:ascii="Arial" w:eastAsia="Calibri" w:hAnsi="Arial" w:cs="Arial"/>
          <w:snapToGrid/>
          <w:sz w:val="22"/>
          <w:szCs w:val="22"/>
        </w:rPr>
        <w:t xml:space="preserve"> expenditure funded by the</w:t>
      </w:r>
      <w:r w:rsidR="00BC26ED">
        <w:rPr>
          <w:rFonts w:ascii="Arial" w:eastAsia="Calibri" w:hAnsi="Arial" w:cs="Arial"/>
          <w:snapToGrid/>
          <w:sz w:val="22"/>
          <w:szCs w:val="22"/>
        </w:rPr>
        <w:t xml:space="preserve"> Non-State G</w:t>
      </w:r>
      <w:r>
        <w:rPr>
          <w:rFonts w:ascii="Arial" w:eastAsia="Calibri" w:hAnsi="Arial" w:cs="Arial"/>
          <w:snapToGrid/>
          <w:sz w:val="22"/>
          <w:szCs w:val="22"/>
        </w:rPr>
        <w:t>rant.</w:t>
      </w:r>
    </w:p>
    <w:p w14:paraId="4057DDFD" w14:textId="77777777" w:rsidR="001B5992" w:rsidRPr="00E66349" w:rsidRDefault="001B5992" w:rsidP="001B5992">
      <w:pPr>
        <w:widowControl/>
        <w:ind w:left="360"/>
        <w:jc w:val="both"/>
        <w:rPr>
          <w:rFonts w:ascii="Arial" w:eastAsia="Calibri" w:hAnsi="Arial" w:cs="Arial"/>
          <w:snapToGrid/>
          <w:sz w:val="22"/>
          <w:szCs w:val="22"/>
        </w:rPr>
      </w:pPr>
    </w:p>
    <w:p w14:paraId="0F2912A1" w14:textId="11D6AD22" w:rsidR="001A6597" w:rsidRDefault="001A6597" w:rsidP="001A6597">
      <w:pPr>
        <w:ind w:left="360"/>
        <w:rPr>
          <w:rFonts w:ascii="Arial" w:hAnsi="Arial" w:cs="Arial"/>
          <w:sz w:val="22"/>
          <w:szCs w:val="22"/>
        </w:rPr>
      </w:pPr>
      <w:r>
        <w:rPr>
          <w:rFonts w:ascii="Arial" w:hAnsi="Arial" w:cs="Arial"/>
          <w:sz w:val="22"/>
          <w:szCs w:val="22"/>
        </w:rPr>
        <w:t xml:space="preserve">Approved by the Finance, Personnel, and Insurance Committee on </w:t>
      </w:r>
      <w:r w:rsidR="00452C9E">
        <w:rPr>
          <w:rFonts w:ascii="Arial" w:hAnsi="Arial" w:cs="Arial"/>
          <w:sz w:val="22"/>
          <w:szCs w:val="22"/>
        </w:rPr>
        <w:t>June 9</w:t>
      </w:r>
      <w:r>
        <w:rPr>
          <w:rFonts w:ascii="Arial" w:hAnsi="Arial" w:cs="Arial"/>
          <w:sz w:val="22"/>
          <w:szCs w:val="22"/>
        </w:rPr>
        <w:t>, 2026.</w:t>
      </w:r>
    </w:p>
    <w:p w14:paraId="6F7C911E" w14:textId="77777777" w:rsidR="001A6597" w:rsidRDefault="001A6597" w:rsidP="00BC55B4">
      <w:pPr>
        <w:ind w:left="360"/>
        <w:rPr>
          <w:rFonts w:ascii="Arial" w:hAnsi="Arial" w:cs="Arial"/>
          <w:sz w:val="22"/>
          <w:szCs w:val="22"/>
        </w:rPr>
      </w:pPr>
    </w:p>
    <w:p w14:paraId="706E40B9" w14:textId="72D26C06" w:rsidR="00BC55B4" w:rsidRDefault="004977A5" w:rsidP="00BC55B4">
      <w:pPr>
        <w:ind w:left="360"/>
        <w:rPr>
          <w:rFonts w:ascii="Arial" w:hAnsi="Arial" w:cs="Arial"/>
          <w:sz w:val="22"/>
          <w:szCs w:val="22"/>
        </w:rPr>
      </w:pPr>
      <w:r>
        <w:rPr>
          <w:rFonts w:ascii="Arial" w:hAnsi="Arial" w:cs="Arial"/>
          <w:sz w:val="22"/>
          <w:szCs w:val="22"/>
        </w:rPr>
        <w:t>A</w:t>
      </w:r>
      <w:r w:rsidR="00BC55B4">
        <w:rPr>
          <w:rFonts w:ascii="Arial" w:hAnsi="Arial" w:cs="Arial"/>
          <w:sz w:val="22"/>
          <w:szCs w:val="22"/>
        </w:rPr>
        <w:t xml:space="preserve">pproved </w:t>
      </w:r>
      <w:r w:rsidR="00260F62">
        <w:rPr>
          <w:rFonts w:ascii="Arial" w:hAnsi="Arial" w:cs="Arial"/>
          <w:sz w:val="22"/>
          <w:szCs w:val="22"/>
        </w:rPr>
        <w:t xml:space="preserve">by the </w:t>
      </w:r>
      <w:r w:rsidR="001B5992">
        <w:rPr>
          <w:rFonts w:ascii="Arial" w:hAnsi="Arial" w:cs="Arial"/>
          <w:sz w:val="22"/>
          <w:szCs w:val="22"/>
        </w:rPr>
        <w:t>Land Resources and E</w:t>
      </w:r>
      <w:r w:rsidR="008D624C">
        <w:rPr>
          <w:rFonts w:ascii="Arial" w:hAnsi="Arial" w:cs="Arial"/>
          <w:sz w:val="22"/>
          <w:szCs w:val="22"/>
        </w:rPr>
        <w:t>xtension</w:t>
      </w:r>
      <w:r w:rsidR="001B5992">
        <w:rPr>
          <w:rFonts w:ascii="Arial" w:hAnsi="Arial" w:cs="Arial"/>
          <w:sz w:val="22"/>
          <w:szCs w:val="22"/>
        </w:rPr>
        <w:t xml:space="preserve"> </w:t>
      </w:r>
      <w:r w:rsidR="00BC55B4">
        <w:rPr>
          <w:rFonts w:ascii="Arial" w:hAnsi="Arial" w:cs="Arial"/>
          <w:sz w:val="22"/>
          <w:szCs w:val="22"/>
        </w:rPr>
        <w:t>Committee</w:t>
      </w:r>
      <w:r w:rsidR="00260F62">
        <w:rPr>
          <w:rFonts w:ascii="Arial" w:hAnsi="Arial" w:cs="Arial"/>
          <w:sz w:val="22"/>
          <w:szCs w:val="22"/>
        </w:rPr>
        <w:t xml:space="preserve"> on </w:t>
      </w:r>
      <w:r w:rsidR="00452C9E">
        <w:rPr>
          <w:rFonts w:ascii="Arial" w:hAnsi="Arial" w:cs="Arial"/>
          <w:sz w:val="22"/>
          <w:szCs w:val="22"/>
        </w:rPr>
        <w:t>June 11</w:t>
      </w:r>
      <w:r w:rsidR="00260F62">
        <w:rPr>
          <w:rFonts w:ascii="Arial" w:hAnsi="Arial" w:cs="Arial"/>
          <w:sz w:val="22"/>
          <w:szCs w:val="22"/>
        </w:rPr>
        <w:t>, 2026</w:t>
      </w:r>
      <w:r w:rsidR="001340C5">
        <w:rPr>
          <w:rFonts w:ascii="Arial" w:hAnsi="Arial" w:cs="Arial"/>
          <w:sz w:val="22"/>
          <w:szCs w:val="22"/>
        </w:rPr>
        <w:t>.</w:t>
      </w:r>
    </w:p>
    <w:p w14:paraId="734B96A5" w14:textId="77777777" w:rsidR="00260F62" w:rsidRDefault="00260F62" w:rsidP="00BC55B4">
      <w:pPr>
        <w:ind w:left="360"/>
        <w:rPr>
          <w:rFonts w:ascii="Arial" w:hAnsi="Arial" w:cs="Arial"/>
          <w:sz w:val="22"/>
          <w:szCs w:val="22"/>
        </w:rPr>
      </w:pPr>
    </w:p>
    <w:p w14:paraId="0A274EA0" w14:textId="6C1D7515" w:rsidR="00260F62" w:rsidRPr="00094EA5" w:rsidRDefault="00260F62" w:rsidP="00BC55B4">
      <w:pPr>
        <w:ind w:left="360"/>
        <w:rPr>
          <w:rFonts w:ascii="Arial" w:hAnsi="Arial" w:cs="Arial"/>
          <w:sz w:val="22"/>
          <w:szCs w:val="22"/>
        </w:rPr>
      </w:pPr>
      <w:r>
        <w:rPr>
          <w:rFonts w:ascii="Arial" w:hAnsi="Arial" w:cs="Arial"/>
          <w:sz w:val="22"/>
          <w:szCs w:val="22"/>
        </w:rPr>
        <w:t xml:space="preserve">To be presented to the County Board on </w:t>
      </w:r>
      <w:r w:rsidR="00452C9E">
        <w:rPr>
          <w:rFonts w:ascii="Arial" w:hAnsi="Arial" w:cs="Arial"/>
          <w:sz w:val="22"/>
          <w:szCs w:val="22"/>
        </w:rPr>
        <w:t>June</w:t>
      </w:r>
      <w:r w:rsidR="001A6597">
        <w:rPr>
          <w:rFonts w:ascii="Arial" w:hAnsi="Arial" w:cs="Arial"/>
          <w:sz w:val="22"/>
          <w:szCs w:val="22"/>
        </w:rPr>
        <w:t xml:space="preserve"> 1</w:t>
      </w:r>
      <w:r w:rsidR="00452C9E">
        <w:rPr>
          <w:rFonts w:ascii="Arial" w:hAnsi="Arial" w:cs="Arial"/>
          <w:sz w:val="22"/>
          <w:szCs w:val="22"/>
        </w:rPr>
        <w:t>6</w:t>
      </w:r>
      <w:r>
        <w:rPr>
          <w:rFonts w:ascii="Arial" w:hAnsi="Arial" w:cs="Arial"/>
          <w:sz w:val="22"/>
          <w:szCs w:val="22"/>
        </w:rPr>
        <w:t>, 2026.</w:t>
      </w:r>
    </w:p>
    <w:p w14:paraId="05527446" w14:textId="0B764ED1" w:rsidR="00EC66DA"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52049A60"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proofErr w:type="gramStart"/>
      <w:r w:rsidR="004977A5">
        <w:rPr>
          <w:rFonts w:ascii="Arial" w:hAnsi="Arial" w:cs="Arial"/>
          <w:color w:val="000000"/>
          <w:sz w:val="22"/>
          <w:szCs w:val="22"/>
        </w:rPr>
        <w:t>[  ]</w:t>
      </w:r>
      <w:proofErr w:type="gramEnd"/>
      <w:r w:rsidR="004977A5">
        <w:rPr>
          <w:rFonts w:ascii="Arial" w:hAnsi="Arial" w:cs="Arial"/>
          <w:color w:val="000000"/>
          <w:sz w:val="22"/>
          <w:szCs w:val="22"/>
        </w:rPr>
        <w:t xml:space="preserve"> </w:t>
      </w:r>
      <w:proofErr w:type="gramStart"/>
      <w:r w:rsidRPr="00BC55B4">
        <w:rPr>
          <w:rFonts w:ascii="Arial" w:hAnsi="Arial" w:cs="Arial"/>
          <w:color w:val="000000"/>
          <w:sz w:val="22"/>
          <w:szCs w:val="22"/>
        </w:rPr>
        <w:t xml:space="preserve">YES  </w:t>
      </w:r>
      <w:r w:rsidR="004977A5">
        <w:rPr>
          <w:rFonts w:ascii="Arial" w:hAnsi="Arial" w:cs="Arial"/>
          <w:color w:val="000000"/>
          <w:sz w:val="22"/>
          <w:szCs w:val="22"/>
        </w:rPr>
        <w:t>[  ]</w:t>
      </w:r>
      <w:proofErr w:type="gramEnd"/>
      <w:r w:rsidR="004977A5">
        <w:rPr>
          <w:rFonts w:ascii="Arial" w:hAnsi="Arial" w:cs="Arial"/>
          <w:color w:val="000000"/>
          <w:sz w:val="22"/>
          <w:szCs w:val="22"/>
        </w:rPr>
        <w:t xml:space="preserve"> </w:t>
      </w:r>
      <w:r w:rsidRPr="00BC55B4">
        <w:rPr>
          <w:rFonts w:ascii="Arial" w:hAnsi="Arial" w:cs="Arial"/>
          <w:color w:val="000000"/>
          <w:sz w:val="22"/>
          <w:szCs w:val="22"/>
        </w:rPr>
        <w:t>NO</w:t>
      </w:r>
    </w:p>
    <w:p w14:paraId="0400DFC0" w14:textId="77777777"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0306BE4C" w:rsidR="00C120EA"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120EA">
        <w:rPr>
          <w:rFonts w:ascii="Arial" w:hAnsi="Arial" w:cs="Arial"/>
          <w:color w:val="000000"/>
          <w:sz w:val="22"/>
          <w:szCs w:val="22"/>
        </w:rPr>
        <w:t xml:space="preserve">Fiscal Impact: </w:t>
      </w:r>
      <w:proofErr w:type="gramStart"/>
      <w:r w:rsidRPr="00C120EA">
        <w:rPr>
          <w:rFonts w:ascii="Arial" w:hAnsi="Arial" w:cs="Arial"/>
          <w:color w:val="000000"/>
          <w:sz w:val="22"/>
          <w:szCs w:val="22"/>
        </w:rPr>
        <w:t>[  ]</w:t>
      </w:r>
      <w:proofErr w:type="gramEnd"/>
      <w:r w:rsidRPr="00C120EA">
        <w:rPr>
          <w:rFonts w:ascii="Arial" w:hAnsi="Arial" w:cs="Arial"/>
          <w:color w:val="000000"/>
          <w:sz w:val="22"/>
          <w:szCs w:val="22"/>
        </w:rPr>
        <w:t xml:space="preserve"> None</w:t>
      </w:r>
      <w:proofErr w:type="gramStart"/>
      <w:r w:rsidRPr="00C120EA">
        <w:rPr>
          <w:rFonts w:ascii="Arial" w:hAnsi="Arial" w:cs="Arial"/>
          <w:color w:val="000000"/>
          <w:sz w:val="22"/>
          <w:szCs w:val="22"/>
        </w:rPr>
        <w:t xml:space="preserve">   [ </w:t>
      </w:r>
      <w:r w:rsidR="004676CA">
        <w:rPr>
          <w:rFonts w:ascii="Arial" w:hAnsi="Arial" w:cs="Arial"/>
          <w:color w:val="000000"/>
          <w:sz w:val="22"/>
          <w:szCs w:val="22"/>
        </w:rPr>
        <w:t xml:space="preserve"> </w:t>
      </w:r>
      <w:r w:rsidRPr="00C120EA">
        <w:rPr>
          <w:rFonts w:ascii="Arial" w:hAnsi="Arial" w:cs="Arial"/>
          <w:color w:val="000000"/>
          <w:sz w:val="22"/>
          <w:szCs w:val="22"/>
        </w:rPr>
        <w:t>]</w:t>
      </w:r>
      <w:proofErr w:type="gramEnd"/>
      <w:r w:rsidRPr="00C120EA">
        <w:rPr>
          <w:rFonts w:ascii="Arial" w:hAnsi="Arial" w:cs="Arial"/>
          <w:color w:val="000000"/>
          <w:sz w:val="22"/>
          <w:szCs w:val="22"/>
        </w:rPr>
        <w:t xml:space="preserve"> Budgeted Expenditure </w:t>
      </w:r>
      <w:proofErr w:type="gramStart"/>
      <w:r w:rsidRPr="00C120EA">
        <w:rPr>
          <w:rFonts w:ascii="Arial" w:hAnsi="Arial" w:cs="Arial"/>
          <w:color w:val="000000"/>
          <w:sz w:val="22"/>
          <w:szCs w:val="22"/>
        </w:rPr>
        <w:t xml:space="preserve">   [</w:t>
      </w:r>
      <w:proofErr w:type="gramEnd"/>
      <w:r w:rsidR="004676CA">
        <w:rPr>
          <w:rFonts w:ascii="Arial" w:hAnsi="Arial" w:cs="Arial"/>
          <w:color w:val="000000"/>
          <w:sz w:val="22"/>
          <w:szCs w:val="22"/>
        </w:rPr>
        <w:t>X</w:t>
      </w:r>
      <w:r w:rsidRPr="00C120EA">
        <w:rPr>
          <w:rFonts w:ascii="Arial" w:hAnsi="Arial" w:cs="Arial"/>
          <w:color w:val="000000"/>
          <w:sz w:val="22"/>
          <w:szCs w:val="22"/>
        </w:rPr>
        <w:t>] Not Budgeted</w:t>
      </w:r>
    </w:p>
    <w:p w14:paraId="1EE5F02F" w14:textId="77777777" w:rsidR="00C120EA" w:rsidRPr="00094EA5"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5A76A37E" w:rsidR="00EC66DA" w:rsidRPr="00094EA5" w:rsidRDefault="00EC66DA">
      <w:pPr>
        <w:ind w:left="360"/>
        <w:rPr>
          <w:rFonts w:ascii="Arial" w:hAnsi="Arial" w:cs="Arial"/>
          <w:sz w:val="22"/>
          <w:szCs w:val="22"/>
        </w:rPr>
      </w:pPr>
      <w:r w:rsidRPr="00094EA5">
        <w:rPr>
          <w:rFonts w:ascii="Arial" w:hAnsi="Arial" w:cs="Arial"/>
          <w:bCs/>
          <w:sz w:val="22"/>
          <w:szCs w:val="22"/>
        </w:rPr>
        <w:t>Vote Required</w:t>
      </w:r>
      <w:proofErr w:type="gramStart"/>
      <w:r w:rsidRPr="00094EA5">
        <w:rPr>
          <w:rFonts w:ascii="Arial" w:hAnsi="Arial" w:cs="Arial"/>
          <w:bCs/>
          <w:sz w:val="22"/>
          <w:szCs w:val="22"/>
        </w:rPr>
        <w:t>:</w:t>
      </w:r>
      <w:r w:rsidRPr="00094EA5">
        <w:rPr>
          <w:rFonts w:ascii="Arial" w:hAnsi="Arial" w:cs="Arial"/>
          <w:sz w:val="22"/>
          <w:szCs w:val="22"/>
        </w:rPr>
        <w:t xml:space="preserve">  Majority</w:t>
      </w:r>
      <w:proofErr w:type="gramEnd"/>
      <w:r w:rsidRPr="00094EA5">
        <w:rPr>
          <w:rFonts w:ascii="Arial" w:hAnsi="Arial" w:cs="Arial"/>
          <w:sz w:val="22"/>
          <w:szCs w:val="22"/>
        </w:rPr>
        <w:t xml:space="preserve"> = </w:t>
      </w:r>
      <w:r w:rsidRPr="005C5158">
        <w:rPr>
          <w:rFonts w:ascii="Arial" w:hAnsi="Arial" w:cs="Arial"/>
          <w:sz w:val="22"/>
          <w:szCs w:val="22"/>
          <w:u w:val="single"/>
        </w:rPr>
        <w:t>__</w:t>
      </w:r>
      <w:r w:rsidR="0044340E" w:rsidRPr="005C5158">
        <w:rPr>
          <w:rFonts w:ascii="Arial" w:hAnsi="Arial" w:cs="Arial"/>
          <w:sz w:val="22"/>
          <w:szCs w:val="22"/>
          <w:u w:val="single"/>
        </w:rPr>
        <w:t>_</w:t>
      </w:r>
      <w:r w:rsidRPr="005C5158">
        <w:rPr>
          <w:rFonts w:ascii="Arial" w:hAnsi="Arial" w:cs="Arial"/>
          <w:sz w:val="22"/>
          <w:szCs w:val="22"/>
          <w:u w:val="single"/>
        </w:rPr>
        <w:t>__</w:t>
      </w:r>
      <w:r w:rsidR="005C5158">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__</w:t>
      </w:r>
      <w:proofErr w:type="gramStart"/>
      <w:r w:rsidR="00E348A5">
        <w:rPr>
          <w:rFonts w:ascii="Arial" w:hAnsi="Arial" w:cs="Arial"/>
          <w:sz w:val="22"/>
          <w:szCs w:val="22"/>
          <w:u w:val="single"/>
        </w:rPr>
        <w:t>X</w:t>
      </w:r>
      <w:r w:rsidRPr="005C5158">
        <w:rPr>
          <w:rFonts w:ascii="Arial" w:hAnsi="Arial" w:cs="Arial"/>
          <w:sz w:val="22"/>
          <w:szCs w:val="22"/>
          <w:u w:val="single"/>
        </w:rPr>
        <w:t>__</w:t>
      </w:r>
      <w:proofErr w:type="gramEnd"/>
      <w:r w:rsidRPr="005C5158">
        <w:rPr>
          <w:rFonts w:ascii="Arial" w:hAnsi="Arial" w:cs="Arial"/>
          <w:sz w:val="22"/>
          <w:szCs w:val="22"/>
          <w:u w:val="single"/>
        </w:rPr>
        <w:t>_</w:t>
      </w:r>
      <w:r w:rsidR="005C5158">
        <w:rPr>
          <w:rFonts w:ascii="Arial" w:hAnsi="Arial" w:cs="Arial"/>
          <w:sz w:val="22"/>
          <w:szCs w:val="22"/>
        </w:rPr>
        <w:t xml:space="preserve">        3/4</w:t>
      </w:r>
      <w:r w:rsidRPr="00094EA5">
        <w:rPr>
          <w:rFonts w:ascii="Arial" w:hAnsi="Arial" w:cs="Arial"/>
          <w:sz w:val="22"/>
          <w:szCs w:val="22"/>
        </w:rPr>
        <w:t xml:space="preserve"> Majority </w:t>
      </w:r>
      <w:proofErr w:type="gramStart"/>
      <w:r w:rsidRPr="00094EA5">
        <w:rPr>
          <w:rFonts w:ascii="Arial" w:hAnsi="Arial" w:cs="Arial"/>
          <w:sz w:val="22"/>
          <w:szCs w:val="22"/>
        </w:rPr>
        <w:t xml:space="preserve">= </w:t>
      </w:r>
      <w:r w:rsidRPr="005C5158">
        <w:rPr>
          <w:rFonts w:ascii="Arial" w:hAnsi="Arial" w:cs="Arial"/>
          <w:sz w:val="22"/>
          <w:szCs w:val="22"/>
          <w:u w:val="single"/>
        </w:rPr>
        <w:t>__</w:t>
      </w:r>
      <w:proofErr w:type="gramEnd"/>
      <w:r w:rsidRPr="005C5158">
        <w:rPr>
          <w:rFonts w:ascii="Arial" w:hAnsi="Arial" w:cs="Arial"/>
          <w:sz w:val="22"/>
          <w:szCs w:val="22"/>
          <w:u w:val="single"/>
        </w:rPr>
        <w:t>___</w:t>
      </w:r>
      <w:r w:rsidRPr="00094EA5">
        <w:rPr>
          <w:rFonts w:ascii="Arial" w:hAnsi="Arial" w:cs="Arial"/>
          <w:sz w:val="22"/>
          <w:szCs w:val="22"/>
        </w:rPr>
        <w:t>___</w:t>
      </w:r>
    </w:p>
    <w:p w14:paraId="7AC1751C" w14:textId="77777777" w:rsidR="00EC66DA" w:rsidRPr="00094EA5" w:rsidRDefault="00EC66DA">
      <w:pPr>
        <w:rPr>
          <w:rFonts w:ascii="Arial" w:hAnsi="Arial" w:cs="Arial"/>
          <w:sz w:val="22"/>
          <w:szCs w:val="22"/>
        </w:rPr>
      </w:pPr>
    </w:p>
    <w:p w14:paraId="6AB6A1FD" w14:textId="78CD4F9A" w:rsidR="00EC66DA" w:rsidRDefault="00EC66DA">
      <w:pPr>
        <w:pStyle w:val="BodyText2"/>
        <w:ind w:left="360"/>
        <w:rPr>
          <w:sz w:val="22"/>
          <w:szCs w:val="22"/>
        </w:rPr>
      </w:pPr>
      <w:r w:rsidRPr="00094EA5">
        <w:rPr>
          <w:sz w:val="22"/>
          <w:szCs w:val="22"/>
        </w:rPr>
        <w:t xml:space="preserve">The County Board has the legal authority to adopt:  </w:t>
      </w:r>
      <w:proofErr w:type="gramStart"/>
      <w:r w:rsidRPr="00094EA5">
        <w:rPr>
          <w:sz w:val="22"/>
          <w:szCs w:val="22"/>
        </w:rPr>
        <w:t>Yes</w:t>
      </w:r>
      <w:proofErr w:type="gramEnd"/>
      <w:r w:rsidRPr="00094EA5">
        <w:rPr>
          <w:sz w:val="22"/>
          <w:szCs w:val="22"/>
        </w:rPr>
        <w:t xml:space="preserve"> ______ No ________ as reviewed by the Corporation Counsel, _________________________________, Date:  ________________</w:t>
      </w:r>
      <w:r w:rsidR="005D76E1">
        <w:rPr>
          <w:sz w:val="22"/>
          <w:szCs w:val="22"/>
        </w:rPr>
        <w:t>.</w:t>
      </w:r>
    </w:p>
    <w:p w14:paraId="29A0913B" w14:textId="77777777" w:rsidR="001F2DAD" w:rsidRPr="00094EA5" w:rsidRDefault="001F2DAD">
      <w:pPr>
        <w:pStyle w:val="BodyText2"/>
        <w:ind w:left="360"/>
        <w:rPr>
          <w:sz w:val="22"/>
          <w:szCs w:val="22"/>
        </w:rPr>
      </w:pPr>
    </w:p>
    <w:p w14:paraId="16EA2180" w14:textId="77777777" w:rsidR="00452C9E" w:rsidRDefault="00452C9E" w:rsidP="00452C9E">
      <w:pPr>
        <w:pStyle w:val="Footer"/>
        <w:tabs>
          <w:tab w:val="clear" w:pos="4320"/>
          <w:tab w:val="clear" w:pos="8640"/>
        </w:tabs>
        <w:ind w:firstLine="360"/>
        <w:rPr>
          <w:rFonts w:ascii="Arial" w:hAnsi="Arial" w:cs="Arial"/>
          <w:sz w:val="22"/>
          <w:szCs w:val="22"/>
        </w:rPr>
      </w:pPr>
      <w:r w:rsidRPr="00094EA5">
        <w:rPr>
          <w:rFonts w:ascii="Arial" w:hAnsi="Arial" w:cs="Arial"/>
          <w:sz w:val="22"/>
          <w:szCs w:val="22"/>
        </w:rPr>
        <w:t>Offered and passage moved by</w:t>
      </w:r>
      <w:r>
        <w:rPr>
          <w:rFonts w:ascii="Arial" w:hAnsi="Arial" w:cs="Arial"/>
          <w:sz w:val="22"/>
          <w:szCs w:val="22"/>
        </w:rPr>
        <w:t xml:space="preserve">: </w:t>
      </w:r>
      <w:r w:rsidRPr="00613F81">
        <w:rPr>
          <w:rFonts w:ascii="Arial" w:hAnsi="Arial" w:cs="Arial"/>
          <w:b/>
          <w:bCs/>
          <w:sz w:val="22"/>
          <w:szCs w:val="22"/>
        </w:rPr>
        <w:t xml:space="preserve">Land Resources </w:t>
      </w:r>
      <w:r>
        <w:rPr>
          <w:rFonts w:ascii="Arial" w:hAnsi="Arial" w:cs="Arial"/>
          <w:b/>
          <w:bCs/>
          <w:sz w:val="22"/>
          <w:szCs w:val="22"/>
        </w:rPr>
        <w:t>and Extension Committee</w:t>
      </w:r>
      <w:r w:rsidRPr="00094EA5">
        <w:rPr>
          <w:rFonts w:ascii="Arial" w:hAnsi="Arial" w:cs="Arial"/>
          <w:sz w:val="22"/>
          <w:szCs w:val="22"/>
        </w:rPr>
        <w:tab/>
      </w:r>
    </w:p>
    <w:p w14:paraId="2F13EEB6" w14:textId="77777777" w:rsidR="00452C9E" w:rsidRDefault="00452C9E" w:rsidP="00452C9E">
      <w:pPr>
        <w:ind w:left="360"/>
        <w:rPr>
          <w:rFonts w:ascii="Arial" w:hAnsi="Arial" w:cs="Arial"/>
          <w:sz w:val="22"/>
          <w:szCs w:val="22"/>
        </w:rPr>
      </w:pPr>
    </w:p>
    <w:p w14:paraId="2AB99356" w14:textId="77777777" w:rsidR="00452C9E" w:rsidRDefault="00452C9E" w:rsidP="00452C9E">
      <w:pPr>
        <w:ind w:left="360"/>
        <w:rPr>
          <w:rFonts w:ascii="Arial" w:hAnsi="Arial" w:cs="Arial"/>
          <w:snapToGrid/>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r>
        <w:rPr>
          <w:rFonts w:ascii="Arial" w:hAnsi="Arial" w:cs="Arial"/>
          <w:sz w:val="22"/>
          <w:szCs w:val="22"/>
        </w:rPr>
        <w:tab/>
      </w:r>
    </w:p>
    <w:p w14:paraId="2C560E34" w14:textId="77777777" w:rsidR="00452C9E" w:rsidRDefault="00452C9E" w:rsidP="00452C9E">
      <w:pPr>
        <w:ind w:firstLine="360"/>
        <w:rPr>
          <w:rFonts w:ascii="Arial" w:hAnsi="Arial" w:cs="Arial"/>
          <w:sz w:val="22"/>
          <w:szCs w:val="22"/>
        </w:rPr>
      </w:pPr>
      <w:r>
        <w:rPr>
          <w:rFonts w:ascii="Arial" w:hAnsi="Arial" w:cs="Arial"/>
          <w:sz w:val="22"/>
          <w:szCs w:val="22"/>
        </w:rPr>
        <w:t>Peter Kinsman, Chair</w:t>
      </w:r>
      <w:r>
        <w:rPr>
          <w:rFonts w:ascii="Arial" w:hAnsi="Arial" w:cs="Arial"/>
          <w:sz w:val="22"/>
          <w:szCs w:val="22"/>
        </w:rPr>
        <w:tab/>
      </w:r>
    </w:p>
    <w:p w14:paraId="7C6BB10F" w14:textId="77777777" w:rsidR="00452C9E" w:rsidRDefault="00452C9E" w:rsidP="00452C9E">
      <w:pPr>
        <w:ind w:firstLine="360"/>
        <w:rPr>
          <w:rFonts w:ascii="Arial" w:hAnsi="Arial" w:cs="Arial"/>
          <w:sz w:val="22"/>
          <w:szCs w:val="22"/>
        </w:rPr>
      </w:pPr>
    </w:p>
    <w:p w14:paraId="4A749A4A" w14:textId="77777777" w:rsidR="00452C9E" w:rsidRDefault="00452C9E" w:rsidP="00452C9E">
      <w:pPr>
        <w:ind w:firstLine="360"/>
        <w:rPr>
          <w:rFonts w:ascii="Arial" w:hAnsi="Arial" w:cs="Arial"/>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64FDCE0" w14:textId="77777777" w:rsidR="00452C9E" w:rsidRDefault="00452C9E" w:rsidP="00452C9E">
      <w:pPr>
        <w:ind w:firstLine="360"/>
        <w:rPr>
          <w:rFonts w:ascii="Arial" w:hAnsi="Arial" w:cs="Arial"/>
          <w:sz w:val="22"/>
          <w:szCs w:val="22"/>
        </w:rPr>
      </w:pPr>
      <w:r>
        <w:rPr>
          <w:rFonts w:ascii="Arial" w:hAnsi="Arial" w:cs="Arial"/>
          <w:sz w:val="22"/>
          <w:szCs w:val="22"/>
        </w:rPr>
        <w:t>Brian Peper, Vice Chair</w:t>
      </w:r>
    </w:p>
    <w:p w14:paraId="70D96EF7" w14:textId="77777777" w:rsidR="00452C9E" w:rsidRDefault="00452C9E" w:rsidP="00452C9E">
      <w:pPr>
        <w:rPr>
          <w:rFonts w:ascii="Arial" w:hAnsi="Arial" w:cs="Arial"/>
          <w:sz w:val="22"/>
          <w:szCs w:val="22"/>
        </w:rPr>
      </w:pPr>
      <w:r>
        <w:rPr>
          <w:rFonts w:ascii="Arial" w:hAnsi="Arial" w:cs="Arial"/>
          <w:sz w:val="22"/>
          <w:szCs w:val="22"/>
        </w:rPr>
        <w:tab/>
      </w:r>
    </w:p>
    <w:p w14:paraId="6082E1A8" w14:textId="77777777" w:rsidR="00452C9E" w:rsidRDefault="00452C9E" w:rsidP="00452C9E">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817C17A" w14:textId="77777777" w:rsidR="00452C9E" w:rsidRDefault="00452C9E" w:rsidP="00452C9E">
      <w:pPr>
        <w:rPr>
          <w:rFonts w:ascii="Arial" w:hAnsi="Arial" w:cs="Arial"/>
          <w:sz w:val="22"/>
          <w:szCs w:val="22"/>
        </w:rPr>
      </w:pPr>
      <w:r>
        <w:rPr>
          <w:rFonts w:ascii="Arial" w:hAnsi="Arial" w:cs="Arial"/>
          <w:sz w:val="22"/>
          <w:szCs w:val="22"/>
        </w:rPr>
        <w:t xml:space="preserve">      Brandon Lohr, Secretary</w:t>
      </w:r>
    </w:p>
    <w:p w14:paraId="626617D2" w14:textId="77777777" w:rsidR="00452C9E" w:rsidRDefault="00452C9E" w:rsidP="00452C9E">
      <w:pPr>
        <w:rPr>
          <w:rFonts w:ascii="Arial" w:hAnsi="Arial" w:cs="Arial"/>
          <w:sz w:val="22"/>
          <w:szCs w:val="22"/>
        </w:rPr>
      </w:pPr>
      <w:r>
        <w:rPr>
          <w:rFonts w:ascii="Arial" w:hAnsi="Arial" w:cs="Arial"/>
          <w:sz w:val="22"/>
          <w:szCs w:val="22"/>
        </w:rPr>
        <w:t xml:space="preserve">      </w:t>
      </w:r>
    </w:p>
    <w:p w14:paraId="01ACBD77" w14:textId="77777777" w:rsidR="00452C9E" w:rsidRDefault="00452C9E" w:rsidP="00452C9E">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AED4077" w14:textId="77777777" w:rsidR="00452C9E" w:rsidRDefault="00452C9E" w:rsidP="00452C9E">
      <w:pPr>
        <w:rPr>
          <w:rFonts w:ascii="Arial" w:hAnsi="Arial" w:cs="Arial"/>
          <w:sz w:val="22"/>
          <w:szCs w:val="22"/>
        </w:rPr>
      </w:pPr>
      <w:r>
        <w:rPr>
          <w:rFonts w:ascii="Arial" w:hAnsi="Arial" w:cs="Arial"/>
          <w:sz w:val="22"/>
          <w:szCs w:val="22"/>
        </w:rPr>
        <w:t xml:space="preserve">      Brock Pelton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5ACF04F3" w14:textId="77777777" w:rsidR="00452C9E" w:rsidRDefault="00452C9E" w:rsidP="00452C9E">
      <w:pPr>
        <w:rPr>
          <w:rFonts w:ascii="Arial" w:hAnsi="Arial" w:cs="Arial"/>
          <w:sz w:val="22"/>
          <w:szCs w:val="22"/>
        </w:rPr>
      </w:pPr>
    </w:p>
    <w:p w14:paraId="52FDC873" w14:textId="77777777" w:rsidR="00452C9E" w:rsidRDefault="00452C9E" w:rsidP="00452C9E">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CFFCC60" w14:textId="77777777" w:rsidR="00452C9E" w:rsidRDefault="00452C9E" w:rsidP="00452C9E">
      <w:pPr>
        <w:rPr>
          <w:rFonts w:ascii="Arial" w:hAnsi="Arial" w:cs="Arial"/>
          <w:sz w:val="22"/>
          <w:szCs w:val="22"/>
        </w:rPr>
      </w:pPr>
      <w:r>
        <w:rPr>
          <w:rFonts w:ascii="Arial" w:hAnsi="Arial" w:cs="Arial"/>
          <w:sz w:val="22"/>
          <w:szCs w:val="22"/>
        </w:rPr>
        <w:t xml:space="preserve">      Robert Prosser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2C506E98" w14:textId="77777777" w:rsidR="00452C9E" w:rsidRDefault="00452C9E" w:rsidP="00452C9E">
      <w:pPr>
        <w:ind w:left="360"/>
        <w:rPr>
          <w:rFonts w:ascii="Arial" w:hAnsi="Arial" w:cs="Arial"/>
          <w:sz w:val="22"/>
          <w:szCs w:val="22"/>
        </w:rPr>
      </w:pPr>
    </w:p>
    <w:p w14:paraId="24AF9077" w14:textId="77777777" w:rsidR="00452C9E" w:rsidRDefault="00452C9E" w:rsidP="00452C9E">
      <w:pPr>
        <w:ind w:firstLine="360"/>
        <w:rPr>
          <w:rFonts w:ascii="Arial" w:hAnsi="Arial" w:cs="Arial"/>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E45F780" w14:textId="77777777" w:rsidR="00452C9E" w:rsidRDefault="00452C9E" w:rsidP="00452C9E">
      <w:pPr>
        <w:rPr>
          <w:rFonts w:ascii="Arial" w:hAnsi="Arial" w:cs="Arial"/>
          <w:sz w:val="22"/>
          <w:szCs w:val="22"/>
        </w:rPr>
      </w:pPr>
      <w:r>
        <w:rPr>
          <w:rFonts w:ascii="Arial" w:hAnsi="Arial" w:cs="Arial"/>
          <w:sz w:val="22"/>
          <w:szCs w:val="22"/>
        </w:rPr>
        <w:t xml:space="preserve">      Jeff Sederstrom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5D34D445" w14:textId="77777777" w:rsidR="00452C9E" w:rsidRDefault="00452C9E" w:rsidP="00452C9E">
      <w:pPr>
        <w:ind w:left="360"/>
        <w:rPr>
          <w:rFonts w:ascii="Arial" w:hAnsi="Arial" w:cs="Arial"/>
          <w:sz w:val="20"/>
        </w:rPr>
      </w:pPr>
    </w:p>
    <w:p w14:paraId="4EC05520" w14:textId="77777777" w:rsidR="00452C9E" w:rsidRDefault="00452C9E" w:rsidP="00452C9E">
      <w:pPr>
        <w:ind w:firstLine="360"/>
        <w:rPr>
          <w:rFonts w:ascii="Arial" w:hAnsi="Arial" w:cs="Arial"/>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38E8258" w14:textId="77777777" w:rsidR="00452C9E" w:rsidRDefault="00452C9E" w:rsidP="00452C9E">
      <w:pPr>
        <w:rPr>
          <w:rFonts w:ascii="Arial" w:hAnsi="Arial" w:cs="Arial"/>
          <w:sz w:val="22"/>
          <w:szCs w:val="22"/>
        </w:rPr>
      </w:pPr>
      <w:r>
        <w:rPr>
          <w:rFonts w:ascii="Arial" w:hAnsi="Arial" w:cs="Arial"/>
          <w:sz w:val="22"/>
          <w:szCs w:val="22"/>
        </w:rPr>
        <w:t xml:space="preserve">      Bernadette Greenwood</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D2B3C04" w14:textId="77777777" w:rsidR="00452C9E" w:rsidRDefault="00452C9E" w:rsidP="00452C9E">
      <w:pPr>
        <w:ind w:firstLine="360"/>
        <w:rPr>
          <w:rFonts w:ascii="Arial" w:hAnsi="Arial" w:cs="Arial"/>
          <w:sz w:val="22"/>
          <w:szCs w:val="22"/>
        </w:rPr>
      </w:pPr>
    </w:p>
    <w:p w14:paraId="0EAA3B53" w14:textId="77777777" w:rsidR="00452C9E" w:rsidRDefault="00452C9E" w:rsidP="00452C9E">
      <w:pPr>
        <w:ind w:firstLine="360"/>
        <w:rPr>
          <w:rFonts w:ascii="Arial" w:hAnsi="Arial" w:cs="Arial"/>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33B298C6" w14:textId="77777777" w:rsidR="00452C9E" w:rsidRDefault="00452C9E" w:rsidP="00452C9E">
      <w:pPr>
        <w:rPr>
          <w:rFonts w:ascii="Arial" w:hAnsi="Arial" w:cs="Arial"/>
          <w:sz w:val="22"/>
          <w:szCs w:val="22"/>
        </w:rPr>
      </w:pPr>
      <w:r>
        <w:rPr>
          <w:rFonts w:ascii="Arial" w:hAnsi="Arial" w:cs="Arial"/>
          <w:sz w:val="22"/>
          <w:szCs w:val="22"/>
        </w:rPr>
        <w:t xml:space="preserve">      Scott Alexander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59BB18E" w14:textId="77777777" w:rsidR="00452C9E" w:rsidRDefault="00452C9E" w:rsidP="00452C9E">
      <w:pPr>
        <w:ind w:firstLine="360"/>
        <w:rPr>
          <w:rFonts w:ascii="Arial" w:hAnsi="Arial" w:cs="Arial"/>
          <w:sz w:val="20"/>
        </w:rPr>
      </w:pPr>
    </w:p>
    <w:p w14:paraId="20F77552" w14:textId="77777777" w:rsidR="00452C9E" w:rsidRDefault="00452C9E" w:rsidP="00452C9E">
      <w:pPr>
        <w:ind w:firstLine="360"/>
        <w:rPr>
          <w:rFonts w:ascii="Arial" w:hAnsi="Arial" w:cs="Arial"/>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05C915F" w14:textId="77777777" w:rsidR="00452C9E" w:rsidRDefault="00452C9E" w:rsidP="00452C9E">
      <w:pPr>
        <w:rPr>
          <w:rFonts w:ascii="Arial" w:hAnsi="Arial" w:cs="Arial"/>
          <w:sz w:val="20"/>
        </w:rPr>
      </w:pPr>
      <w:r>
        <w:rPr>
          <w:rFonts w:ascii="Arial" w:hAnsi="Arial" w:cs="Arial"/>
          <w:sz w:val="22"/>
          <w:szCs w:val="22"/>
        </w:rPr>
        <w:t xml:space="preserve">      Randy Puttkamer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A41C767" w14:textId="77777777" w:rsidR="00452C9E" w:rsidRDefault="00452C9E" w:rsidP="00452C9E">
      <w:pPr>
        <w:rPr>
          <w:rFonts w:ascii="Arial" w:hAnsi="Arial" w:cs="Arial"/>
          <w:sz w:val="22"/>
          <w:szCs w:val="22"/>
        </w:rPr>
      </w:pPr>
    </w:p>
    <w:p w14:paraId="188B5E63" w14:textId="77777777" w:rsidR="00452C9E" w:rsidRPr="00613F81" w:rsidRDefault="00452C9E" w:rsidP="00452C9E">
      <w:pPr>
        <w:rPr>
          <w:rFonts w:ascii="Arial" w:hAnsi="Arial" w:cs="Arial"/>
          <w:b/>
          <w:bCs/>
          <w:sz w:val="22"/>
          <w:szCs w:val="22"/>
        </w:rPr>
      </w:pPr>
      <w:r>
        <w:rPr>
          <w:rFonts w:ascii="Arial" w:hAnsi="Arial" w:cs="Arial"/>
          <w:b/>
          <w:bCs/>
          <w:sz w:val="22"/>
          <w:szCs w:val="22"/>
        </w:rPr>
        <w:t xml:space="preserve">      </w:t>
      </w:r>
      <w:r w:rsidRPr="00613F81">
        <w:rPr>
          <w:rFonts w:ascii="Arial" w:hAnsi="Arial" w:cs="Arial"/>
          <w:b/>
          <w:bCs/>
          <w:sz w:val="22"/>
          <w:szCs w:val="22"/>
        </w:rPr>
        <w:t>Finance</w:t>
      </w:r>
      <w:r>
        <w:rPr>
          <w:rFonts w:ascii="Arial" w:hAnsi="Arial" w:cs="Arial"/>
          <w:b/>
          <w:bCs/>
          <w:sz w:val="22"/>
          <w:szCs w:val="22"/>
        </w:rPr>
        <w:t>, Personnel and Insurance</w:t>
      </w:r>
      <w:r w:rsidRPr="00613F81">
        <w:rPr>
          <w:rFonts w:ascii="Arial" w:hAnsi="Arial" w:cs="Arial"/>
          <w:b/>
          <w:bCs/>
          <w:sz w:val="22"/>
          <w:szCs w:val="22"/>
        </w:rPr>
        <w:t xml:space="preserve"> Committee</w:t>
      </w:r>
    </w:p>
    <w:p w14:paraId="35B0B6A2" w14:textId="77777777" w:rsidR="00452C9E" w:rsidRDefault="00452C9E" w:rsidP="00452C9E">
      <w:pPr>
        <w:ind w:left="2880" w:firstLine="720"/>
        <w:rPr>
          <w:rFonts w:ascii="Arial" w:hAnsi="Arial" w:cs="Arial"/>
          <w:sz w:val="22"/>
          <w:szCs w:val="22"/>
        </w:rPr>
      </w:pPr>
    </w:p>
    <w:p w14:paraId="575B474E" w14:textId="77777777" w:rsidR="00452C9E" w:rsidRPr="00702EBB" w:rsidRDefault="00452C9E" w:rsidP="00452C9E">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63CB6F19" w14:textId="77777777" w:rsidR="00452C9E" w:rsidRPr="00702EBB" w:rsidRDefault="00452C9E" w:rsidP="00452C9E">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Brandon Lohr, Chair</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t xml:space="preserve">      </w:t>
      </w:r>
    </w:p>
    <w:p w14:paraId="0E720447" w14:textId="77777777" w:rsidR="00452C9E" w:rsidRPr="00702EBB" w:rsidRDefault="00452C9E" w:rsidP="00452C9E">
      <w:pPr>
        <w:rPr>
          <w:rFonts w:ascii="Arial" w:hAnsi="Arial" w:cs="Arial"/>
          <w:sz w:val="22"/>
          <w:szCs w:val="22"/>
        </w:rPr>
      </w:pPr>
    </w:p>
    <w:p w14:paraId="471AC460" w14:textId="77777777" w:rsidR="00452C9E" w:rsidRPr="00702EBB" w:rsidRDefault="00452C9E" w:rsidP="00452C9E">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68EC73A2" w14:textId="77777777" w:rsidR="00452C9E" w:rsidRPr="00702EBB" w:rsidRDefault="00452C9E" w:rsidP="00452C9E">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Gaile Burchill, Vice Chair</w:t>
      </w:r>
    </w:p>
    <w:p w14:paraId="521D091C" w14:textId="77777777" w:rsidR="00452C9E" w:rsidRPr="00702EBB" w:rsidRDefault="00452C9E" w:rsidP="00452C9E">
      <w:pPr>
        <w:rPr>
          <w:rFonts w:ascii="Arial" w:hAnsi="Arial" w:cs="Arial"/>
          <w:sz w:val="22"/>
          <w:szCs w:val="22"/>
        </w:rPr>
      </w:pPr>
    </w:p>
    <w:p w14:paraId="3EF3494B" w14:textId="77777777" w:rsidR="00452C9E" w:rsidRPr="00702EBB" w:rsidRDefault="00452C9E" w:rsidP="00452C9E">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164F9F16" w14:textId="77777777" w:rsidR="00452C9E" w:rsidRDefault="00452C9E" w:rsidP="00452C9E">
      <w:pPr>
        <w:rPr>
          <w:rFonts w:ascii="Arial" w:hAnsi="Arial" w:cs="Arial"/>
          <w:sz w:val="22"/>
          <w:szCs w:val="22"/>
        </w:rPr>
      </w:pPr>
      <w:r>
        <w:rPr>
          <w:rFonts w:ascii="Arial" w:hAnsi="Arial" w:cs="Arial"/>
          <w:sz w:val="22"/>
          <w:szCs w:val="22"/>
        </w:rPr>
        <w:t xml:space="preserve">      Terry Spencer, Secretary</w:t>
      </w:r>
    </w:p>
    <w:p w14:paraId="0796C47F" w14:textId="77777777" w:rsidR="00452C9E" w:rsidRPr="00702EBB" w:rsidRDefault="00452C9E" w:rsidP="00452C9E">
      <w:pPr>
        <w:rPr>
          <w:rFonts w:ascii="Arial" w:hAnsi="Arial" w:cs="Arial"/>
          <w:sz w:val="22"/>
          <w:szCs w:val="22"/>
        </w:rPr>
      </w:pPr>
    </w:p>
    <w:p w14:paraId="3DFCE3C6" w14:textId="77777777" w:rsidR="00452C9E" w:rsidRPr="00702EBB" w:rsidRDefault="00452C9E" w:rsidP="00452C9E">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29BB0024" w14:textId="77777777" w:rsidR="00452C9E" w:rsidRDefault="00452C9E" w:rsidP="00452C9E">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Jim Clift</w:t>
      </w:r>
    </w:p>
    <w:p w14:paraId="06013D6C" w14:textId="77777777" w:rsidR="00452C9E" w:rsidRDefault="00452C9E" w:rsidP="00452C9E">
      <w:pPr>
        <w:rPr>
          <w:rFonts w:ascii="Arial" w:hAnsi="Arial" w:cs="Arial"/>
          <w:sz w:val="22"/>
          <w:szCs w:val="22"/>
        </w:rPr>
      </w:pPr>
    </w:p>
    <w:p w14:paraId="789E11A0" w14:textId="77777777" w:rsidR="00452C9E" w:rsidRPr="00702EBB" w:rsidRDefault="00452C9E" w:rsidP="00452C9E">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63172C92" w14:textId="77777777" w:rsidR="00452C9E" w:rsidRPr="00702EBB" w:rsidRDefault="00452C9E" w:rsidP="00452C9E">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Mark Waldon</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t xml:space="preserve">      </w:t>
      </w:r>
    </w:p>
    <w:p w14:paraId="0B15CA37" w14:textId="77777777" w:rsidR="00452C9E" w:rsidRPr="00702EBB" w:rsidRDefault="00452C9E" w:rsidP="00452C9E">
      <w:pPr>
        <w:rPr>
          <w:rFonts w:ascii="Arial" w:hAnsi="Arial" w:cs="Arial"/>
          <w:sz w:val="22"/>
          <w:szCs w:val="22"/>
        </w:rPr>
      </w:pPr>
    </w:p>
    <w:p w14:paraId="5DFB460B" w14:textId="77777777" w:rsidR="00452C9E" w:rsidRPr="00702EBB" w:rsidRDefault="00452C9E" w:rsidP="00452C9E">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0BBAF854" w14:textId="77777777" w:rsidR="00452C9E" w:rsidRPr="00702EBB" w:rsidRDefault="00452C9E" w:rsidP="00452C9E">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Sam Pocernich</w:t>
      </w:r>
    </w:p>
    <w:p w14:paraId="1ED56A50" w14:textId="77777777" w:rsidR="00452C9E" w:rsidRDefault="00452C9E" w:rsidP="00452C9E">
      <w:pPr>
        <w:rPr>
          <w:rFonts w:ascii="Arial" w:hAnsi="Arial" w:cs="Arial"/>
          <w:sz w:val="22"/>
          <w:szCs w:val="22"/>
        </w:rPr>
      </w:pPr>
      <w:r w:rsidRPr="00702EBB">
        <w:rPr>
          <w:rFonts w:ascii="Arial" w:hAnsi="Arial" w:cs="Arial"/>
          <w:sz w:val="22"/>
          <w:szCs w:val="22"/>
        </w:rPr>
        <w:t xml:space="preserve">      </w:t>
      </w:r>
    </w:p>
    <w:p w14:paraId="7C5C3096" w14:textId="77777777" w:rsidR="00452C9E" w:rsidRPr="00702EBB" w:rsidRDefault="00452C9E" w:rsidP="00452C9E">
      <w:pPr>
        <w:ind w:firstLine="360"/>
        <w:rPr>
          <w:rFonts w:ascii="Arial" w:hAnsi="Arial" w:cs="Arial"/>
          <w:sz w:val="22"/>
          <w:szCs w:val="22"/>
        </w:rPr>
      </w:pPr>
      <w:r w:rsidRPr="00702EBB">
        <w:rPr>
          <w:rFonts w:ascii="Arial" w:hAnsi="Arial" w:cs="Arial"/>
          <w:sz w:val="22"/>
          <w:szCs w:val="22"/>
        </w:rPr>
        <w:t xml:space="preserve">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77C0ED2A" w14:textId="77777777" w:rsidR="00452C9E" w:rsidRPr="00702EBB" w:rsidRDefault="00452C9E" w:rsidP="00452C9E">
      <w:pPr>
        <w:ind w:left="360"/>
        <w:rPr>
          <w:rFonts w:ascii="Arial" w:hAnsi="Arial" w:cs="Arial"/>
          <w:sz w:val="22"/>
          <w:szCs w:val="22"/>
        </w:rPr>
      </w:pPr>
      <w:r>
        <w:rPr>
          <w:rFonts w:ascii="Arial" w:hAnsi="Arial" w:cs="Arial"/>
          <w:sz w:val="22"/>
          <w:szCs w:val="22"/>
        </w:rPr>
        <w:t>Timothy McCumber</w:t>
      </w:r>
    </w:p>
    <w:p w14:paraId="3F575C12" w14:textId="77777777" w:rsidR="00452C9E" w:rsidRPr="00702EBB" w:rsidRDefault="00452C9E" w:rsidP="00452C9E">
      <w:pPr>
        <w:rPr>
          <w:rFonts w:ascii="Arial" w:hAnsi="Arial" w:cs="Arial"/>
          <w:sz w:val="22"/>
          <w:szCs w:val="22"/>
        </w:rPr>
      </w:pPr>
    </w:p>
    <w:p w14:paraId="1573E31A" w14:textId="77777777" w:rsidR="00452C9E" w:rsidRPr="00702EBB" w:rsidRDefault="00452C9E" w:rsidP="00452C9E">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19DC17A4" w14:textId="77777777" w:rsidR="00452C9E" w:rsidRPr="00702EBB" w:rsidRDefault="00452C9E" w:rsidP="00452C9E">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Ray Ring</w:t>
      </w:r>
    </w:p>
    <w:p w14:paraId="2B83B516" w14:textId="77777777" w:rsidR="00452C9E" w:rsidRPr="00702EBB" w:rsidRDefault="00452C9E" w:rsidP="00452C9E">
      <w:pPr>
        <w:rPr>
          <w:rFonts w:ascii="Arial" w:hAnsi="Arial" w:cs="Arial"/>
          <w:sz w:val="22"/>
          <w:szCs w:val="22"/>
        </w:rPr>
      </w:pPr>
    </w:p>
    <w:p w14:paraId="76C6E3E8" w14:textId="77777777" w:rsidR="00452C9E" w:rsidRPr="00702EBB" w:rsidRDefault="00452C9E" w:rsidP="00452C9E">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47223018" w14:textId="77777777" w:rsidR="00452C9E" w:rsidRDefault="00452C9E" w:rsidP="00452C9E">
      <w:pPr>
        <w:rPr>
          <w:rFonts w:ascii="Arial" w:hAnsi="Arial" w:cs="Arial"/>
          <w:sz w:val="22"/>
          <w:szCs w:val="22"/>
        </w:rPr>
      </w:pPr>
      <w:r>
        <w:rPr>
          <w:rFonts w:ascii="Arial" w:hAnsi="Arial" w:cs="Arial"/>
          <w:sz w:val="22"/>
          <w:szCs w:val="22"/>
        </w:rPr>
        <w:t xml:space="preserve">      Aaron Evert</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p>
    <w:p w14:paraId="402F9DB3" w14:textId="77777777" w:rsidR="001A6597" w:rsidRDefault="001A6597" w:rsidP="00857413">
      <w:pPr>
        <w:rPr>
          <w:rFonts w:ascii="Arial" w:hAnsi="Arial" w:cs="Arial"/>
          <w:sz w:val="22"/>
          <w:szCs w:val="22"/>
        </w:rPr>
      </w:pPr>
    </w:p>
    <w:p w14:paraId="71624DA5" w14:textId="6237A9EF" w:rsidR="001B5992" w:rsidRPr="004B4405" w:rsidRDefault="001B5992" w:rsidP="00857413">
      <w:pPr>
        <w:rPr>
          <w:rFonts w:ascii="Arial" w:hAnsi="Arial" w:cs="Arial"/>
          <w:sz w:val="22"/>
          <w:szCs w:val="22"/>
        </w:rPr>
      </w:pPr>
      <w:r w:rsidRPr="004B4405">
        <w:rPr>
          <w:rFonts w:ascii="Arial" w:hAnsi="Arial" w:cs="Arial"/>
          <w:sz w:val="22"/>
          <w:szCs w:val="22"/>
        </w:rPr>
        <w:t>Fiscal Note:</w:t>
      </w:r>
      <w:r w:rsidR="00F321ED">
        <w:rPr>
          <w:rFonts w:ascii="Arial" w:hAnsi="Arial" w:cs="Arial"/>
          <w:sz w:val="22"/>
          <w:szCs w:val="22"/>
        </w:rPr>
        <w:t xml:space="preserve"> The grant award is </w:t>
      </w:r>
      <w:r w:rsidR="001A6597" w:rsidRPr="001A6597">
        <w:rPr>
          <w:rFonts w:ascii="Arial" w:hAnsi="Arial" w:cs="Arial"/>
          <w:sz w:val="22"/>
          <w:szCs w:val="22"/>
        </w:rPr>
        <w:t>$</w:t>
      </w:r>
      <w:r w:rsidR="00BC26ED">
        <w:rPr>
          <w:rFonts w:ascii="Arial" w:hAnsi="Arial" w:cs="Arial"/>
          <w:sz w:val="22"/>
          <w:szCs w:val="22"/>
        </w:rPr>
        <w:t>157,500</w:t>
      </w:r>
      <w:r w:rsidR="001A6597">
        <w:rPr>
          <w:rFonts w:ascii="Arial" w:hAnsi="Arial" w:cs="Arial"/>
          <w:sz w:val="22"/>
          <w:szCs w:val="22"/>
        </w:rPr>
        <w:t xml:space="preserve"> </w:t>
      </w:r>
      <w:r w:rsidR="00F321ED">
        <w:rPr>
          <w:rFonts w:ascii="Arial" w:hAnsi="Arial" w:cs="Arial"/>
          <w:sz w:val="22"/>
          <w:szCs w:val="22"/>
        </w:rPr>
        <w:t xml:space="preserve">and is not included in the 2026 LRE budget. </w:t>
      </w:r>
      <w:r w:rsidR="00E348A5">
        <w:rPr>
          <w:rFonts w:ascii="Arial" w:hAnsi="Arial" w:cs="Arial"/>
          <w:sz w:val="22"/>
          <w:szCs w:val="22"/>
        </w:rPr>
        <w:t>The required f</w:t>
      </w:r>
      <w:r w:rsidR="00BC26ED" w:rsidRPr="00CE730E">
        <w:rPr>
          <w:rFonts w:ascii="Arial" w:hAnsi="Arial" w:cs="Arial"/>
          <w:sz w:val="22"/>
          <w:szCs w:val="22"/>
        </w:rPr>
        <w:t xml:space="preserve">unding </w:t>
      </w:r>
      <w:r w:rsidR="00BC26ED">
        <w:rPr>
          <w:rFonts w:ascii="Arial" w:hAnsi="Arial" w:cs="Arial"/>
          <w:sz w:val="22"/>
          <w:szCs w:val="22"/>
        </w:rPr>
        <w:t xml:space="preserve">match </w:t>
      </w:r>
      <w:r w:rsidR="00BC26ED" w:rsidRPr="00CE730E">
        <w:rPr>
          <w:rFonts w:ascii="Arial" w:hAnsi="Arial" w:cs="Arial"/>
          <w:sz w:val="22"/>
          <w:szCs w:val="22"/>
        </w:rPr>
        <w:t xml:space="preserve">for </w:t>
      </w:r>
      <w:r w:rsidR="00BC26ED">
        <w:rPr>
          <w:rFonts w:ascii="Arial" w:hAnsi="Arial" w:cs="Arial"/>
          <w:sz w:val="22"/>
          <w:szCs w:val="22"/>
        </w:rPr>
        <w:t xml:space="preserve">the developments at the Sauk County Farm is </w:t>
      </w:r>
      <w:r w:rsidR="00BC26ED" w:rsidRPr="00CE730E">
        <w:rPr>
          <w:rFonts w:ascii="Arial" w:hAnsi="Arial" w:cs="Arial"/>
          <w:sz w:val="22"/>
          <w:szCs w:val="22"/>
        </w:rPr>
        <w:t xml:space="preserve">included in </w:t>
      </w:r>
      <w:r w:rsidR="00BC26ED">
        <w:rPr>
          <w:rFonts w:ascii="Arial" w:hAnsi="Arial" w:cs="Arial"/>
          <w:sz w:val="22"/>
          <w:szCs w:val="22"/>
        </w:rPr>
        <w:t>the 2026</w:t>
      </w:r>
      <w:r w:rsidR="00BC26ED" w:rsidRPr="00CE730E">
        <w:rPr>
          <w:rFonts w:ascii="Arial" w:hAnsi="Arial" w:cs="Arial"/>
          <w:sz w:val="22"/>
          <w:szCs w:val="22"/>
        </w:rPr>
        <w:t xml:space="preserve"> capital improvement plan budget </w:t>
      </w:r>
      <w:r w:rsidR="00BC26ED">
        <w:rPr>
          <w:rFonts w:ascii="Arial" w:hAnsi="Arial" w:cs="Arial"/>
          <w:sz w:val="22"/>
          <w:szCs w:val="22"/>
        </w:rPr>
        <w:t xml:space="preserve">and consists of $110,000 in carryforward and $90,000 in general </w:t>
      </w:r>
      <w:proofErr w:type="gramStart"/>
      <w:r w:rsidR="00BC26ED">
        <w:rPr>
          <w:rFonts w:ascii="Arial" w:hAnsi="Arial" w:cs="Arial"/>
          <w:sz w:val="22"/>
          <w:szCs w:val="22"/>
        </w:rPr>
        <w:t>fund</w:t>
      </w:r>
      <w:proofErr w:type="gramEnd"/>
      <w:r w:rsidR="00BC26ED">
        <w:rPr>
          <w:rFonts w:ascii="Arial" w:hAnsi="Arial" w:cs="Arial"/>
          <w:sz w:val="22"/>
          <w:szCs w:val="22"/>
        </w:rPr>
        <w:t>.</w:t>
      </w:r>
    </w:p>
    <w:p w14:paraId="6349AC40" w14:textId="77777777" w:rsidR="001B5992" w:rsidRPr="004B4405" w:rsidRDefault="001B5992" w:rsidP="00857413">
      <w:pPr>
        <w:rPr>
          <w:rFonts w:ascii="Arial" w:hAnsi="Arial" w:cs="Arial"/>
          <w:sz w:val="22"/>
          <w:szCs w:val="22"/>
        </w:rPr>
      </w:pPr>
    </w:p>
    <w:p w14:paraId="61C40FD2" w14:textId="285EE75B" w:rsidR="000335FD" w:rsidRPr="000B03FA" w:rsidRDefault="001B5992" w:rsidP="001B5992">
      <w:pPr>
        <w:rPr>
          <w:rFonts w:ascii="Arial" w:hAnsi="Arial" w:cs="Arial"/>
          <w:sz w:val="22"/>
          <w:szCs w:val="22"/>
        </w:rPr>
      </w:pPr>
      <w:r w:rsidRPr="004B4405">
        <w:rPr>
          <w:rFonts w:ascii="Arial" w:hAnsi="Arial" w:cs="Arial"/>
          <w:sz w:val="22"/>
          <w:szCs w:val="22"/>
        </w:rPr>
        <w:t>MIS Note: No information systems impact.</w:t>
      </w:r>
    </w:p>
    <w:sectPr w:rsidR="000335FD" w:rsidRPr="000B03FA">
      <w:footerReference w:type="default" r:id="rId8"/>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3580" w14:textId="77777777" w:rsidR="007E4602" w:rsidRDefault="007E4602">
      <w:r>
        <w:separator/>
      </w:r>
    </w:p>
  </w:endnote>
  <w:endnote w:type="continuationSeparator" w:id="0">
    <w:p w14:paraId="36FDDDE1" w14:textId="77777777" w:rsidR="007E4602" w:rsidRDefault="007E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1</w:t>
    </w:r>
    <w:r>
      <w:rPr>
        <w:rStyle w:val="PageNumber"/>
      </w:rPr>
      <w:fldChar w:fldCharType="end"/>
    </w:r>
  </w:p>
  <w:p w14:paraId="750947DD" w14:textId="77777777" w:rsidR="001267D1" w:rsidRDefault="00126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2</w:t>
    </w:r>
    <w:r>
      <w:rPr>
        <w:rStyle w:val="PageNumber"/>
      </w:rPr>
      <w:fldChar w:fldCharType="end"/>
    </w:r>
  </w:p>
  <w:p w14:paraId="65BC92E9" w14:textId="77777777" w:rsidR="001267D1" w:rsidRDefault="00126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1196" w14:textId="77777777" w:rsidR="007E4602" w:rsidRDefault="007E4602">
      <w:r>
        <w:separator/>
      </w:r>
    </w:p>
  </w:footnote>
  <w:footnote w:type="continuationSeparator" w:id="0">
    <w:p w14:paraId="03AFE19D" w14:textId="77777777" w:rsidR="007E4602" w:rsidRDefault="007E4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D081265"/>
    <w:multiLevelType w:val="hybridMultilevel"/>
    <w:tmpl w:val="AF2E0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7698857">
    <w:abstractNumId w:val="0"/>
  </w:num>
  <w:num w:numId="2" w16cid:durableId="1781031115">
    <w:abstractNumId w:val="1"/>
  </w:num>
  <w:num w:numId="3" w16cid:durableId="1766536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166DE"/>
    <w:rsid w:val="000335FD"/>
    <w:rsid w:val="00041A68"/>
    <w:rsid w:val="00083BE4"/>
    <w:rsid w:val="00094EA5"/>
    <w:rsid w:val="000B03FA"/>
    <w:rsid w:val="000C1065"/>
    <w:rsid w:val="000F2A8D"/>
    <w:rsid w:val="000F5930"/>
    <w:rsid w:val="000F73EB"/>
    <w:rsid w:val="00102D2E"/>
    <w:rsid w:val="0012062C"/>
    <w:rsid w:val="001267D1"/>
    <w:rsid w:val="001340C5"/>
    <w:rsid w:val="00183131"/>
    <w:rsid w:val="00191AC8"/>
    <w:rsid w:val="00195AA0"/>
    <w:rsid w:val="001A6597"/>
    <w:rsid w:val="001B1C47"/>
    <w:rsid w:val="001B5992"/>
    <w:rsid w:val="001C5546"/>
    <w:rsid w:val="001F2DAD"/>
    <w:rsid w:val="00215A4B"/>
    <w:rsid w:val="0023256C"/>
    <w:rsid w:val="00260F62"/>
    <w:rsid w:val="002A77C6"/>
    <w:rsid w:val="002B029F"/>
    <w:rsid w:val="002C0FA9"/>
    <w:rsid w:val="002C43FC"/>
    <w:rsid w:val="00323930"/>
    <w:rsid w:val="00356CD1"/>
    <w:rsid w:val="00376D9D"/>
    <w:rsid w:val="003B7DD9"/>
    <w:rsid w:val="003E065C"/>
    <w:rsid w:val="003E76C4"/>
    <w:rsid w:val="004009D5"/>
    <w:rsid w:val="00414D08"/>
    <w:rsid w:val="004250EE"/>
    <w:rsid w:val="00427E76"/>
    <w:rsid w:val="0044340E"/>
    <w:rsid w:val="00452C9E"/>
    <w:rsid w:val="004676CA"/>
    <w:rsid w:val="00490BB1"/>
    <w:rsid w:val="00491F30"/>
    <w:rsid w:val="004977A5"/>
    <w:rsid w:val="004D4D23"/>
    <w:rsid w:val="0054090B"/>
    <w:rsid w:val="00552D19"/>
    <w:rsid w:val="0056579B"/>
    <w:rsid w:val="005732C8"/>
    <w:rsid w:val="005C5158"/>
    <w:rsid w:val="005C661D"/>
    <w:rsid w:val="005C7F85"/>
    <w:rsid w:val="005D72F6"/>
    <w:rsid w:val="005D76E1"/>
    <w:rsid w:val="00620B32"/>
    <w:rsid w:val="00631C72"/>
    <w:rsid w:val="00631D7B"/>
    <w:rsid w:val="00680DF0"/>
    <w:rsid w:val="00682BF6"/>
    <w:rsid w:val="00693733"/>
    <w:rsid w:val="00694476"/>
    <w:rsid w:val="006A0198"/>
    <w:rsid w:val="006A6398"/>
    <w:rsid w:val="006C21A8"/>
    <w:rsid w:val="006D7B40"/>
    <w:rsid w:val="006E15C2"/>
    <w:rsid w:val="006E4C05"/>
    <w:rsid w:val="006F0B4B"/>
    <w:rsid w:val="006F335C"/>
    <w:rsid w:val="00722AFF"/>
    <w:rsid w:val="00743818"/>
    <w:rsid w:val="00790C2A"/>
    <w:rsid w:val="00793B61"/>
    <w:rsid w:val="007E2E7C"/>
    <w:rsid w:val="007E4602"/>
    <w:rsid w:val="007E5DBA"/>
    <w:rsid w:val="007F5694"/>
    <w:rsid w:val="00821589"/>
    <w:rsid w:val="008572EE"/>
    <w:rsid w:val="00857413"/>
    <w:rsid w:val="0089786D"/>
    <w:rsid w:val="008B64F3"/>
    <w:rsid w:val="008D624C"/>
    <w:rsid w:val="008E19F0"/>
    <w:rsid w:val="008E3731"/>
    <w:rsid w:val="00901CC6"/>
    <w:rsid w:val="00907C0B"/>
    <w:rsid w:val="00963023"/>
    <w:rsid w:val="00966C9A"/>
    <w:rsid w:val="009B220E"/>
    <w:rsid w:val="009E0F93"/>
    <w:rsid w:val="009F0C7F"/>
    <w:rsid w:val="00A13B76"/>
    <w:rsid w:val="00A52F6C"/>
    <w:rsid w:val="00A81564"/>
    <w:rsid w:val="00A93EDB"/>
    <w:rsid w:val="00AC3A09"/>
    <w:rsid w:val="00AE2F5C"/>
    <w:rsid w:val="00AF7B34"/>
    <w:rsid w:val="00B0140A"/>
    <w:rsid w:val="00B14659"/>
    <w:rsid w:val="00B17ABE"/>
    <w:rsid w:val="00B20840"/>
    <w:rsid w:val="00B37A0B"/>
    <w:rsid w:val="00B73BE6"/>
    <w:rsid w:val="00B8262F"/>
    <w:rsid w:val="00B929CB"/>
    <w:rsid w:val="00BB5B44"/>
    <w:rsid w:val="00BC26ED"/>
    <w:rsid w:val="00BC55B4"/>
    <w:rsid w:val="00BD2C7C"/>
    <w:rsid w:val="00BD44F1"/>
    <w:rsid w:val="00BE04F8"/>
    <w:rsid w:val="00BE055B"/>
    <w:rsid w:val="00C03D0A"/>
    <w:rsid w:val="00C120EA"/>
    <w:rsid w:val="00C13B5E"/>
    <w:rsid w:val="00C745E1"/>
    <w:rsid w:val="00C94BC8"/>
    <w:rsid w:val="00CD0095"/>
    <w:rsid w:val="00CD62B0"/>
    <w:rsid w:val="00CE5503"/>
    <w:rsid w:val="00D16BAA"/>
    <w:rsid w:val="00D25922"/>
    <w:rsid w:val="00D25DC9"/>
    <w:rsid w:val="00D31814"/>
    <w:rsid w:val="00D65D02"/>
    <w:rsid w:val="00D76A62"/>
    <w:rsid w:val="00D77EF0"/>
    <w:rsid w:val="00D875A0"/>
    <w:rsid w:val="00D94708"/>
    <w:rsid w:val="00D97B14"/>
    <w:rsid w:val="00DD645C"/>
    <w:rsid w:val="00DF3771"/>
    <w:rsid w:val="00DF729C"/>
    <w:rsid w:val="00E00824"/>
    <w:rsid w:val="00E14AE5"/>
    <w:rsid w:val="00E23E28"/>
    <w:rsid w:val="00E348A5"/>
    <w:rsid w:val="00E46223"/>
    <w:rsid w:val="00E510F8"/>
    <w:rsid w:val="00E65E96"/>
    <w:rsid w:val="00E8001C"/>
    <w:rsid w:val="00E85EEF"/>
    <w:rsid w:val="00EC66DA"/>
    <w:rsid w:val="00ED45B1"/>
    <w:rsid w:val="00ED643F"/>
    <w:rsid w:val="00ED770D"/>
    <w:rsid w:val="00EE5F93"/>
    <w:rsid w:val="00EF423E"/>
    <w:rsid w:val="00EF760F"/>
    <w:rsid w:val="00F20D1C"/>
    <w:rsid w:val="00F23309"/>
    <w:rsid w:val="00F275CD"/>
    <w:rsid w:val="00F321ED"/>
    <w:rsid w:val="00F57334"/>
    <w:rsid w:val="00F609CC"/>
    <w:rsid w:val="00F6196D"/>
    <w:rsid w:val="00FA1D0C"/>
    <w:rsid w:val="00FA4668"/>
    <w:rsid w:val="00FA6454"/>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paragraph" w:styleId="ListParagraph">
    <w:name w:val="List Paragraph"/>
    <w:basedOn w:val="Normal"/>
    <w:uiPriority w:val="34"/>
    <w:qFormat/>
    <w:rsid w:val="00467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991</Words>
  <Characters>5710</Characters>
  <Application>Microsoft Office Word</Application>
  <DocSecurity>0</DocSecurity>
  <Lines>154</Lines>
  <Paragraphs>72</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Melissa Schlupp</cp:lastModifiedBy>
  <cp:revision>3</cp:revision>
  <cp:lastPrinted>2026-02-17T19:46:00Z</cp:lastPrinted>
  <dcterms:created xsi:type="dcterms:W3CDTF">2026-05-26T16:54:00Z</dcterms:created>
  <dcterms:modified xsi:type="dcterms:W3CDTF">2026-05-26T17:50:00Z</dcterms:modified>
  <cp:contentStatus/>
</cp:coreProperties>
</file>