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9B843" w14:textId="77777777" w:rsidR="00EC66DA" w:rsidRPr="00094EA5" w:rsidRDefault="00EC66DA">
      <w:pPr>
        <w:pStyle w:val="Title"/>
        <w:rPr>
          <w:rFonts w:ascii="Arial" w:hAnsi="Arial" w:cs="Arial"/>
          <w:sz w:val="22"/>
          <w:szCs w:val="22"/>
        </w:rPr>
      </w:pPr>
      <w:commentRangeStart w:id="0"/>
      <w:r w:rsidRPr="5C5A2DE1">
        <w:rPr>
          <w:rFonts w:ascii="Arial" w:hAnsi="Arial" w:cs="Arial"/>
          <w:sz w:val="22"/>
          <w:szCs w:val="22"/>
        </w:rPr>
        <w:t>RESOLUTION</w:t>
      </w:r>
      <w:commentRangeEnd w:id="0"/>
      <w:r w:rsidRPr="5C5A2DE1">
        <w:rPr>
          <w:rStyle w:val="CommentReference"/>
          <w:rFonts w:ascii="Arial" w:hAnsi="Arial" w:cs="Arial"/>
          <w:sz w:val="22"/>
          <w:szCs w:val="22"/>
        </w:rPr>
        <w:commentReference w:id="0"/>
      </w:r>
      <w:r w:rsidRPr="5C5A2DE1">
        <w:rPr>
          <w:rFonts w:ascii="Arial" w:hAnsi="Arial" w:cs="Arial"/>
          <w:sz w:val="22"/>
          <w:szCs w:val="22"/>
        </w:rPr>
        <w:t xml:space="preserve"> #</w:t>
      </w:r>
    </w:p>
    <w:p w14:paraId="1E8EB2AA" w14:textId="77777777" w:rsidR="00EC66DA" w:rsidRPr="00094EA5" w:rsidRDefault="00EC66DA">
      <w:pPr>
        <w:pStyle w:val="Title"/>
        <w:rPr>
          <w:rFonts w:ascii="Arial" w:hAnsi="Arial" w:cs="Arial"/>
          <w:sz w:val="22"/>
          <w:szCs w:val="22"/>
        </w:rPr>
      </w:pPr>
    </w:p>
    <w:p w14:paraId="6368F2CE" w14:textId="77777777" w:rsidR="00EC66DA" w:rsidRPr="00094EA5" w:rsidRDefault="00EC66DA">
      <w:pPr>
        <w:pStyle w:val="Title"/>
        <w:jc w:val="left"/>
        <w:rPr>
          <w:rFonts w:ascii="Arial" w:hAnsi="Arial" w:cs="Arial"/>
          <w:sz w:val="22"/>
          <w:szCs w:val="22"/>
        </w:rPr>
        <w:sectPr w:rsidR="00EC66DA" w:rsidRPr="00094EA5">
          <w:footerReference w:type="default" r:id="rId14"/>
          <w:type w:val="continuous"/>
          <w:pgSz w:w="12240" w:h="15840" w:code="1"/>
          <w:pgMar w:top="1440" w:right="1440" w:bottom="1440" w:left="1440" w:header="720" w:footer="720" w:gutter="0"/>
          <w:lnNumType w:countBy="1" w:restart="continuous"/>
          <w:cols w:space="720"/>
        </w:sectPr>
      </w:pPr>
    </w:p>
    <w:p w14:paraId="4C37BAE0" w14:textId="225C6B0B" w:rsidR="00C745E1" w:rsidRPr="00094EA5" w:rsidRDefault="00AF7B34" w:rsidP="00CD0095">
      <w:pPr>
        <w:pStyle w:val="Title"/>
        <w:ind w:left="36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Resolution</w:t>
      </w:r>
      <w:r w:rsidR="00FC33A5">
        <w:rPr>
          <w:rFonts w:ascii="Arial" w:hAnsi="Arial" w:cs="Arial"/>
          <w:sz w:val="22"/>
          <w:szCs w:val="22"/>
        </w:rPr>
        <w:t xml:space="preserve"> Amending the 2026</w:t>
      </w:r>
      <w:r w:rsidR="002F5010">
        <w:rPr>
          <w:rFonts w:ascii="Arial" w:hAnsi="Arial" w:cs="Arial"/>
          <w:sz w:val="22"/>
          <w:szCs w:val="22"/>
        </w:rPr>
        <w:t xml:space="preserve"> </w:t>
      </w:r>
      <w:r w:rsidR="00FC33A5">
        <w:rPr>
          <w:rFonts w:ascii="Arial" w:hAnsi="Arial" w:cs="Arial"/>
          <w:sz w:val="22"/>
          <w:szCs w:val="22"/>
        </w:rPr>
        <w:t>Budget and Authorizing the Purchase of an Electronic Emergency Notification System.</w:t>
      </w:r>
    </w:p>
    <w:p w14:paraId="740B358D" w14:textId="11CD3488" w:rsidR="00BC55B4" w:rsidRDefault="00BC55B4" w:rsidP="00C745E1">
      <w:pPr>
        <w:pStyle w:val="Title"/>
        <w:jc w:val="left"/>
        <w:rPr>
          <w:rFonts w:ascii="Arial" w:hAnsi="Arial" w:cs="Arial"/>
          <w:sz w:val="22"/>
          <w:szCs w:val="22"/>
        </w:rPr>
      </w:pPr>
    </w:p>
    <w:p w14:paraId="0864F224" w14:textId="69C2CD21" w:rsidR="00BC55B4" w:rsidRPr="004977A5" w:rsidRDefault="00BC55B4" w:rsidP="00BC55B4">
      <w:pPr>
        <w:pStyle w:val="Title"/>
        <w:ind w:left="360"/>
        <w:jc w:val="left"/>
        <w:rPr>
          <w:rFonts w:ascii="Arial" w:hAnsi="Arial" w:cs="Arial"/>
          <w:sz w:val="22"/>
          <w:szCs w:val="22"/>
        </w:rPr>
      </w:pPr>
      <w:r w:rsidRPr="658387B4">
        <w:rPr>
          <w:rFonts w:ascii="Arial" w:hAnsi="Arial" w:cs="Arial"/>
          <w:sz w:val="22"/>
          <w:szCs w:val="22"/>
        </w:rPr>
        <w:t xml:space="preserve">Resolution offered by the </w:t>
      </w:r>
      <w:r w:rsidR="008849D5" w:rsidRPr="658387B4">
        <w:rPr>
          <w:rFonts w:ascii="Arial" w:hAnsi="Arial" w:cs="Arial"/>
          <w:sz w:val="22"/>
          <w:szCs w:val="22"/>
        </w:rPr>
        <w:t>Finance</w:t>
      </w:r>
      <w:r w:rsidR="59F68F93" w:rsidRPr="658387B4">
        <w:rPr>
          <w:rFonts w:ascii="Arial" w:hAnsi="Arial" w:cs="Arial"/>
          <w:sz w:val="22"/>
          <w:szCs w:val="22"/>
        </w:rPr>
        <w:t xml:space="preserve">, </w:t>
      </w:r>
      <w:r w:rsidR="008849D5" w:rsidRPr="658387B4">
        <w:rPr>
          <w:rFonts w:ascii="Arial" w:hAnsi="Arial" w:cs="Arial"/>
          <w:sz w:val="22"/>
          <w:szCs w:val="22"/>
        </w:rPr>
        <w:t>Personnel &amp; Insurance</w:t>
      </w:r>
      <w:r w:rsidRPr="658387B4">
        <w:rPr>
          <w:rFonts w:ascii="Arial" w:hAnsi="Arial" w:cs="Arial"/>
          <w:sz w:val="22"/>
          <w:szCs w:val="22"/>
        </w:rPr>
        <w:t xml:space="preserve"> Committee</w:t>
      </w:r>
      <w:r w:rsidR="004E69B5" w:rsidRPr="658387B4">
        <w:rPr>
          <w:rFonts w:ascii="Arial" w:hAnsi="Arial" w:cs="Arial"/>
          <w:sz w:val="22"/>
          <w:szCs w:val="22"/>
        </w:rPr>
        <w:t xml:space="preserve">, </w:t>
      </w:r>
      <w:r w:rsidR="000345B5" w:rsidRPr="658387B4">
        <w:rPr>
          <w:rFonts w:ascii="Arial" w:hAnsi="Arial" w:cs="Arial"/>
          <w:sz w:val="22"/>
          <w:szCs w:val="22"/>
        </w:rPr>
        <w:t xml:space="preserve">Executive and Legislative Committee, </w:t>
      </w:r>
      <w:r w:rsidR="00094F82" w:rsidRPr="658387B4">
        <w:rPr>
          <w:rFonts w:ascii="Arial" w:hAnsi="Arial" w:cs="Arial"/>
          <w:sz w:val="22"/>
          <w:szCs w:val="22"/>
        </w:rPr>
        <w:t xml:space="preserve">and </w:t>
      </w:r>
      <w:r w:rsidR="004E69B5" w:rsidRPr="658387B4">
        <w:rPr>
          <w:rFonts w:ascii="Arial" w:hAnsi="Arial" w:cs="Arial"/>
          <w:sz w:val="22"/>
          <w:szCs w:val="22"/>
        </w:rPr>
        <w:t xml:space="preserve">Public Works and Infrastructure </w:t>
      </w:r>
      <w:r w:rsidR="002D76F3" w:rsidRPr="658387B4">
        <w:rPr>
          <w:rFonts w:ascii="Arial" w:hAnsi="Arial" w:cs="Arial"/>
          <w:sz w:val="22"/>
          <w:szCs w:val="22"/>
        </w:rPr>
        <w:t>Committee</w:t>
      </w:r>
    </w:p>
    <w:p w14:paraId="23879A64" w14:textId="77777777" w:rsidR="00FD79AB" w:rsidRPr="00094EA5" w:rsidRDefault="00FD79AB" w:rsidP="00C745E1">
      <w:pPr>
        <w:pStyle w:val="Title"/>
        <w:jc w:val="left"/>
        <w:rPr>
          <w:rFonts w:ascii="Arial" w:hAnsi="Arial" w:cs="Arial"/>
          <w:sz w:val="22"/>
          <w:szCs w:val="22"/>
        </w:rPr>
        <w:sectPr w:rsidR="00FD79AB" w:rsidRPr="00094EA5">
          <w:footerReference w:type="default" r:id="rId15"/>
          <w:type w:val="continuous"/>
          <w:pgSz w:w="12240" w:h="15840" w:code="1"/>
          <w:pgMar w:top="1440" w:right="1440" w:bottom="1440" w:left="1440" w:header="720" w:footer="720" w:gutter="0"/>
          <w:lnNumType w:countBy="1" w:restart="continuous"/>
          <w:cols w:space="720"/>
        </w:sectPr>
      </w:pPr>
    </w:p>
    <w:p w14:paraId="7D43751E" w14:textId="77777777" w:rsidR="00C745E1" w:rsidRPr="00094EA5" w:rsidRDefault="00C745E1" w:rsidP="00C745E1">
      <w:pPr>
        <w:rPr>
          <w:rFonts w:ascii="Arial" w:hAnsi="Arial" w:cs="Arial"/>
          <w:sz w:val="22"/>
          <w:szCs w:val="22"/>
        </w:rPr>
      </w:pPr>
    </w:p>
    <w:p w14:paraId="1FF105F3" w14:textId="43A6E606" w:rsidR="00C745E1" w:rsidRPr="006F0B4B" w:rsidRDefault="00C745E1" w:rsidP="00C745E1">
      <w:pPr>
        <w:ind w:left="360"/>
        <w:rPr>
          <w:rFonts w:ascii="Arial" w:hAnsi="Arial" w:cs="Arial"/>
          <w:sz w:val="22"/>
          <w:szCs w:val="22"/>
        </w:rPr>
      </w:pPr>
      <w:r w:rsidRPr="006F0B4B">
        <w:rPr>
          <w:rFonts w:ascii="Arial" w:hAnsi="Arial" w:cs="Arial"/>
          <w:sz w:val="22"/>
          <w:szCs w:val="22"/>
        </w:rPr>
        <w:t xml:space="preserve">Resolved by the Board of Supervisors of </w:t>
      </w:r>
      <w:r w:rsidR="0054090B">
        <w:rPr>
          <w:rFonts w:ascii="Arial" w:hAnsi="Arial" w:cs="Arial"/>
          <w:sz w:val="22"/>
          <w:szCs w:val="22"/>
        </w:rPr>
        <w:t>Sauk</w:t>
      </w:r>
      <w:r w:rsidRPr="006F0B4B">
        <w:rPr>
          <w:rFonts w:ascii="Arial" w:hAnsi="Arial" w:cs="Arial"/>
          <w:sz w:val="22"/>
          <w:szCs w:val="22"/>
        </w:rPr>
        <w:t xml:space="preserve"> County, Wisconsin:</w:t>
      </w:r>
    </w:p>
    <w:p w14:paraId="7C7DED1A" w14:textId="77777777" w:rsidR="00C745E1" w:rsidRPr="00094EA5" w:rsidRDefault="00C745E1" w:rsidP="00C745E1">
      <w:pPr>
        <w:tabs>
          <w:tab w:val="left" w:pos="849"/>
          <w:tab w:val="left" w:pos="1324"/>
          <w:tab w:val="left" w:pos="1929"/>
          <w:tab w:val="left" w:pos="2520"/>
          <w:tab w:val="left" w:pos="3120"/>
          <w:tab w:val="left" w:pos="3600"/>
          <w:tab w:val="decimal" w:pos="7242"/>
          <w:tab w:val="right" w:pos="9360"/>
        </w:tabs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46EBECA8" w14:textId="2FEAC3C3" w:rsidR="00BD6132" w:rsidRDefault="00C120EA" w:rsidP="399933F0">
      <w:pPr>
        <w:widowControl/>
        <w:ind w:left="360"/>
        <w:rPr>
          <w:rFonts w:ascii="Arial" w:eastAsia="Calibri" w:hAnsi="Arial" w:cs="Arial"/>
          <w:snapToGrid/>
          <w:sz w:val="22"/>
          <w:szCs w:val="22"/>
        </w:rPr>
      </w:pPr>
      <w:r w:rsidRPr="399933F0">
        <w:rPr>
          <w:rFonts w:ascii="Arial" w:eastAsia="Calibri" w:hAnsi="Arial" w:cs="Arial"/>
          <w:b/>
          <w:bCs/>
          <w:snapToGrid/>
          <w:sz w:val="22"/>
          <w:szCs w:val="22"/>
        </w:rPr>
        <w:t xml:space="preserve">BACKGROUND: </w:t>
      </w:r>
    </w:p>
    <w:p w14:paraId="3FB24D77" w14:textId="77777777" w:rsidR="007E3A82" w:rsidRDefault="007E3A82" w:rsidP="00487C79">
      <w:pPr>
        <w:widowControl/>
        <w:ind w:left="360"/>
        <w:rPr>
          <w:rFonts w:ascii="Arial" w:eastAsia="Calibri" w:hAnsi="Arial" w:cs="Arial"/>
          <w:bCs/>
          <w:snapToGrid/>
          <w:sz w:val="22"/>
          <w:szCs w:val="22"/>
        </w:rPr>
      </w:pPr>
    </w:p>
    <w:p w14:paraId="493571DC" w14:textId="1A00F699" w:rsidR="00FC33A5" w:rsidRDefault="2925B46F" w:rsidP="658387B4">
      <w:pPr>
        <w:widowControl/>
        <w:ind w:left="360"/>
        <w:rPr>
          <w:rFonts w:ascii="Arial" w:eastAsia="Calibri" w:hAnsi="Arial" w:cs="Arial"/>
          <w:snapToGrid/>
          <w:sz w:val="22"/>
          <w:szCs w:val="22"/>
        </w:rPr>
      </w:pPr>
      <w:r w:rsidRPr="658387B4">
        <w:rPr>
          <w:rFonts w:ascii="Arial" w:eastAsia="Calibri" w:hAnsi="Arial" w:cs="Arial"/>
          <w:snapToGrid/>
          <w:sz w:val="22"/>
          <w:szCs w:val="22"/>
        </w:rPr>
        <w:t xml:space="preserve">In February 2025, County Board Supervisors requested options for additional security at County-owned buildings.  </w:t>
      </w:r>
      <w:r w:rsidR="4CC5EEB7" w:rsidRPr="658387B4">
        <w:rPr>
          <w:rFonts w:ascii="Arial" w:eastAsia="Calibri" w:hAnsi="Arial" w:cs="Arial"/>
          <w:snapToGrid/>
          <w:sz w:val="22"/>
          <w:szCs w:val="22"/>
        </w:rPr>
        <w:t xml:space="preserve">The </w:t>
      </w:r>
      <w:r w:rsidR="5A937415" w:rsidRPr="658387B4">
        <w:rPr>
          <w:rFonts w:ascii="Arial" w:eastAsia="Calibri" w:hAnsi="Arial" w:cs="Arial"/>
          <w:snapToGrid/>
          <w:sz w:val="22"/>
          <w:szCs w:val="22"/>
        </w:rPr>
        <w:t>direction provided by those</w:t>
      </w:r>
      <w:r w:rsidR="4CC5EEB7" w:rsidRPr="658387B4">
        <w:rPr>
          <w:rFonts w:ascii="Arial" w:eastAsia="Calibri" w:hAnsi="Arial" w:cs="Arial"/>
          <w:snapToGrid/>
          <w:sz w:val="22"/>
          <w:szCs w:val="22"/>
        </w:rPr>
        <w:t xml:space="preserve"> discussions</w:t>
      </w:r>
      <w:r w:rsidR="00AA3CD8">
        <w:rPr>
          <w:rFonts w:ascii="Arial" w:eastAsia="Calibri" w:hAnsi="Arial" w:cs="Arial"/>
          <w:snapToGrid/>
          <w:sz w:val="22"/>
          <w:szCs w:val="22"/>
        </w:rPr>
        <w:t>,</w:t>
      </w:r>
      <w:r w:rsidR="4CC5EEB7" w:rsidRPr="658387B4">
        <w:rPr>
          <w:rFonts w:ascii="Arial" w:eastAsia="Calibri" w:hAnsi="Arial" w:cs="Arial"/>
          <w:snapToGrid/>
          <w:sz w:val="22"/>
          <w:szCs w:val="22"/>
        </w:rPr>
        <w:t xml:space="preserve"> coupled with </w:t>
      </w:r>
      <w:r w:rsidR="00FC33A5" w:rsidRPr="658387B4">
        <w:rPr>
          <w:rFonts w:ascii="Arial" w:eastAsia="Calibri" w:hAnsi="Arial" w:cs="Arial"/>
          <w:snapToGrid/>
          <w:sz w:val="22"/>
          <w:szCs w:val="22"/>
        </w:rPr>
        <w:t xml:space="preserve">Sauk County’s current emergency alert system </w:t>
      </w:r>
      <w:r w:rsidR="6228536F" w:rsidRPr="658387B4">
        <w:rPr>
          <w:rFonts w:ascii="Arial" w:eastAsia="Calibri" w:hAnsi="Arial" w:cs="Arial"/>
          <w:snapToGrid/>
          <w:sz w:val="22"/>
          <w:szCs w:val="22"/>
        </w:rPr>
        <w:t xml:space="preserve">being </w:t>
      </w:r>
      <w:r w:rsidR="00FC33A5" w:rsidRPr="658387B4">
        <w:rPr>
          <w:rFonts w:ascii="Arial" w:eastAsia="Calibri" w:hAnsi="Arial" w:cs="Arial"/>
          <w:snapToGrid/>
          <w:sz w:val="22"/>
          <w:szCs w:val="22"/>
        </w:rPr>
        <w:t>comprised of a</w:t>
      </w:r>
      <w:r w:rsidR="00471F08" w:rsidRPr="658387B4">
        <w:rPr>
          <w:rFonts w:ascii="Arial" w:eastAsia="Calibri" w:hAnsi="Arial" w:cs="Arial"/>
          <w:snapToGrid/>
          <w:sz w:val="22"/>
          <w:szCs w:val="22"/>
        </w:rPr>
        <w:t>n outdated</w:t>
      </w:r>
      <w:r w:rsidR="00FC33A5" w:rsidRPr="658387B4">
        <w:rPr>
          <w:rFonts w:ascii="Arial" w:eastAsia="Calibri" w:hAnsi="Arial" w:cs="Arial"/>
          <w:snapToGrid/>
          <w:sz w:val="22"/>
          <w:szCs w:val="22"/>
        </w:rPr>
        <w:t xml:space="preserve"> collection of ad</w:t>
      </w:r>
      <w:r w:rsidR="00826129" w:rsidRPr="658387B4">
        <w:rPr>
          <w:rFonts w:ascii="Arial" w:eastAsia="Calibri" w:hAnsi="Arial" w:cs="Arial"/>
          <w:snapToGrid/>
          <w:sz w:val="22"/>
          <w:szCs w:val="22"/>
        </w:rPr>
        <w:t xml:space="preserve"> </w:t>
      </w:r>
      <w:r w:rsidR="00FC33A5" w:rsidRPr="658387B4">
        <w:rPr>
          <w:rFonts w:ascii="Arial" w:eastAsia="Calibri" w:hAnsi="Arial" w:cs="Arial"/>
          <w:snapToGrid/>
          <w:sz w:val="22"/>
          <w:szCs w:val="22"/>
        </w:rPr>
        <w:t>hoc components that provide panic button capabilities to select departments</w:t>
      </w:r>
      <w:r w:rsidR="0301FF70" w:rsidRPr="658387B4">
        <w:rPr>
          <w:rFonts w:ascii="Arial" w:eastAsia="Calibri" w:hAnsi="Arial" w:cs="Arial"/>
          <w:snapToGrid/>
          <w:sz w:val="22"/>
          <w:szCs w:val="22"/>
        </w:rPr>
        <w:t>, led to an internal team discussion</w:t>
      </w:r>
      <w:r w:rsidR="00FC33A5" w:rsidRPr="658387B4">
        <w:rPr>
          <w:rFonts w:ascii="Arial" w:eastAsia="Calibri" w:hAnsi="Arial" w:cs="Arial"/>
          <w:snapToGrid/>
          <w:sz w:val="22"/>
          <w:szCs w:val="22"/>
        </w:rPr>
        <w:t xml:space="preserve">. After a </w:t>
      </w:r>
      <w:r w:rsidR="00471F08" w:rsidRPr="658387B4">
        <w:rPr>
          <w:rFonts w:ascii="Arial" w:eastAsia="Calibri" w:hAnsi="Arial" w:cs="Arial"/>
          <w:snapToGrid/>
          <w:sz w:val="22"/>
          <w:szCs w:val="22"/>
        </w:rPr>
        <w:t>detailed</w:t>
      </w:r>
      <w:r w:rsidR="00FC33A5" w:rsidRPr="658387B4">
        <w:rPr>
          <w:rFonts w:ascii="Arial" w:eastAsia="Calibri" w:hAnsi="Arial" w:cs="Arial"/>
          <w:snapToGrid/>
          <w:sz w:val="22"/>
          <w:szCs w:val="22"/>
        </w:rPr>
        <w:t xml:space="preserve"> analysis of the</w:t>
      </w:r>
      <w:r w:rsidR="00471F08" w:rsidRPr="658387B4">
        <w:rPr>
          <w:rFonts w:ascii="Arial" w:eastAsia="Calibri" w:hAnsi="Arial" w:cs="Arial"/>
          <w:snapToGrid/>
          <w:sz w:val="22"/>
          <w:szCs w:val="22"/>
        </w:rPr>
        <w:t xml:space="preserve"> County’s</w:t>
      </w:r>
      <w:r w:rsidR="00FC33A5" w:rsidRPr="658387B4">
        <w:rPr>
          <w:rFonts w:ascii="Arial" w:eastAsia="Calibri" w:hAnsi="Arial" w:cs="Arial"/>
          <w:snapToGrid/>
          <w:sz w:val="22"/>
          <w:szCs w:val="22"/>
        </w:rPr>
        <w:t xml:space="preserve"> current </w:t>
      </w:r>
      <w:r w:rsidR="00471F08" w:rsidRPr="658387B4">
        <w:rPr>
          <w:rFonts w:ascii="Arial" w:eastAsia="Calibri" w:hAnsi="Arial" w:cs="Arial"/>
          <w:snapToGrid/>
          <w:sz w:val="22"/>
          <w:szCs w:val="22"/>
        </w:rPr>
        <w:t>requirements</w:t>
      </w:r>
      <w:r w:rsidR="00FC33A5" w:rsidRPr="658387B4">
        <w:rPr>
          <w:rFonts w:ascii="Arial" w:eastAsia="Calibri" w:hAnsi="Arial" w:cs="Arial"/>
          <w:snapToGrid/>
          <w:sz w:val="22"/>
          <w:szCs w:val="22"/>
        </w:rPr>
        <w:t xml:space="preserve"> for </w:t>
      </w:r>
      <w:r w:rsidR="00471F08" w:rsidRPr="658387B4">
        <w:rPr>
          <w:rFonts w:ascii="Arial" w:eastAsia="Calibri" w:hAnsi="Arial" w:cs="Arial"/>
          <w:snapToGrid/>
          <w:sz w:val="22"/>
          <w:szCs w:val="22"/>
        </w:rPr>
        <w:t>a replacement</w:t>
      </w:r>
      <w:r w:rsidR="00FC33A5" w:rsidRPr="658387B4">
        <w:rPr>
          <w:rFonts w:ascii="Arial" w:eastAsia="Calibri" w:hAnsi="Arial" w:cs="Arial"/>
          <w:snapToGrid/>
          <w:sz w:val="22"/>
          <w:szCs w:val="22"/>
        </w:rPr>
        <w:t xml:space="preserve"> system, an RFP was developed</w:t>
      </w:r>
      <w:r w:rsidR="00471F08" w:rsidRPr="658387B4">
        <w:rPr>
          <w:rFonts w:ascii="Arial" w:eastAsia="Calibri" w:hAnsi="Arial" w:cs="Arial"/>
          <w:snapToGrid/>
          <w:sz w:val="22"/>
          <w:szCs w:val="22"/>
        </w:rPr>
        <w:t xml:space="preserve"> and issued,</w:t>
      </w:r>
      <w:r w:rsidR="00FC33A5" w:rsidRPr="658387B4">
        <w:rPr>
          <w:rFonts w:ascii="Arial" w:eastAsia="Calibri" w:hAnsi="Arial" w:cs="Arial"/>
          <w:snapToGrid/>
          <w:sz w:val="22"/>
          <w:szCs w:val="22"/>
        </w:rPr>
        <w:t xml:space="preserve"> resulting in </w:t>
      </w:r>
      <w:r w:rsidR="00471F08" w:rsidRPr="658387B4">
        <w:rPr>
          <w:rFonts w:ascii="Arial" w:eastAsia="Calibri" w:hAnsi="Arial" w:cs="Arial"/>
          <w:snapToGrid/>
          <w:sz w:val="22"/>
          <w:szCs w:val="22"/>
        </w:rPr>
        <w:t>seven</w:t>
      </w:r>
      <w:r w:rsidR="00FC33A5" w:rsidRPr="658387B4">
        <w:rPr>
          <w:rFonts w:ascii="Arial" w:eastAsia="Calibri" w:hAnsi="Arial" w:cs="Arial"/>
          <w:snapToGrid/>
          <w:sz w:val="22"/>
          <w:szCs w:val="22"/>
        </w:rPr>
        <w:t xml:space="preserve"> </w:t>
      </w:r>
      <w:r w:rsidR="002F22E4" w:rsidRPr="658387B4">
        <w:rPr>
          <w:rFonts w:ascii="Arial" w:eastAsia="Calibri" w:hAnsi="Arial" w:cs="Arial"/>
          <w:snapToGrid/>
          <w:sz w:val="22"/>
          <w:szCs w:val="22"/>
        </w:rPr>
        <w:t>qualified vendor proposals</w:t>
      </w:r>
      <w:r w:rsidR="00FC33A5" w:rsidRPr="658387B4">
        <w:rPr>
          <w:rFonts w:ascii="Arial" w:eastAsia="Calibri" w:hAnsi="Arial" w:cs="Arial"/>
          <w:snapToGrid/>
          <w:sz w:val="22"/>
          <w:szCs w:val="22"/>
        </w:rPr>
        <w:t>.</w:t>
      </w:r>
    </w:p>
    <w:p w14:paraId="21730AB1" w14:textId="77777777" w:rsidR="00FC33A5" w:rsidRDefault="00FC33A5" w:rsidP="00487C79">
      <w:pPr>
        <w:widowControl/>
        <w:ind w:left="360"/>
        <w:rPr>
          <w:rFonts w:ascii="Arial" w:eastAsia="Calibri" w:hAnsi="Arial" w:cs="Arial"/>
          <w:bCs/>
          <w:snapToGrid/>
          <w:sz w:val="22"/>
          <w:szCs w:val="22"/>
        </w:rPr>
      </w:pPr>
    </w:p>
    <w:p w14:paraId="44F1583B" w14:textId="7E4CD81D" w:rsidR="00FC33A5" w:rsidRDefault="00FC33A5" w:rsidP="00487C79">
      <w:pPr>
        <w:widowControl/>
        <w:ind w:left="360"/>
        <w:rPr>
          <w:rFonts w:ascii="Arial" w:eastAsia="Calibri" w:hAnsi="Arial" w:cs="Arial"/>
          <w:bCs/>
          <w:snapToGrid/>
          <w:sz w:val="22"/>
          <w:szCs w:val="22"/>
        </w:rPr>
      </w:pPr>
      <w:r>
        <w:rPr>
          <w:rFonts w:ascii="Arial" w:eastAsia="Calibri" w:hAnsi="Arial" w:cs="Arial"/>
          <w:bCs/>
          <w:snapToGrid/>
          <w:sz w:val="22"/>
          <w:szCs w:val="22"/>
        </w:rPr>
        <w:t>A selection team</w:t>
      </w:r>
      <w:r w:rsidR="008C0781">
        <w:rPr>
          <w:rFonts w:ascii="Arial" w:eastAsia="Calibri" w:hAnsi="Arial" w:cs="Arial"/>
          <w:bCs/>
          <w:snapToGrid/>
          <w:sz w:val="22"/>
          <w:szCs w:val="22"/>
        </w:rPr>
        <w:t>,</w:t>
      </w:r>
      <w:r>
        <w:rPr>
          <w:rFonts w:ascii="Arial" w:eastAsia="Calibri" w:hAnsi="Arial" w:cs="Arial"/>
          <w:bCs/>
          <w:snapToGrid/>
          <w:sz w:val="22"/>
          <w:szCs w:val="22"/>
        </w:rPr>
        <w:t xml:space="preserve"> </w:t>
      </w:r>
      <w:r w:rsidR="008C0781">
        <w:rPr>
          <w:rFonts w:ascii="Arial" w:eastAsia="Calibri" w:hAnsi="Arial" w:cs="Arial"/>
          <w:bCs/>
          <w:snapToGrid/>
          <w:sz w:val="22"/>
          <w:szCs w:val="22"/>
        </w:rPr>
        <w:t>including</w:t>
      </w:r>
      <w:r>
        <w:rPr>
          <w:rFonts w:ascii="Arial" w:eastAsia="Calibri" w:hAnsi="Arial" w:cs="Arial"/>
          <w:bCs/>
          <w:snapToGrid/>
          <w:sz w:val="22"/>
          <w:szCs w:val="22"/>
        </w:rPr>
        <w:t xml:space="preserve"> the </w:t>
      </w:r>
      <w:r w:rsidR="003B24CE">
        <w:rPr>
          <w:rFonts w:ascii="Arial" w:eastAsia="Calibri" w:hAnsi="Arial" w:cs="Arial"/>
          <w:bCs/>
          <w:snapToGrid/>
          <w:sz w:val="22"/>
          <w:szCs w:val="22"/>
        </w:rPr>
        <w:t>Building Services</w:t>
      </w:r>
      <w:r>
        <w:rPr>
          <w:rFonts w:ascii="Arial" w:eastAsia="Calibri" w:hAnsi="Arial" w:cs="Arial"/>
          <w:bCs/>
          <w:snapToGrid/>
          <w:sz w:val="22"/>
          <w:szCs w:val="22"/>
        </w:rPr>
        <w:t xml:space="preserve"> Director</w:t>
      </w:r>
      <w:r w:rsidR="003B24CE">
        <w:rPr>
          <w:rFonts w:ascii="Arial" w:eastAsia="Calibri" w:hAnsi="Arial" w:cs="Arial"/>
          <w:bCs/>
          <w:snapToGrid/>
          <w:sz w:val="22"/>
          <w:szCs w:val="22"/>
        </w:rPr>
        <w:t>,</w:t>
      </w:r>
      <w:r w:rsidR="002F5010">
        <w:rPr>
          <w:rFonts w:ascii="Arial" w:eastAsia="Calibri" w:hAnsi="Arial" w:cs="Arial"/>
          <w:bCs/>
          <w:snapToGrid/>
          <w:sz w:val="22"/>
          <w:szCs w:val="22"/>
        </w:rPr>
        <w:t xml:space="preserve"> Communications Engineer, </w:t>
      </w:r>
      <w:r w:rsidR="00471F08">
        <w:rPr>
          <w:rFonts w:ascii="Arial" w:eastAsia="Calibri" w:hAnsi="Arial" w:cs="Arial"/>
          <w:bCs/>
          <w:snapToGrid/>
          <w:sz w:val="22"/>
          <w:szCs w:val="22"/>
        </w:rPr>
        <w:t xml:space="preserve">County </w:t>
      </w:r>
      <w:r w:rsidR="003B24CE">
        <w:rPr>
          <w:rFonts w:ascii="Arial" w:eastAsia="Calibri" w:hAnsi="Arial" w:cs="Arial"/>
          <w:bCs/>
          <w:snapToGrid/>
          <w:sz w:val="22"/>
          <w:szCs w:val="22"/>
        </w:rPr>
        <w:t xml:space="preserve">Administrator, Sheriff’s Court Security and Dispatch staff, Emergency Management Director, Human Resources Director, and MIS Staff, reviewed the proposals and selected the system </w:t>
      </w:r>
      <w:r w:rsidR="00471F08">
        <w:rPr>
          <w:rFonts w:ascii="Arial" w:eastAsia="Calibri" w:hAnsi="Arial" w:cs="Arial"/>
          <w:bCs/>
          <w:snapToGrid/>
          <w:sz w:val="22"/>
          <w:szCs w:val="22"/>
        </w:rPr>
        <w:t>that</w:t>
      </w:r>
      <w:r w:rsidR="003B24CE">
        <w:rPr>
          <w:rFonts w:ascii="Arial" w:eastAsia="Calibri" w:hAnsi="Arial" w:cs="Arial"/>
          <w:bCs/>
          <w:snapToGrid/>
          <w:sz w:val="22"/>
          <w:szCs w:val="22"/>
        </w:rPr>
        <w:t xml:space="preserve"> best met the County’s requirements now and into the future.</w:t>
      </w:r>
    </w:p>
    <w:p w14:paraId="150E0EAE" w14:textId="77777777" w:rsidR="002F5010" w:rsidRDefault="002F5010" w:rsidP="00487C79">
      <w:pPr>
        <w:widowControl/>
        <w:ind w:left="360"/>
        <w:rPr>
          <w:rFonts w:ascii="Arial" w:eastAsia="Calibri" w:hAnsi="Arial" w:cs="Arial"/>
          <w:bCs/>
          <w:snapToGrid/>
          <w:sz w:val="22"/>
          <w:szCs w:val="22"/>
        </w:rPr>
      </w:pPr>
    </w:p>
    <w:p w14:paraId="5618FA6F" w14:textId="1A799CAF" w:rsidR="002F5010" w:rsidRDefault="002F5010" w:rsidP="00487C79">
      <w:pPr>
        <w:widowControl/>
        <w:ind w:left="360"/>
        <w:rPr>
          <w:rFonts w:ascii="Arial" w:eastAsia="Calibri" w:hAnsi="Arial" w:cs="Arial"/>
          <w:bCs/>
          <w:snapToGrid/>
          <w:sz w:val="22"/>
          <w:szCs w:val="22"/>
        </w:rPr>
      </w:pPr>
      <w:r>
        <w:rPr>
          <w:rFonts w:ascii="Arial" w:eastAsia="Calibri" w:hAnsi="Arial" w:cs="Arial"/>
          <w:bCs/>
          <w:snapToGrid/>
          <w:sz w:val="22"/>
          <w:szCs w:val="22"/>
        </w:rPr>
        <w:t xml:space="preserve">In addition to updating the </w:t>
      </w:r>
      <w:r w:rsidR="00611523">
        <w:rPr>
          <w:rFonts w:ascii="Arial" w:eastAsia="Calibri" w:hAnsi="Arial" w:cs="Arial"/>
          <w:bCs/>
          <w:snapToGrid/>
          <w:sz w:val="22"/>
          <w:szCs w:val="22"/>
        </w:rPr>
        <w:t>emergency alert equipment</w:t>
      </w:r>
      <w:r>
        <w:rPr>
          <w:rFonts w:ascii="Arial" w:eastAsia="Calibri" w:hAnsi="Arial" w:cs="Arial"/>
          <w:bCs/>
          <w:snapToGrid/>
          <w:sz w:val="22"/>
          <w:szCs w:val="22"/>
        </w:rPr>
        <w:t>,</w:t>
      </w:r>
      <w:r w:rsidR="00611523">
        <w:rPr>
          <w:rFonts w:ascii="Arial" w:eastAsia="Calibri" w:hAnsi="Arial" w:cs="Arial"/>
          <w:bCs/>
          <w:snapToGrid/>
          <w:sz w:val="22"/>
          <w:szCs w:val="22"/>
        </w:rPr>
        <w:t xml:space="preserve"> </w:t>
      </w:r>
      <w:r>
        <w:rPr>
          <w:rFonts w:ascii="Arial" w:eastAsia="Calibri" w:hAnsi="Arial" w:cs="Arial"/>
          <w:bCs/>
          <w:snapToGrid/>
          <w:sz w:val="22"/>
          <w:szCs w:val="22"/>
        </w:rPr>
        <w:t xml:space="preserve">the selected system will also replace </w:t>
      </w:r>
      <w:r w:rsidR="00BF72F2">
        <w:rPr>
          <w:rFonts w:ascii="Arial" w:eastAsia="Calibri" w:hAnsi="Arial" w:cs="Arial"/>
          <w:bCs/>
          <w:snapToGrid/>
          <w:sz w:val="22"/>
          <w:szCs w:val="22"/>
        </w:rPr>
        <w:t>Emergency</w:t>
      </w:r>
      <w:r>
        <w:rPr>
          <w:rFonts w:ascii="Arial" w:eastAsia="Calibri" w:hAnsi="Arial" w:cs="Arial"/>
          <w:bCs/>
          <w:snapToGrid/>
          <w:sz w:val="22"/>
          <w:szCs w:val="22"/>
        </w:rPr>
        <w:t xml:space="preserve"> Management's current community notification system.</w:t>
      </w:r>
    </w:p>
    <w:p w14:paraId="1C9C1A04" w14:textId="77777777" w:rsidR="00FC33A5" w:rsidRDefault="00FC33A5" w:rsidP="00487C79">
      <w:pPr>
        <w:widowControl/>
        <w:ind w:left="360"/>
        <w:rPr>
          <w:rFonts w:ascii="Arial" w:eastAsia="Calibri" w:hAnsi="Arial" w:cs="Arial"/>
          <w:bCs/>
          <w:snapToGrid/>
          <w:sz w:val="22"/>
          <w:szCs w:val="22"/>
        </w:rPr>
      </w:pPr>
    </w:p>
    <w:p w14:paraId="29789BF0" w14:textId="13C6075E" w:rsidR="002D76F3" w:rsidRPr="003B24CE" w:rsidRDefault="00FD79AB" w:rsidP="00487C79">
      <w:pPr>
        <w:widowControl/>
        <w:ind w:left="360"/>
        <w:rPr>
          <w:rFonts w:ascii="Arial" w:eastAsia="Calibri" w:hAnsi="Arial" w:cs="Arial"/>
          <w:bCs/>
          <w:snapToGrid/>
          <w:sz w:val="22"/>
          <w:szCs w:val="22"/>
        </w:rPr>
      </w:pPr>
      <w:r w:rsidRPr="00FD79AB">
        <w:rPr>
          <w:rFonts w:ascii="Arial" w:eastAsia="Calibri" w:hAnsi="Arial" w:cs="Arial"/>
          <w:b/>
          <w:snapToGrid/>
          <w:sz w:val="22"/>
          <w:szCs w:val="22"/>
        </w:rPr>
        <w:t>THEREFORE, BE IT RESOLVED,</w:t>
      </w:r>
      <w:r w:rsidRPr="00FD79AB">
        <w:rPr>
          <w:rFonts w:ascii="Arial" w:eastAsia="Calibri" w:hAnsi="Arial" w:cs="Arial"/>
          <w:snapToGrid/>
          <w:sz w:val="22"/>
          <w:szCs w:val="22"/>
        </w:rPr>
        <w:t xml:space="preserve"> </w:t>
      </w:r>
      <w:r w:rsidR="00254C3D">
        <w:rPr>
          <w:rFonts w:ascii="Arial" w:eastAsia="Calibri" w:hAnsi="Arial" w:cs="Arial"/>
          <w:snapToGrid/>
          <w:sz w:val="22"/>
          <w:szCs w:val="22"/>
        </w:rPr>
        <w:t>by</w:t>
      </w:r>
      <w:r w:rsidR="003B24CE" w:rsidRPr="003B24CE">
        <w:rPr>
          <w:rFonts w:ascii="Arial" w:eastAsia="Calibri" w:hAnsi="Arial" w:cs="Arial"/>
          <w:bCs/>
          <w:snapToGrid/>
          <w:sz w:val="22"/>
          <w:szCs w:val="22"/>
        </w:rPr>
        <w:t xml:space="preserve"> the Sauk County Board of Supervisors, met in regular session, </w:t>
      </w:r>
      <w:r w:rsidR="003B24CE">
        <w:rPr>
          <w:rFonts w:ascii="Arial" w:eastAsia="Calibri" w:hAnsi="Arial" w:cs="Arial"/>
          <w:bCs/>
          <w:snapToGrid/>
          <w:sz w:val="22"/>
          <w:szCs w:val="22"/>
        </w:rPr>
        <w:t>t</w:t>
      </w:r>
      <w:r w:rsidR="00471F08">
        <w:rPr>
          <w:rFonts w:ascii="Arial" w:eastAsia="Calibri" w:hAnsi="Arial" w:cs="Arial"/>
          <w:bCs/>
          <w:snapToGrid/>
          <w:sz w:val="22"/>
          <w:szCs w:val="22"/>
        </w:rPr>
        <w:t>hat t</w:t>
      </w:r>
      <w:r w:rsidR="003B24CE">
        <w:rPr>
          <w:rFonts w:ascii="Arial" w:eastAsia="Calibri" w:hAnsi="Arial" w:cs="Arial"/>
          <w:bCs/>
          <w:snapToGrid/>
          <w:sz w:val="22"/>
          <w:szCs w:val="22"/>
        </w:rPr>
        <w:t xml:space="preserve">he 2026 Sauk County </w:t>
      </w:r>
      <w:r w:rsidR="00EF03C7">
        <w:rPr>
          <w:rFonts w:ascii="Arial" w:eastAsia="Calibri" w:hAnsi="Arial" w:cs="Arial"/>
          <w:bCs/>
          <w:snapToGrid/>
          <w:sz w:val="22"/>
          <w:szCs w:val="22"/>
        </w:rPr>
        <w:t xml:space="preserve">MIS Department </w:t>
      </w:r>
      <w:r w:rsidR="003B24CE">
        <w:rPr>
          <w:rFonts w:ascii="Arial" w:eastAsia="Calibri" w:hAnsi="Arial" w:cs="Arial"/>
          <w:bCs/>
          <w:snapToGrid/>
          <w:sz w:val="22"/>
          <w:szCs w:val="22"/>
        </w:rPr>
        <w:t xml:space="preserve">Budget </w:t>
      </w:r>
      <w:r w:rsidR="00471F08">
        <w:rPr>
          <w:rFonts w:ascii="Arial" w:eastAsia="Calibri" w:hAnsi="Arial" w:cs="Arial"/>
          <w:bCs/>
          <w:snapToGrid/>
          <w:sz w:val="22"/>
          <w:szCs w:val="22"/>
        </w:rPr>
        <w:t xml:space="preserve">is </w:t>
      </w:r>
      <w:r w:rsidR="00471F08" w:rsidRPr="003B24CE">
        <w:rPr>
          <w:rFonts w:ascii="Arial" w:eastAsia="Calibri" w:hAnsi="Arial" w:cs="Arial"/>
          <w:bCs/>
          <w:snapToGrid/>
          <w:sz w:val="22"/>
          <w:szCs w:val="22"/>
        </w:rPr>
        <w:t>hereby</w:t>
      </w:r>
      <w:r w:rsidR="00471F08">
        <w:rPr>
          <w:rFonts w:ascii="Arial" w:eastAsia="Calibri" w:hAnsi="Arial" w:cs="Arial"/>
          <w:bCs/>
          <w:snapToGrid/>
          <w:sz w:val="22"/>
          <w:szCs w:val="22"/>
        </w:rPr>
        <w:t xml:space="preserve"> </w:t>
      </w:r>
      <w:r w:rsidR="00471F08" w:rsidRPr="003B24CE">
        <w:rPr>
          <w:rFonts w:ascii="Arial" w:eastAsia="Calibri" w:hAnsi="Arial" w:cs="Arial"/>
          <w:bCs/>
          <w:snapToGrid/>
          <w:sz w:val="22"/>
          <w:szCs w:val="22"/>
        </w:rPr>
        <w:t xml:space="preserve">amended </w:t>
      </w:r>
      <w:r w:rsidR="003B24CE">
        <w:rPr>
          <w:rFonts w:ascii="Arial" w:eastAsia="Calibri" w:hAnsi="Arial" w:cs="Arial"/>
          <w:bCs/>
          <w:snapToGrid/>
          <w:sz w:val="22"/>
          <w:szCs w:val="22"/>
        </w:rPr>
        <w:t xml:space="preserve">to include xxxxx from </w:t>
      </w:r>
      <w:r w:rsidR="006C225F">
        <w:rPr>
          <w:rFonts w:ascii="Arial" w:eastAsia="Calibri" w:hAnsi="Arial" w:cs="Arial"/>
          <w:bCs/>
          <w:snapToGrid/>
          <w:sz w:val="22"/>
          <w:szCs w:val="22"/>
        </w:rPr>
        <w:t xml:space="preserve">general </w:t>
      </w:r>
      <w:r w:rsidR="003B24CE">
        <w:rPr>
          <w:rFonts w:ascii="Arial" w:eastAsia="Calibri" w:hAnsi="Arial" w:cs="Arial"/>
          <w:bCs/>
          <w:snapToGrid/>
          <w:sz w:val="22"/>
          <w:szCs w:val="22"/>
        </w:rPr>
        <w:t xml:space="preserve">fund balance to support the </w:t>
      </w:r>
      <w:r w:rsidR="00254C3D">
        <w:rPr>
          <w:rFonts w:ascii="Arial" w:eastAsia="Calibri" w:hAnsi="Arial" w:cs="Arial"/>
          <w:bCs/>
          <w:snapToGrid/>
          <w:sz w:val="22"/>
          <w:szCs w:val="22"/>
        </w:rPr>
        <w:t>purchase</w:t>
      </w:r>
      <w:r w:rsidR="001F52E5">
        <w:rPr>
          <w:rFonts w:ascii="Arial" w:eastAsia="Calibri" w:hAnsi="Arial" w:cs="Arial"/>
          <w:bCs/>
          <w:snapToGrid/>
          <w:sz w:val="22"/>
          <w:szCs w:val="22"/>
        </w:rPr>
        <w:t>,</w:t>
      </w:r>
      <w:r w:rsidR="003B24CE">
        <w:rPr>
          <w:rFonts w:ascii="Arial" w:eastAsia="Calibri" w:hAnsi="Arial" w:cs="Arial"/>
          <w:bCs/>
          <w:snapToGrid/>
          <w:sz w:val="22"/>
          <w:szCs w:val="22"/>
        </w:rPr>
        <w:t xml:space="preserve"> installation</w:t>
      </w:r>
      <w:r w:rsidR="001F52E5">
        <w:rPr>
          <w:rFonts w:ascii="Arial" w:eastAsia="Calibri" w:hAnsi="Arial" w:cs="Arial"/>
          <w:bCs/>
          <w:snapToGrid/>
          <w:sz w:val="22"/>
          <w:szCs w:val="22"/>
        </w:rPr>
        <w:t xml:space="preserve">, and </w:t>
      </w:r>
      <w:r w:rsidR="00254C3D">
        <w:rPr>
          <w:rFonts w:ascii="Arial" w:eastAsia="Calibri" w:hAnsi="Arial" w:cs="Arial"/>
          <w:bCs/>
          <w:snapToGrid/>
          <w:sz w:val="22"/>
          <w:szCs w:val="22"/>
        </w:rPr>
        <w:t>configuration of an Electronic Emergency Notification System</w:t>
      </w:r>
      <w:r w:rsidR="002D76F3" w:rsidRPr="003B24CE">
        <w:rPr>
          <w:rFonts w:ascii="Arial" w:eastAsia="Calibri" w:hAnsi="Arial" w:cs="Arial"/>
          <w:bCs/>
          <w:snapToGrid/>
          <w:sz w:val="22"/>
          <w:szCs w:val="22"/>
        </w:rPr>
        <w:t>; and,</w:t>
      </w:r>
    </w:p>
    <w:p w14:paraId="3A77F53B" w14:textId="77777777" w:rsidR="002D76F3" w:rsidRDefault="002D76F3" w:rsidP="00487C79">
      <w:pPr>
        <w:widowControl/>
        <w:ind w:left="360"/>
        <w:rPr>
          <w:rFonts w:ascii="Arial" w:eastAsia="Calibri" w:hAnsi="Arial" w:cs="Arial"/>
          <w:snapToGrid/>
          <w:sz w:val="22"/>
          <w:szCs w:val="22"/>
        </w:rPr>
      </w:pPr>
    </w:p>
    <w:p w14:paraId="500FB2FD" w14:textId="10D71AF3" w:rsidR="00C745E1" w:rsidRDefault="002D76F3" w:rsidP="001F52E5">
      <w:pPr>
        <w:widowControl/>
        <w:ind w:left="360"/>
        <w:rPr>
          <w:rFonts w:ascii="Arial" w:eastAsia="Calibri" w:hAnsi="Arial" w:cs="Arial"/>
          <w:snapToGrid/>
          <w:sz w:val="22"/>
          <w:szCs w:val="22"/>
        </w:rPr>
      </w:pPr>
      <w:r w:rsidRPr="002D76F3">
        <w:rPr>
          <w:rFonts w:ascii="Arial" w:eastAsia="Calibri" w:hAnsi="Arial" w:cs="Arial"/>
          <w:b/>
          <w:snapToGrid/>
          <w:sz w:val="22"/>
          <w:szCs w:val="22"/>
        </w:rPr>
        <w:t>BE IT FURTHER RESOLVED</w:t>
      </w:r>
      <w:r>
        <w:rPr>
          <w:rFonts w:ascii="Arial" w:eastAsia="Calibri" w:hAnsi="Arial" w:cs="Arial"/>
          <w:b/>
          <w:snapToGrid/>
          <w:sz w:val="22"/>
          <w:szCs w:val="22"/>
        </w:rPr>
        <w:t xml:space="preserve">, </w:t>
      </w:r>
      <w:r>
        <w:rPr>
          <w:rFonts w:ascii="Arial" w:eastAsia="Calibri" w:hAnsi="Arial" w:cs="Arial"/>
          <w:snapToGrid/>
          <w:sz w:val="22"/>
          <w:szCs w:val="22"/>
        </w:rPr>
        <w:t>that</w:t>
      </w:r>
      <w:r w:rsidR="001F52E5">
        <w:rPr>
          <w:rFonts w:ascii="Arial" w:eastAsia="Calibri" w:hAnsi="Arial" w:cs="Arial"/>
          <w:snapToGrid/>
          <w:sz w:val="22"/>
          <w:szCs w:val="22"/>
        </w:rPr>
        <w:t xml:space="preserve"> the purchase of an Electronic Emergency Notification System at a cost of xxxxxxx from HQE</w:t>
      </w:r>
      <w:r w:rsidR="006C225F">
        <w:rPr>
          <w:rFonts w:ascii="Arial" w:eastAsia="Calibri" w:hAnsi="Arial" w:cs="Arial"/>
          <w:snapToGrid/>
          <w:sz w:val="22"/>
          <w:szCs w:val="22"/>
        </w:rPr>
        <w:t xml:space="preserve"> Systems, Inc.</w:t>
      </w:r>
      <w:r w:rsidR="001F52E5">
        <w:rPr>
          <w:rFonts w:ascii="Arial" w:eastAsia="Calibri" w:hAnsi="Arial" w:cs="Arial"/>
          <w:snapToGrid/>
          <w:sz w:val="22"/>
          <w:szCs w:val="22"/>
        </w:rPr>
        <w:t xml:space="preserve"> be and is hereby approved; and,</w:t>
      </w:r>
    </w:p>
    <w:p w14:paraId="78D006BF" w14:textId="77777777" w:rsidR="001F52E5" w:rsidRDefault="001F52E5" w:rsidP="001F52E5">
      <w:pPr>
        <w:widowControl/>
        <w:ind w:left="360"/>
        <w:rPr>
          <w:rFonts w:ascii="Arial" w:eastAsia="Calibri" w:hAnsi="Arial" w:cs="Arial"/>
          <w:snapToGrid/>
          <w:sz w:val="22"/>
          <w:szCs w:val="22"/>
        </w:rPr>
      </w:pPr>
    </w:p>
    <w:p w14:paraId="6BB77C0B" w14:textId="52E99EB0" w:rsidR="001F52E5" w:rsidRPr="001F52E5" w:rsidRDefault="001F52E5" w:rsidP="001F52E5">
      <w:pPr>
        <w:widowControl/>
        <w:spacing w:after="12" w:line="248" w:lineRule="auto"/>
        <w:ind w:left="370" w:hanging="10"/>
        <w:jc w:val="both"/>
        <w:rPr>
          <w:rFonts w:ascii="Arial" w:eastAsia="Arial" w:hAnsi="Arial" w:cs="Arial"/>
          <w:snapToGrid/>
          <w:color w:val="000000"/>
          <w:kern w:val="2"/>
          <w:sz w:val="22"/>
          <w:szCs w:val="24"/>
          <w14:ligatures w14:val="standardContextual"/>
        </w:rPr>
      </w:pPr>
      <w:r w:rsidRPr="001F52E5">
        <w:rPr>
          <w:rFonts w:ascii="Arial" w:eastAsia="Calibri" w:hAnsi="Arial" w:cs="Arial"/>
          <w:b/>
          <w:bCs/>
          <w:snapToGrid/>
          <w:color w:val="000000"/>
          <w:kern w:val="2"/>
          <w:sz w:val="22"/>
          <w:szCs w:val="22"/>
          <w14:ligatures w14:val="standardContextual"/>
        </w:rPr>
        <w:t>BE IT FURTHER RESOLVED,</w:t>
      </w:r>
      <w:r w:rsidRPr="001F52E5">
        <w:rPr>
          <w:rFonts w:ascii="Arial" w:eastAsia="Calibri" w:hAnsi="Arial" w:cs="Arial"/>
          <w:snapToGrid/>
          <w:color w:val="000000"/>
          <w:kern w:val="2"/>
          <w:sz w:val="22"/>
          <w:szCs w:val="22"/>
          <w14:ligatures w14:val="standardContextual"/>
        </w:rPr>
        <w:t xml:space="preserve"> </w:t>
      </w:r>
      <w:r w:rsidRPr="001F52E5">
        <w:rPr>
          <w:rFonts w:ascii="Arial" w:eastAsia="Calibri" w:hAnsi="Arial" w:cs="Arial"/>
          <w:bCs/>
          <w:snapToGrid/>
          <w:color w:val="000000"/>
          <w:kern w:val="2"/>
          <w:sz w:val="22"/>
          <w:szCs w:val="22"/>
          <w14:ligatures w14:val="standardContextual"/>
        </w:rPr>
        <w:t xml:space="preserve">that the Sauk County MIS Director is delegated the authority to enter into the agreements necessary to obtain </w:t>
      </w:r>
      <w:r>
        <w:rPr>
          <w:rFonts w:ascii="Arial" w:eastAsia="Calibri" w:hAnsi="Arial" w:cs="Arial"/>
          <w:bCs/>
          <w:snapToGrid/>
          <w:color w:val="000000"/>
          <w:kern w:val="2"/>
          <w:sz w:val="22"/>
          <w:szCs w:val="22"/>
          <w14:ligatures w14:val="standardContextual"/>
        </w:rPr>
        <w:t>said system</w:t>
      </w:r>
      <w:r w:rsidR="00471F08">
        <w:rPr>
          <w:rFonts w:ascii="Arial" w:eastAsia="Calibri" w:hAnsi="Arial" w:cs="Arial"/>
          <w:bCs/>
          <w:snapToGrid/>
          <w:color w:val="000000"/>
          <w:kern w:val="2"/>
          <w:sz w:val="22"/>
          <w:szCs w:val="22"/>
          <w14:ligatures w14:val="standardContextual"/>
        </w:rPr>
        <w:t>,</w:t>
      </w:r>
      <w:r>
        <w:rPr>
          <w:rFonts w:ascii="Arial" w:eastAsia="Calibri" w:hAnsi="Arial" w:cs="Arial"/>
          <w:bCs/>
          <w:snapToGrid/>
          <w:color w:val="000000"/>
          <w:kern w:val="2"/>
          <w:sz w:val="22"/>
          <w:szCs w:val="22"/>
          <w14:ligatures w14:val="standardContextual"/>
        </w:rPr>
        <w:t xml:space="preserve"> and</w:t>
      </w:r>
      <w:r w:rsidR="00471F08">
        <w:rPr>
          <w:rFonts w:ascii="Arial" w:eastAsia="Calibri" w:hAnsi="Arial" w:cs="Arial"/>
          <w:bCs/>
          <w:snapToGrid/>
          <w:color w:val="000000"/>
          <w:kern w:val="2"/>
          <w:sz w:val="22"/>
          <w:szCs w:val="22"/>
          <w14:ligatures w14:val="standardContextual"/>
        </w:rPr>
        <w:t xml:space="preserve"> </w:t>
      </w:r>
      <w:r>
        <w:rPr>
          <w:rFonts w:ascii="Arial" w:eastAsia="Calibri" w:hAnsi="Arial" w:cs="Arial"/>
          <w:bCs/>
          <w:snapToGrid/>
          <w:color w:val="000000"/>
          <w:kern w:val="2"/>
          <w:sz w:val="22"/>
          <w:szCs w:val="22"/>
          <w14:ligatures w14:val="standardContextual"/>
        </w:rPr>
        <w:t>contract for</w:t>
      </w:r>
      <w:r w:rsidR="00471F08">
        <w:rPr>
          <w:rFonts w:ascii="Arial" w:eastAsia="Calibri" w:hAnsi="Arial" w:cs="Arial"/>
          <w:bCs/>
          <w:snapToGrid/>
          <w:color w:val="000000"/>
          <w:kern w:val="2"/>
          <w:sz w:val="22"/>
          <w:szCs w:val="22"/>
          <w14:ligatures w14:val="standardContextual"/>
        </w:rPr>
        <w:t xml:space="preserve"> vendor </w:t>
      </w:r>
      <w:r>
        <w:rPr>
          <w:rFonts w:ascii="Arial" w:eastAsia="Calibri" w:hAnsi="Arial" w:cs="Arial"/>
          <w:bCs/>
          <w:snapToGrid/>
          <w:color w:val="000000"/>
          <w:kern w:val="2"/>
          <w:sz w:val="22"/>
          <w:szCs w:val="22"/>
          <w14:ligatures w14:val="standardContextual"/>
        </w:rPr>
        <w:t>support for a period of three years at an annual recurring cost of xxxxx beginning in 2027.</w:t>
      </w:r>
    </w:p>
    <w:p w14:paraId="3ABE1E24" w14:textId="77777777" w:rsidR="001F52E5" w:rsidRPr="00FD79AB" w:rsidRDefault="001F52E5" w:rsidP="001F52E5">
      <w:pPr>
        <w:widowControl/>
        <w:ind w:left="360"/>
        <w:rPr>
          <w:rFonts w:ascii="Arial" w:hAnsi="Arial" w:cs="Arial"/>
          <w:sz w:val="22"/>
          <w:szCs w:val="22"/>
        </w:rPr>
      </w:pPr>
    </w:p>
    <w:p w14:paraId="706E40B9" w14:textId="79DF5D28" w:rsidR="00BC55B4" w:rsidRPr="00094EA5" w:rsidRDefault="004977A5" w:rsidP="00BC55B4">
      <w:pPr>
        <w:ind w:left="360"/>
        <w:rPr>
          <w:rFonts w:ascii="Arial" w:hAnsi="Arial" w:cs="Arial"/>
          <w:sz w:val="22"/>
          <w:szCs w:val="22"/>
        </w:rPr>
      </w:pPr>
      <w:r w:rsidRPr="658387B4">
        <w:rPr>
          <w:rFonts w:ascii="Arial" w:hAnsi="Arial" w:cs="Arial"/>
          <w:sz w:val="22"/>
          <w:szCs w:val="22"/>
        </w:rPr>
        <w:t>A</w:t>
      </w:r>
      <w:r w:rsidR="00BC55B4" w:rsidRPr="658387B4">
        <w:rPr>
          <w:rFonts w:ascii="Arial" w:hAnsi="Arial" w:cs="Arial"/>
          <w:sz w:val="22"/>
          <w:szCs w:val="22"/>
        </w:rPr>
        <w:t xml:space="preserve">pproved for presentation to the County Board by the </w:t>
      </w:r>
      <w:r w:rsidR="00094F82" w:rsidRPr="658387B4">
        <w:rPr>
          <w:rFonts w:ascii="Arial" w:hAnsi="Arial" w:cs="Arial"/>
          <w:sz w:val="22"/>
          <w:szCs w:val="22"/>
        </w:rPr>
        <w:t>Public Works and Infrastructure,</w:t>
      </w:r>
      <w:r w:rsidR="00F822EC" w:rsidRPr="658387B4">
        <w:rPr>
          <w:rFonts w:ascii="Arial" w:hAnsi="Arial" w:cs="Arial"/>
          <w:sz w:val="22"/>
          <w:szCs w:val="22"/>
        </w:rPr>
        <w:t xml:space="preserve"> Executive and Legislative,</w:t>
      </w:r>
      <w:r w:rsidR="00094F82" w:rsidRPr="658387B4">
        <w:rPr>
          <w:rFonts w:ascii="Arial" w:hAnsi="Arial" w:cs="Arial"/>
          <w:sz w:val="22"/>
          <w:szCs w:val="22"/>
        </w:rPr>
        <w:t xml:space="preserve"> and Finance, Personnel and Insurance</w:t>
      </w:r>
      <w:r w:rsidR="00BC55B4" w:rsidRPr="658387B4">
        <w:rPr>
          <w:rFonts w:ascii="Arial" w:hAnsi="Arial" w:cs="Arial"/>
          <w:sz w:val="22"/>
          <w:szCs w:val="22"/>
        </w:rPr>
        <w:t xml:space="preserve"> Committee</w:t>
      </w:r>
      <w:r w:rsidR="00094F82" w:rsidRPr="658387B4">
        <w:rPr>
          <w:rFonts w:ascii="Arial" w:hAnsi="Arial" w:cs="Arial"/>
          <w:sz w:val="22"/>
          <w:szCs w:val="22"/>
        </w:rPr>
        <w:t>s</w:t>
      </w:r>
      <w:r w:rsidRPr="658387B4">
        <w:rPr>
          <w:rFonts w:ascii="Arial" w:hAnsi="Arial" w:cs="Arial"/>
          <w:sz w:val="22"/>
          <w:szCs w:val="22"/>
        </w:rPr>
        <w:t>, this</w:t>
      </w:r>
      <w:r w:rsidR="006563CD" w:rsidRPr="658387B4">
        <w:rPr>
          <w:rFonts w:ascii="Arial" w:hAnsi="Arial" w:cs="Arial"/>
          <w:sz w:val="22"/>
          <w:szCs w:val="22"/>
        </w:rPr>
        <w:t xml:space="preserve"> 17</w:t>
      </w:r>
      <w:r w:rsidR="006563CD" w:rsidRPr="658387B4">
        <w:rPr>
          <w:rFonts w:ascii="Arial" w:hAnsi="Arial" w:cs="Arial"/>
          <w:sz w:val="22"/>
          <w:szCs w:val="22"/>
          <w:vertAlign w:val="superscript"/>
        </w:rPr>
        <w:t>th</w:t>
      </w:r>
      <w:r w:rsidRPr="658387B4">
        <w:rPr>
          <w:rFonts w:ascii="Arial" w:hAnsi="Arial" w:cs="Arial"/>
          <w:sz w:val="22"/>
          <w:szCs w:val="22"/>
        </w:rPr>
        <w:t xml:space="preserve"> day of </w:t>
      </w:r>
      <w:r w:rsidR="001F52E5" w:rsidRPr="658387B4">
        <w:rPr>
          <w:rFonts w:ascii="Arial" w:hAnsi="Arial" w:cs="Arial"/>
          <w:sz w:val="22"/>
          <w:szCs w:val="22"/>
        </w:rPr>
        <w:t>March</w:t>
      </w:r>
      <w:r w:rsidRPr="658387B4">
        <w:rPr>
          <w:rFonts w:ascii="Arial" w:hAnsi="Arial" w:cs="Arial"/>
          <w:sz w:val="22"/>
          <w:szCs w:val="22"/>
        </w:rPr>
        <w:t xml:space="preserve"> 202</w:t>
      </w:r>
      <w:r w:rsidR="001F52E5" w:rsidRPr="658387B4">
        <w:rPr>
          <w:rFonts w:ascii="Arial" w:hAnsi="Arial" w:cs="Arial"/>
          <w:sz w:val="22"/>
          <w:szCs w:val="22"/>
        </w:rPr>
        <w:t>6</w:t>
      </w:r>
      <w:r w:rsidR="00487C79" w:rsidRPr="658387B4">
        <w:rPr>
          <w:rFonts w:ascii="Arial" w:hAnsi="Arial" w:cs="Arial"/>
          <w:sz w:val="22"/>
          <w:szCs w:val="22"/>
        </w:rPr>
        <w:t>.</w:t>
      </w:r>
    </w:p>
    <w:p w14:paraId="05527446" w14:textId="0B764ED1" w:rsidR="00EC66DA" w:rsidRDefault="00EC66DA">
      <w:pPr>
        <w:tabs>
          <w:tab w:val="left" w:pos="849"/>
          <w:tab w:val="left" w:pos="1324"/>
          <w:tab w:val="left" w:pos="1929"/>
          <w:tab w:val="left" w:pos="2520"/>
          <w:tab w:val="left" w:pos="3120"/>
          <w:tab w:val="left" w:pos="3600"/>
          <w:tab w:val="decimal" w:pos="7242"/>
          <w:tab w:val="right" w:pos="9360"/>
        </w:tabs>
        <w:spacing w:line="240" w:lineRule="atLeast"/>
        <w:ind w:left="60"/>
        <w:rPr>
          <w:rFonts w:ascii="Arial" w:hAnsi="Arial" w:cs="Arial"/>
          <w:color w:val="000000"/>
          <w:sz w:val="22"/>
          <w:szCs w:val="22"/>
        </w:rPr>
      </w:pPr>
    </w:p>
    <w:p w14:paraId="33DF39B0" w14:textId="67FAB06E" w:rsidR="00BC55B4" w:rsidRDefault="00BC55B4" w:rsidP="00BC55B4">
      <w:pPr>
        <w:tabs>
          <w:tab w:val="left" w:pos="849"/>
          <w:tab w:val="left" w:pos="1324"/>
          <w:tab w:val="left" w:pos="1929"/>
          <w:tab w:val="left" w:pos="2520"/>
          <w:tab w:val="left" w:pos="3120"/>
          <w:tab w:val="left" w:pos="3600"/>
          <w:tab w:val="decimal" w:pos="7242"/>
          <w:tab w:val="right" w:pos="9360"/>
        </w:tabs>
        <w:spacing w:line="240" w:lineRule="atLeast"/>
        <w:ind w:left="360"/>
        <w:rPr>
          <w:rFonts w:ascii="Arial" w:hAnsi="Arial" w:cs="Arial"/>
          <w:color w:val="000000"/>
          <w:sz w:val="22"/>
          <w:szCs w:val="22"/>
        </w:rPr>
      </w:pPr>
      <w:r w:rsidRPr="00BC55B4">
        <w:rPr>
          <w:rFonts w:ascii="Arial" w:hAnsi="Arial" w:cs="Arial"/>
          <w:color w:val="000000"/>
          <w:sz w:val="22"/>
          <w:szCs w:val="22"/>
        </w:rPr>
        <w:t xml:space="preserve">Consent Agenda Item: </w:t>
      </w:r>
      <w:r w:rsidR="004977A5">
        <w:rPr>
          <w:rFonts w:ascii="Arial" w:hAnsi="Arial" w:cs="Arial"/>
          <w:color w:val="000000"/>
          <w:sz w:val="22"/>
          <w:szCs w:val="22"/>
        </w:rPr>
        <w:t xml:space="preserve">[  ] </w:t>
      </w:r>
      <w:r w:rsidRPr="00BC55B4">
        <w:rPr>
          <w:rFonts w:ascii="Arial" w:hAnsi="Arial" w:cs="Arial"/>
          <w:color w:val="000000"/>
          <w:sz w:val="22"/>
          <w:szCs w:val="22"/>
        </w:rPr>
        <w:t xml:space="preserve">YES  </w:t>
      </w:r>
      <w:r w:rsidR="004977A5">
        <w:rPr>
          <w:rFonts w:ascii="Arial" w:hAnsi="Arial" w:cs="Arial"/>
          <w:color w:val="000000"/>
          <w:sz w:val="22"/>
          <w:szCs w:val="22"/>
        </w:rPr>
        <w:t xml:space="preserve">[ </w:t>
      </w:r>
      <w:r w:rsidR="00D51935">
        <w:rPr>
          <w:rFonts w:ascii="Arial" w:hAnsi="Arial" w:cs="Arial"/>
          <w:color w:val="000000"/>
          <w:sz w:val="22"/>
          <w:szCs w:val="22"/>
        </w:rPr>
        <w:t>X</w:t>
      </w:r>
      <w:r w:rsidR="004977A5">
        <w:rPr>
          <w:rFonts w:ascii="Arial" w:hAnsi="Arial" w:cs="Arial"/>
          <w:color w:val="000000"/>
          <w:sz w:val="22"/>
          <w:szCs w:val="22"/>
        </w:rPr>
        <w:t xml:space="preserve"> ] </w:t>
      </w:r>
      <w:r w:rsidRPr="00BC55B4">
        <w:rPr>
          <w:rFonts w:ascii="Arial" w:hAnsi="Arial" w:cs="Arial"/>
          <w:color w:val="000000"/>
          <w:sz w:val="22"/>
          <w:szCs w:val="22"/>
        </w:rPr>
        <w:t>NO</w:t>
      </w:r>
    </w:p>
    <w:p w14:paraId="0400DFC0" w14:textId="77777777" w:rsidR="00BC55B4" w:rsidRDefault="00BC55B4" w:rsidP="00BC55B4">
      <w:pPr>
        <w:tabs>
          <w:tab w:val="left" w:pos="849"/>
          <w:tab w:val="left" w:pos="1324"/>
          <w:tab w:val="left" w:pos="1929"/>
          <w:tab w:val="left" w:pos="2520"/>
          <w:tab w:val="left" w:pos="3120"/>
          <w:tab w:val="left" w:pos="3600"/>
          <w:tab w:val="decimal" w:pos="7242"/>
          <w:tab w:val="right" w:pos="9360"/>
        </w:tabs>
        <w:spacing w:line="240" w:lineRule="atLeast"/>
        <w:ind w:left="360"/>
        <w:rPr>
          <w:rFonts w:ascii="Arial" w:hAnsi="Arial" w:cs="Arial"/>
          <w:color w:val="000000"/>
          <w:sz w:val="22"/>
          <w:szCs w:val="22"/>
        </w:rPr>
      </w:pPr>
    </w:p>
    <w:p w14:paraId="590C7CA8" w14:textId="7F16426B" w:rsidR="00C120EA" w:rsidRDefault="00C120EA" w:rsidP="00C120EA">
      <w:pPr>
        <w:tabs>
          <w:tab w:val="left" w:pos="849"/>
          <w:tab w:val="left" w:pos="1324"/>
          <w:tab w:val="left" w:pos="1929"/>
          <w:tab w:val="left" w:pos="2520"/>
          <w:tab w:val="left" w:pos="3120"/>
          <w:tab w:val="left" w:pos="3600"/>
          <w:tab w:val="decimal" w:pos="7242"/>
          <w:tab w:val="right" w:pos="9360"/>
        </w:tabs>
        <w:spacing w:line="240" w:lineRule="atLeast"/>
        <w:ind w:left="360"/>
        <w:rPr>
          <w:rFonts w:ascii="Arial" w:hAnsi="Arial" w:cs="Arial"/>
          <w:color w:val="000000"/>
          <w:sz w:val="22"/>
          <w:szCs w:val="22"/>
        </w:rPr>
      </w:pPr>
      <w:r w:rsidRPr="2B355366">
        <w:rPr>
          <w:rFonts w:ascii="Arial" w:hAnsi="Arial" w:cs="Arial"/>
          <w:color w:val="000000" w:themeColor="text1"/>
          <w:sz w:val="22"/>
          <w:szCs w:val="22"/>
        </w:rPr>
        <w:t>Fiscal Impact: [  ] None   [  ] Budgeted Expenditure    [</w:t>
      </w:r>
      <w:r w:rsidR="5CDCB620" w:rsidRPr="2B355366">
        <w:rPr>
          <w:rFonts w:ascii="Arial" w:hAnsi="Arial" w:cs="Arial"/>
          <w:color w:val="000000" w:themeColor="text1"/>
          <w:sz w:val="22"/>
          <w:szCs w:val="22"/>
        </w:rPr>
        <w:t>X</w:t>
      </w:r>
      <w:r w:rsidRPr="2B355366">
        <w:rPr>
          <w:rFonts w:ascii="Arial" w:hAnsi="Arial" w:cs="Arial"/>
          <w:color w:val="000000" w:themeColor="text1"/>
          <w:sz w:val="22"/>
          <w:szCs w:val="22"/>
        </w:rPr>
        <w:t>] Not Budgeted</w:t>
      </w:r>
    </w:p>
    <w:p w14:paraId="1EE5F02F" w14:textId="77777777" w:rsidR="00C120EA" w:rsidRPr="00094EA5" w:rsidRDefault="00C120EA">
      <w:pPr>
        <w:tabs>
          <w:tab w:val="left" w:pos="849"/>
          <w:tab w:val="left" w:pos="1324"/>
          <w:tab w:val="left" w:pos="1929"/>
          <w:tab w:val="left" w:pos="2520"/>
          <w:tab w:val="left" w:pos="3120"/>
          <w:tab w:val="left" w:pos="3600"/>
          <w:tab w:val="decimal" w:pos="7242"/>
          <w:tab w:val="right" w:pos="9360"/>
        </w:tabs>
        <w:spacing w:line="240" w:lineRule="atLeast"/>
        <w:ind w:left="60"/>
        <w:rPr>
          <w:rFonts w:ascii="Arial" w:hAnsi="Arial" w:cs="Arial"/>
          <w:color w:val="000000"/>
          <w:sz w:val="22"/>
          <w:szCs w:val="22"/>
        </w:rPr>
      </w:pPr>
    </w:p>
    <w:p w14:paraId="4743452C" w14:textId="044E5461" w:rsidR="00EC66DA" w:rsidRPr="00094EA5" w:rsidRDefault="00EC66DA">
      <w:pPr>
        <w:ind w:left="360"/>
        <w:rPr>
          <w:rFonts w:ascii="Arial" w:hAnsi="Arial" w:cs="Arial"/>
          <w:sz w:val="22"/>
          <w:szCs w:val="22"/>
        </w:rPr>
      </w:pPr>
      <w:r w:rsidRPr="2B355366">
        <w:rPr>
          <w:rFonts w:ascii="Arial" w:hAnsi="Arial" w:cs="Arial"/>
          <w:sz w:val="22"/>
          <w:szCs w:val="22"/>
        </w:rPr>
        <w:t xml:space="preserve">Vote Required:  Majority = </w:t>
      </w:r>
      <w:r w:rsidRPr="2B355366">
        <w:rPr>
          <w:rFonts w:ascii="Arial" w:hAnsi="Arial" w:cs="Arial"/>
          <w:sz w:val="22"/>
          <w:szCs w:val="22"/>
          <w:u w:val="single"/>
        </w:rPr>
        <w:t>__</w:t>
      </w:r>
      <w:r w:rsidR="0044340E" w:rsidRPr="2B355366">
        <w:rPr>
          <w:rFonts w:ascii="Arial" w:hAnsi="Arial" w:cs="Arial"/>
          <w:sz w:val="22"/>
          <w:szCs w:val="22"/>
          <w:u w:val="single"/>
        </w:rPr>
        <w:t>_</w:t>
      </w:r>
      <w:r w:rsidRPr="2B355366">
        <w:rPr>
          <w:rFonts w:ascii="Arial" w:hAnsi="Arial" w:cs="Arial"/>
          <w:sz w:val="22"/>
          <w:szCs w:val="22"/>
          <w:u w:val="single"/>
        </w:rPr>
        <w:t>__</w:t>
      </w:r>
      <w:r w:rsidR="005C5158" w:rsidRPr="2B355366">
        <w:rPr>
          <w:rFonts w:ascii="Arial" w:hAnsi="Arial" w:cs="Arial"/>
          <w:sz w:val="22"/>
          <w:szCs w:val="22"/>
        </w:rPr>
        <w:t xml:space="preserve">       </w:t>
      </w:r>
      <w:r w:rsidRPr="2B355366">
        <w:rPr>
          <w:rFonts w:ascii="Arial" w:hAnsi="Arial" w:cs="Arial"/>
          <w:sz w:val="22"/>
          <w:szCs w:val="22"/>
        </w:rPr>
        <w:t xml:space="preserve">2/3 Majority = </w:t>
      </w:r>
      <w:r w:rsidRPr="2B355366">
        <w:rPr>
          <w:rFonts w:ascii="Arial" w:hAnsi="Arial" w:cs="Arial"/>
          <w:sz w:val="22"/>
          <w:szCs w:val="22"/>
          <w:u w:val="single"/>
        </w:rPr>
        <w:t>__</w:t>
      </w:r>
      <w:r w:rsidR="55AD4FE6" w:rsidRPr="2B355366">
        <w:rPr>
          <w:rFonts w:ascii="Arial" w:hAnsi="Arial" w:cs="Arial"/>
          <w:sz w:val="22"/>
          <w:szCs w:val="22"/>
          <w:u w:val="single"/>
        </w:rPr>
        <w:t>X</w:t>
      </w:r>
      <w:r w:rsidRPr="2B355366">
        <w:rPr>
          <w:rFonts w:ascii="Arial" w:hAnsi="Arial" w:cs="Arial"/>
          <w:sz w:val="22"/>
          <w:szCs w:val="22"/>
          <w:u w:val="single"/>
        </w:rPr>
        <w:t>__</w:t>
      </w:r>
      <w:r w:rsidR="005C5158" w:rsidRPr="2B355366">
        <w:rPr>
          <w:rFonts w:ascii="Arial" w:hAnsi="Arial" w:cs="Arial"/>
          <w:sz w:val="22"/>
          <w:szCs w:val="22"/>
        </w:rPr>
        <w:t xml:space="preserve">        3/4</w:t>
      </w:r>
      <w:r w:rsidRPr="2B355366">
        <w:rPr>
          <w:rFonts w:ascii="Arial" w:hAnsi="Arial" w:cs="Arial"/>
          <w:sz w:val="22"/>
          <w:szCs w:val="22"/>
        </w:rPr>
        <w:t xml:space="preserve"> Majority = </w:t>
      </w:r>
      <w:r w:rsidRPr="2B355366">
        <w:rPr>
          <w:rFonts w:ascii="Arial" w:hAnsi="Arial" w:cs="Arial"/>
          <w:sz w:val="22"/>
          <w:szCs w:val="22"/>
          <w:u w:val="single"/>
        </w:rPr>
        <w:t>_____</w:t>
      </w:r>
      <w:r w:rsidRPr="2B355366">
        <w:rPr>
          <w:rFonts w:ascii="Arial" w:hAnsi="Arial" w:cs="Arial"/>
          <w:sz w:val="22"/>
          <w:szCs w:val="22"/>
        </w:rPr>
        <w:t>___</w:t>
      </w:r>
    </w:p>
    <w:p w14:paraId="7AC1751C" w14:textId="77777777" w:rsidR="00EC66DA" w:rsidRPr="00094EA5" w:rsidRDefault="00EC66DA">
      <w:pPr>
        <w:rPr>
          <w:rFonts w:ascii="Arial" w:hAnsi="Arial" w:cs="Arial"/>
          <w:sz w:val="22"/>
          <w:szCs w:val="22"/>
        </w:rPr>
      </w:pPr>
    </w:p>
    <w:p w14:paraId="6AB6A1FD" w14:textId="5581D29A" w:rsidR="00EC66DA" w:rsidRPr="00094EA5" w:rsidRDefault="00EC66DA">
      <w:pPr>
        <w:pStyle w:val="BodyText2"/>
        <w:ind w:left="360"/>
        <w:rPr>
          <w:sz w:val="22"/>
          <w:szCs w:val="22"/>
        </w:rPr>
      </w:pPr>
      <w:r w:rsidRPr="00094EA5">
        <w:rPr>
          <w:sz w:val="22"/>
          <w:szCs w:val="22"/>
        </w:rPr>
        <w:t xml:space="preserve">The County Board has the legal authority to adopt:  Yes ______ No ________ as reviewed </w:t>
      </w:r>
      <w:r w:rsidRPr="00094EA5">
        <w:rPr>
          <w:sz w:val="22"/>
          <w:szCs w:val="22"/>
        </w:rPr>
        <w:lastRenderedPageBreak/>
        <w:t>by the Corporation Counsel, _________________________________, Date:  ________________</w:t>
      </w:r>
      <w:r w:rsidR="005D76E1">
        <w:rPr>
          <w:sz w:val="22"/>
          <w:szCs w:val="22"/>
        </w:rPr>
        <w:t xml:space="preserve"> .</w:t>
      </w:r>
    </w:p>
    <w:p w14:paraId="711F7779" w14:textId="77777777" w:rsidR="00E23E28" w:rsidRDefault="00E23E28">
      <w:pPr>
        <w:pStyle w:val="Footer"/>
        <w:tabs>
          <w:tab w:val="clear" w:pos="4320"/>
          <w:tab w:val="clear" w:pos="8640"/>
          <w:tab w:val="right" w:pos="9360"/>
        </w:tabs>
        <w:ind w:left="360"/>
        <w:rPr>
          <w:rFonts w:ascii="Arial" w:hAnsi="Arial" w:cs="Arial"/>
          <w:sz w:val="22"/>
          <w:szCs w:val="22"/>
        </w:rPr>
      </w:pPr>
    </w:p>
    <w:p w14:paraId="7E7F0BD6" w14:textId="414EB3AE" w:rsidR="00EC66DA" w:rsidRPr="00094EA5" w:rsidRDefault="009B220E" w:rsidP="00C03D0A">
      <w:pPr>
        <w:pStyle w:val="Footer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  <w:r w:rsidRPr="005C5158">
        <w:rPr>
          <w:rFonts w:ascii="Arial" w:hAnsi="Arial" w:cs="Arial"/>
          <w:sz w:val="22"/>
          <w:szCs w:val="22"/>
        </w:rPr>
        <w:t xml:space="preserve"> </w:t>
      </w:r>
      <w:r w:rsidR="001267D1" w:rsidRPr="005C5158">
        <w:rPr>
          <w:rFonts w:ascii="Arial" w:hAnsi="Arial" w:cs="Arial"/>
          <w:sz w:val="22"/>
          <w:szCs w:val="22"/>
        </w:rPr>
        <w:t xml:space="preserve">    </w:t>
      </w:r>
      <w:r w:rsidR="00552D19">
        <w:rPr>
          <w:rFonts w:ascii="Arial" w:hAnsi="Arial" w:cs="Arial"/>
          <w:sz w:val="22"/>
          <w:szCs w:val="22"/>
        </w:rPr>
        <w:tab/>
      </w:r>
    </w:p>
    <w:p w14:paraId="450079D5" w14:textId="77777777" w:rsidR="002D76F3" w:rsidRDefault="00EC66DA" w:rsidP="00790C2A">
      <w:pPr>
        <w:ind w:firstLine="360"/>
        <w:rPr>
          <w:rFonts w:ascii="Arial" w:hAnsi="Arial" w:cs="Arial"/>
          <w:sz w:val="22"/>
          <w:szCs w:val="22"/>
        </w:rPr>
      </w:pPr>
      <w:r w:rsidRPr="00094EA5">
        <w:rPr>
          <w:rFonts w:ascii="Arial" w:hAnsi="Arial" w:cs="Arial"/>
          <w:sz w:val="22"/>
          <w:szCs w:val="22"/>
        </w:rPr>
        <w:t xml:space="preserve">Offered and passage moved by: </w:t>
      </w:r>
      <w:r w:rsidRPr="00094EA5">
        <w:rPr>
          <w:rFonts w:ascii="Arial" w:hAnsi="Arial" w:cs="Arial"/>
          <w:sz w:val="22"/>
          <w:szCs w:val="22"/>
        </w:rPr>
        <w:tab/>
      </w:r>
    </w:p>
    <w:p w14:paraId="77384A76" w14:textId="77777777" w:rsidR="002D76F3" w:rsidRDefault="002D76F3" w:rsidP="00790C2A">
      <w:pPr>
        <w:ind w:firstLine="360"/>
        <w:rPr>
          <w:rFonts w:ascii="Arial" w:hAnsi="Arial" w:cs="Arial"/>
          <w:sz w:val="22"/>
          <w:szCs w:val="22"/>
        </w:rPr>
      </w:pPr>
    </w:p>
    <w:p w14:paraId="5F629C63" w14:textId="77777777" w:rsidR="00094F82" w:rsidRDefault="00094F82" w:rsidP="00094F82">
      <w:pPr>
        <w:rPr>
          <w:rFonts w:ascii="Arial" w:hAnsi="Arial" w:cs="Arial"/>
          <w:b/>
          <w:bCs/>
          <w:sz w:val="24"/>
          <w:szCs w:val="24"/>
        </w:rPr>
      </w:pPr>
    </w:p>
    <w:p w14:paraId="651659DB" w14:textId="77777777" w:rsidR="00094F82" w:rsidRPr="00954A2E" w:rsidRDefault="00094F82" w:rsidP="00094F8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Public Works and Infrastructure</w:t>
      </w:r>
      <w:r w:rsidRPr="00954A2E">
        <w:rPr>
          <w:rFonts w:ascii="Arial" w:hAnsi="Arial" w:cs="Arial"/>
          <w:b/>
          <w:bCs/>
          <w:sz w:val="24"/>
          <w:szCs w:val="24"/>
        </w:rPr>
        <w:t xml:space="preserve"> Committee:</w:t>
      </w:r>
    </w:p>
    <w:p w14:paraId="258202DF" w14:textId="77777777" w:rsidR="00094F82" w:rsidRPr="00094EA5" w:rsidRDefault="00094F82" w:rsidP="00094F82">
      <w:pPr>
        <w:rPr>
          <w:rFonts w:ascii="Arial" w:hAnsi="Arial" w:cs="Arial"/>
          <w:sz w:val="22"/>
          <w:szCs w:val="22"/>
        </w:rPr>
      </w:pPr>
    </w:p>
    <w:p w14:paraId="07B4F676" w14:textId="77777777" w:rsidR="00094F82" w:rsidRDefault="00094F82" w:rsidP="00094F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445FD15A" w14:textId="77777777" w:rsidR="00094F82" w:rsidRPr="00094EA5" w:rsidRDefault="00094F82" w:rsidP="00094F82">
      <w:pPr>
        <w:ind w:left="360"/>
        <w:rPr>
          <w:rFonts w:ascii="Arial" w:hAnsi="Arial" w:cs="Arial"/>
          <w:sz w:val="22"/>
          <w:szCs w:val="22"/>
        </w:rPr>
      </w:pPr>
      <w:r w:rsidRPr="00094EA5">
        <w:rPr>
          <w:rFonts w:ascii="Arial" w:hAnsi="Arial" w:cs="Arial"/>
          <w:sz w:val="22"/>
          <w:szCs w:val="22"/>
        </w:rPr>
        <w:t>_________________________________</w:t>
      </w:r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Absent</w:t>
      </w:r>
      <w:r>
        <w:rPr>
          <w:rFonts w:ascii="Arial" w:hAnsi="Arial" w:cs="Arial"/>
          <w:sz w:val="22"/>
          <w:szCs w:val="22"/>
        </w:rPr>
        <w:tab/>
      </w:r>
    </w:p>
    <w:p w14:paraId="2AEF4449" w14:textId="77777777" w:rsidR="00094F82" w:rsidRDefault="00094F82" w:rsidP="00094F82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Brian Peper, Chair</w:t>
      </w:r>
    </w:p>
    <w:p w14:paraId="381B6F26" w14:textId="77777777" w:rsidR="00094F82" w:rsidRPr="00094EA5" w:rsidRDefault="00094F82" w:rsidP="00094F82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F83DB5A" w14:textId="77777777" w:rsidR="00094F82" w:rsidRPr="00094EA5" w:rsidRDefault="00094F82" w:rsidP="00094F82">
      <w:pPr>
        <w:ind w:firstLine="360"/>
        <w:rPr>
          <w:rFonts w:ascii="Arial" w:hAnsi="Arial" w:cs="Arial"/>
          <w:sz w:val="22"/>
          <w:szCs w:val="22"/>
        </w:rPr>
      </w:pPr>
      <w:r w:rsidRPr="00094EA5">
        <w:rPr>
          <w:rFonts w:ascii="Arial" w:hAnsi="Arial" w:cs="Arial"/>
          <w:sz w:val="22"/>
          <w:szCs w:val="22"/>
        </w:rPr>
        <w:t>_________________________________</w:t>
      </w:r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5082B74E" w14:textId="7F14E55D" w:rsidR="00094F82" w:rsidRDefault="007163B5" w:rsidP="00094F82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Mark “Smooth” Detter</w:t>
      </w:r>
      <w:r w:rsidR="00094F82">
        <w:rPr>
          <w:rFonts w:ascii="Arial" w:hAnsi="Arial" w:cs="Arial"/>
          <w:sz w:val="22"/>
          <w:szCs w:val="22"/>
        </w:rPr>
        <w:t>, Vice Chair</w:t>
      </w:r>
    </w:p>
    <w:p w14:paraId="41BEFA3C" w14:textId="77777777" w:rsidR="00094F82" w:rsidRDefault="00094F82" w:rsidP="00094F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692B3E6" w14:textId="77777777" w:rsidR="00094F82" w:rsidRDefault="00094F82" w:rsidP="00094F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_________________________________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550C722B" w14:textId="77777777" w:rsidR="00094F82" w:rsidRDefault="00094F82" w:rsidP="00094F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Thomas Dorner, Secretary</w:t>
      </w:r>
      <w:r>
        <w:rPr>
          <w:rFonts w:ascii="Arial" w:hAnsi="Arial" w:cs="Arial"/>
          <w:sz w:val="22"/>
          <w:szCs w:val="22"/>
        </w:rPr>
        <w:tab/>
      </w:r>
    </w:p>
    <w:p w14:paraId="5984BFE0" w14:textId="77777777" w:rsidR="00094F82" w:rsidRDefault="00094F82" w:rsidP="00094F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14:paraId="54C1CF90" w14:textId="77777777" w:rsidR="00094F82" w:rsidRDefault="00094F82" w:rsidP="00094F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_________________________________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2A44A353" w14:textId="77777777" w:rsidR="00094F82" w:rsidRDefault="00094F82" w:rsidP="00094F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Terry Spencer, Supervisor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</w:p>
    <w:p w14:paraId="263A8317" w14:textId="77777777" w:rsidR="00094F82" w:rsidRDefault="00094F82" w:rsidP="00094F82">
      <w:pPr>
        <w:rPr>
          <w:rFonts w:ascii="Arial" w:hAnsi="Arial" w:cs="Arial"/>
          <w:sz w:val="22"/>
          <w:szCs w:val="22"/>
        </w:rPr>
      </w:pPr>
    </w:p>
    <w:p w14:paraId="2DC3DE53" w14:textId="77777777" w:rsidR="00094F82" w:rsidRDefault="00094F82" w:rsidP="00094F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_________________________________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4E34EF3E" w14:textId="77777777" w:rsidR="00094F82" w:rsidRDefault="00094F82" w:rsidP="00094F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Bryant Hazard, Supervisor</w:t>
      </w:r>
    </w:p>
    <w:p w14:paraId="5FCAF63D" w14:textId="77777777" w:rsidR="00094F82" w:rsidRDefault="00094F82" w:rsidP="00094F82">
      <w:pPr>
        <w:rPr>
          <w:rFonts w:ascii="Arial" w:hAnsi="Arial" w:cs="Arial"/>
          <w:sz w:val="22"/>
          <w:szCs w:val="22"/>
        </w:rPr>
      </w:pPr>
    </w:p>
    <w:p w14:paraId="08555E67" w14:textId="77777777" w:rsidR="00094F82" w:rsidRPr="00094EA5" w:rsidRDefault="00094F82" w:rsidP="00094F82">
      <w:pPr>
        <w:ind w:left="360"/>
        <w:rPr>
          <w:rFonts w:ascii="Arial" w:hAnsi="Arial" w:cs="Arial"/>
          <w:sz w:val="22"/>
          <w:szCs w:val="22"/>
        </w:rPr>
      </w:pPr>
      <w:r w:rsidRPr="00094EA5">
        <w:rPr>
          <w:rFonts w:ascii="Arial" w:hAnsi="Arial" w:cs="Arial"/>
          <w:sz w:val="22"/>
          <w:szCs w:val="22"/>
        </w:rPr>
        <w:t>_________________________________</w:t>
      </w:r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Absent</w:t>
      </w:r>
      <w:r>
        <w:rPr>
          <w:rFonts w:ascii="Arial" w:hAnsi="Arial" w:cs="Arial"/>
          <w:sz w:val="22"/>
          <w:szCs w:val="22"/>
        </w:rPr>
        <w:tab/>
      </w:r>
    </w:p>
    <w:p w14:paraId="4E133988" w14:textId="77777777" w:rsidR="00094F82" w:rsidRDefault="00094F82" w:rsidP="00094F82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Robert Spencer, Supervisor</w:t>
      </w:r>
    </w:p>
    <w:p w14:paraId="52930560" w14:textId="77777777" w:rsidR="00094F82" w:rsidRPr="00094EA5" w:rsidRDefault="00094F82" w:rsidP="00094F82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D420E16" w14:textId="77777777" w:rsidR="00094F82" w:rsidRPr="00094EA5" w:rsidRDefault="00094F82" w:rsidP="00094F82">
      <w:pPr>
        <w:ind w:firstLine="360"/>
        <w:rPr>
          <w:rFonts w:ascii="Arial" w:hAnsi="Arial" w:cs="Arial"/>
          <w:sz w:val="22"/>
          <w:szCs w:val="22"/>
        </w:rPr>
      </w:pPr>
      <w:r w:rsidRPr="00094EA5">
        <w:rPr>
          <w:rFonts w:ascii="Arial" w:hAnsi="Arial" w:cs="Arial"/>
          <w:sz w:val="22"/>
          <w:szCs w:val="22"/>
        </w:rPr>
        <w:t>_________________________________</w:t>
      </w:r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1A235682" w14:textId="103C9460" w:rsidR="00094F82" w:rsidRDefault="007163B5" w:rsidP="00094F82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Richard Cross</w:t>
      </w:r>
      <w:r w:rsidR="00094F82">
        <w:rPr>
          <w:rFonts w:ascii="Arial" w:hAnsi="Arial" w:cs="Arial"/>
          <w:sz w:val="22"/>
          <w:szCs w:val="22"/>
        </w:rPr>
        <w:t>, Supervisor</w:t>
      </w:r>
    </w:p>
    <w:p w14:paraId="58BA7E16" w14:textId="77777777" w:rsidR="00094F82" w:rsidRDefault="00094F82" w:rsidP="00094F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583E910" w14:textId="77777777" w:rsidR="00094F82" w:rsidRDefault="00094F82" w:rsidP="00094F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_________________________________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3090C0D6" w14:textId="77777777" w:rsidR="00094F82" w:rsidRDefault="00094F82" w:rsidP="00094F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Valerie McAuliffe, Supervisor</w:t>
      </w:r>
    </w:p>
    <w:p w14:paraId="3C42AA28" w14:textId="77777777" w:rsidR="00094F82" w:rsidRDefault="00094F82" w:rsidP="00094F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14:paraId="6486A742" w14:textId="77777777" w:rsidR="00094F82" w:rsidRDefault="00094F82" w:rsidP="00094F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_________________________________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1CCB69F1" w14:textId="77777777" w:rsidR="00094F82" w:rsidRDefault="00094F82" w:rsidP="00094F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Mark Waldon, Supervisor</w:t>
      </w:r>
    </w:p>
    <w:p w14:paraId="42AC09A8" w14:textId="77777777" w:rsidR="00094F82" w:rsidRDefault="00094F82" w:rsidP="00094F82">
      <w:pPr>
        <w:rPr>
          <w:rFonts w:ascii="Arial" w:hAnsi="Arial" w:cs="Arial"/>
          <w:sz w:val="22"/>
          <w:szCs w:val="22"/>
        </w:rPr>
      </w:pPr>
    </w:p>
    <w:p w14:paraId="733CE35A" w14:textId="77777777" w:rsidR="001F52E5" w:rsidRDefault="001F52E5" w:rsidP="00094F82">
      <w:pPr>
        <w:rPr>
          <w:rFonts w:ascii="Arial" w:hAnsi="Arial" w:cs="Arial"/>
          <w:b/>
          <w:bCs/>
          <w:sz w:val="24"/>
          <w:szCs w:val="24"/>
        </w:rPr>
      </w:pPr>
    </w:p>
    <w:p w14:paraId="5CFB5A54" w14:textId="610E0E06" w:rsidR="00094F82" w:rsidRPr="00954A2E" w:rsidRDefault="00094F82" w:rsidP="00094F8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Finance, Personnel, and Insurance</w:t>
      </w:r>
      <w:r w:rsidRPr="00954A2E">
        <w:rPr>
          <w:rFonts w:ascii="Arial" w:hAnsi="Arial" w:cs="Arial"/>
          <w:b/>
          <w:bCs/>
          <w:sz w:val="24"/>
          <w:szCs w:val="24"/>
        </w:rPr>
        <w:t xml:space="preserve"> Committee:</w:t>
      </w:r>
    </w:p>
    <w:p w14:paraId="31C542BA" w14:textId="77777777" w:rsidR="00094F82" w:rsidRPr="00094EA5" w:rsidRDefault="00094F82" w:rsidP="00094F82">
      <w:pPr>
        <w:rPr>
          <w:rFonts w:ascii="Arial" w:hAnsi="Arial" w:cs="Arial"/>
          <w:sz w:val="22"/>
          <w:szCs w:val="22"/>
        </w:rPr>
      </w:pPr>
    </w:p>
    <w:p w14:paraId="779D96DC" w14:textId="77777777" w:rsidR="00094F82" w:rsidRDefault="00094F82" w:rsidP="00094F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3B16616" w14:textId="77777777" w:rsidR="00094F82" w:rsidRPr="00094EA5" w:rsidRDefault="00094F82" w:rsidP="00094F82">
      <w:pPr>
        <w:ind w:left="360"/>
        <w:rPr>
          <w:rFonts w:ascii="Arial" w:hAnsi="Arial" w:cs="Arial"/>
          <w:sz w:val="22"/>
          <w:szCs w:val="22"/>
        </w:rPr>
      </w:pPr>
      <w:r w:rsidRPr="00094EA5">
        <w:rPr>
          <w:rFonts w:ascii="Arial" w:hAnsi="Arial" w:cs="Arial"/>
          <w:sz w:val="22"/>
          <w:szCs w:val="22"/>
        </w:rPr>
        <w:t>_________________________________</w:t>
      </w:r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Absent</w:t>
      </w:r>
      <w:r>
        <w:rPr>
          <w:rFonts w:ascii="Arial" w:hAnsi="Arial" w:cs="Arial"/>
          <w:sz w:val="22"/>
          <w:szCs w:val="22"/>
        </w:rPr>
        <w:tab/>
      </w:r>
    </w:p>
    <w:p w14:paraId="77A6570B" w14:textId="77777777" w:rsidR="00094F82" w:rsidRDefault="00094F82" w:rsidP="00094F82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Lynn Eberl, Chair</w:t>
      </w:r>
    </w:p>
    <w:p w14:paraId="43664758" w14:textId="77777777" w:rsidR="00094F82" w:rsidRPr="00094EA5" w:rsidRDefault="00094F82" w:rsidP="00094F82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5CBC8AB" w14:textId="77777777" w:rsidR="00094F82" w:rsidRPr="00094EA5" w:rsidRDefault="00094F82" w:rsidP="00094F82">
      <w:pPr>
        <w:ind w:firstLine="360"/>
        <w:rPr>
          <w:rFonts w:ascii="Arial" w:hAnsi="Arial" w:cs="Arial"/>
          <w:sz w:val="22"/>
          <w:szCs w:val="22"/>
        </w:rPr>
      </w:pPr>
      <w:r w:rsidRPr="00094EA5">
        <w:rPr>
          <w:rFonts w:ascii="Arial" w:hAnsi="Arial" w:cs="Arial"/>
          <w:sz w:val="22"/>
          <w:szCs w:val="22"/>
        </w:rPr>
        <w:t>_________________________________</w:t>
      </w:r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35DE2FD3" w14:textId="77777777" w:rsidR="00094F82" w:rsidRDefault="00094F82" w:rsidP="00094F82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Brandon Lohr, Vice Chair</w:t>
      </w:r>
    </w:p>
    <w:p w14:paraId="27DD741E" w14:textId="77777777" w:rsidR="00094F82" w:rsidRDefault="00094F82" w:rsidP="00094F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75BC5ACB" w14:textId="77777777" w:rsidR="00094F82" w:rsidRDefault="00094F82" w:rsidP="00094F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_________________________________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55F40AEA" w14:textId="77777777" w:rsidR="00094F82" w:rsidRDefault="00094F82" w:rsidP="00094F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Gaile Burchill, Secretary</w:t>
      </w:r>
      <w:r>
        <w:rPr>
          <w:rFonts w:ascii="Arial" w:hAnsi="Arial" w:cs="Arial"/>
          <w:sz w:val="22"/>
          <w:szCs w:val="22"/>
        </w:rPr>
        <w:tab/>
      </w:r>
    </w:p>
    <w:p w14:paraId="0E53A5E0" w14:textId="77777777" w:rsidR="00094F82" w:rsidRDefault="00094F82" w:rsidP="00094F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14:paraId="3A0F474F" w14:textId="77777777" w:rsidR="00094F82" w:rsidRDefault="00094F82" w:rsidP="00094F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   _________________________________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772F7FBB" w14:textId="77777777" w:rsidR="00094F82" w:rsidRDefault="00094F82" w:rsidP="00094F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Jacob Roxen, Supervisor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</w:p>
    <w:p w14:paraId="7444278F" w14:textId="77777777" w:rsidR="00094F82" w:rsidRDefault="00094F82" w:rsidP="00094F82">
      <w:pPr>
        <w:rPr>
          <w:rFonts w:ascii="Arial" w:hAnsi="Arial" w:cs="Arial"/>
          <w:sz w:val="22"/>
          <w:szCs w:val="22"/>
        </w:rPr>
      </w:pPr>
    </w:p>
    <w:p w14:paraId="75AE9840" w14:textId="77777777" w:rsidR="00094F82" w:rsidRDefault="00094F82" w:rsidP="00094F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_________________________________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4613C077" w14:textId="77777777" w:rsidR="00094F82" w:rsidRDefault="00094F82" w:rsidP="00094F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Terry Spencer, Supervisor</w:t>
      </w:r>
    </w:p>
    <w:p w14:paraId="7ECB80C0" w14:textId="77777777" w:rsidR="00094F82" w:rsidRDefault="00094F82" w:rsidP="00094F82">
      <w:pPr>
        <w:rPr>
          <w:rFonts w:ascii="Arial" w:hAnsi="Arial" w:cs="Arial"/>
          <w:sz w:val="22"/>
          <w:szCs w:val="22"/>
        </w:rPr>
      </w:pPr>
    </w:p>
    <w:p w14:paraId="601738B0" w14:textId="77777777" w:rsidR="00094F82" w:rsidRPr="00094EA5" w:rsidRDefault="00094F82" w:rsidP="00094F82">
      <w:pPr>
        <w:ind w:left="360"/>
        <w:rPr>
          <w:rFonts w:ascii="Arial" w:hAnsi="Arial" w:cs="Arial"/>
          <w:sz w:val="22"/>
          <w:szCs w:val="22"/>
        </w:rPr>
      </w:pPr>
      <w:r w:rsidRPr="00094EA5">
        <w:rPr>
          <w:rFonts w:ascii="Arial" w:hAnsi="Arial" w:cs="Arial"/>
          <w:sz w:val="22"/>
          <w:szCs w:val="22"/>
        </w:rPr>
        <w:t>_________________________________</w:t>
      </w:r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Absent</w:t>
      </w:r>
      <w:r>
        <w:rPr>
          <w:rFonts w:ascii="Arial" w:hAnsi="Arial" w:cs="Arial"/>
          <w:sz w:val="22"/>
          <w:szCs w:val="22"/>
        </w:rPr>
        <w:tab/>
      </w:r>
    </w:p>
    <w:p w14:paraId="75E6AA5A" w14:textId="77777777" w:rsidR="00094F82" w:rsidRDefault="00094F82" w:rsidP="00094F82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Andrea Lombard, Supervisor</w:t>
      </w:r>
    </w:p>
    <w:p w14:paraId="2D22268C" w14:textId="77777777" w:rsidR="00094F82" w:rsidRPr="00094EA5" w:rsidRDefault="00094F82" w:rsidP="00094F82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122D9969" w14:textId="77777777" w:rsidR="00094F82" w:rsidRPr="00094EA5" w:rsidRDefault="00094F82" w:rsidP="00094F82">
      <w:pPr>
        <w:ind w:firstLine="360"/>
        <w:rPr>
          <w:rFonts w:ascii="Arial" w:hAnsi="Arial" w:cs="Arial"/>
          <w:sz w:val="22"/>
          <w:szCs w:val="22"/>
        </w:rPr>
      </w:pPr>
      <w:r w:rsidRPr="00094EA5">
        <w:rPr>
          <w:rFonts w:ascii="Arial" w:hAnsi="Arial" w:cs="Arial"/>
          <w:sz w:val="22"/>
          <w:szCs w:val="22"/>
        </w:rPr>
        <w:t>_________________________________</w:t>
      </w:r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7A630EBB" w14:textId="77777777" w:rsidR="00094F82" w:rsidRDefault="00094F82" w:rsidP="00094F82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Timothy McCumber, Supervisor</w:t>
      </w:r>
    </w:p>
    <w:p w14:paraId="453927F9" w14:textId="77777777" w:rsidR="00094F82" w:rsidRDefault="00094F82" w:rsidP="00094F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3CBF6807" w14:textId="77777777" w:rsidR="00094F82" w:rsidRDefault="00094F82" w:rsidP="00094F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_________________________________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1606B5F4" w14:textId="77777777" w:rsidR="00094F82" w:rsidRDefault="00094F82" w:rsidP="00094F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Sheila Carver, Supervisor</w:t>
      </w:r>
    </w:p>
    <w:p w14:paraId="1A7F0A37" w14:textId="77777777" w:rsidR="00094F82" w:rsidRDefault="00094F82" w:rsidP="00094F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14:paraId="16B798C7" w14:textId="77777777" w:rsidR="00094F82" w:rsidRDefault="00094F82" w:rsidP="00094F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_________________________________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1C6CD7FF" w14:textId="74F7CB79" w:rsidR="00094F82" w:rsidRDefault="00094F82" w:rsidP="00094F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Aaron Evert,</w:t>
      </w:r>
      <w:r w:rsidR="005F14AD">
        <w:rPr>
          <w:rFonts w:ascii="Arial" w:hAnsi="Arial" w:cs="Arial"/>
          <w:sz w:val="22"/>
          <w:szCs w:val="22"/>
        </w:rPr>
        <w:t xml:space="preserve"> Supervisor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</w:p>
    <w:p w14:paraId="16A712FA" w14:textId="77777777" w:rsidR="00094F82" w:rsidRDefault="00094F82" w:rsidP="00094F82">
      <w:pPr>
        <w:rPr>
          <w:rFonts w:ascii="Arial" w:hAnsi="Arial" w:cs="Arial"/>
          <w:sz w:val="22"/>
          <w:szCs w:val="22"/>
        </w:rPr>
      </w:pPr>
    </w:p>
    <w:p w14:paraId="7368C98B" w14:textId="51BFCEA1" w:rsidR="000B03FA" w:rsidRDefault="00EF423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F738269" w14:textId="175BE8DE" w:rsidR="00084BD7" w:rsidRPr="00954A2E" w:rsidRDefault="00084BD7" w:rsidP="00084BD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Executive and Legislative</w:t>
      </w:r>
      <w:r w:rsidRPr="00954A2E">
        <w:rPr>
          <w:rFonts w:ascii="Arial" w:hAnsi="Arial" w:cs="Arial"/>
          <w:b/>
          <w:bCs/>
          <w:sz w:val="24"/>
          <w:szCs w:val="24"/>
        </w:rPr>
        <w:t xml:space="preserve"> Committee:</w:t>
      </w:r>
    </w:p>
    <w:p w14:paraId="0D5EF84C" w14:textId="77777777" w:rsidR="00084BD7" w:rsidRPr="00094EA5" w:rsidRDefault="00084BD7" w:rsidP="00084BD7">
      <w:pPr>
        <w:rPr>
          <w:rFonts w:ascii="Arial" w:hAnsi="Arial" w:cs="Arial"/>
          <w:sz w:val="22"/>
          <w:szCs w:val="22"/>
        </w:rPr>
      </w:pPr>
    </w:p>
    <w:p w14:paraId="0F6842B8" w14:textId="77777777" w:rsidR="00084BD7" w:rsidRDefault="00084BD7" w:rsidP="00084BD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2DD44EC8" w14:textId="77777777" w:rsidR="00084BD7" w:rsidRPr="00094EA5" w:rsidRDefault="00084BD7" w:rsidP="00084BD7">
      <w:pPr>
        <w:ind w:left="360"/>
        <w:rPr>
          <w:rFonts w:ascii="Arial" w:hAnsi="Arial" w:cs="Arial"/>
          <w:sz w:val="22"/>
          <w:szCs w:val="22"/>
        </w:rPr>
      </w:pPr>
      <w:r w:rsidRPr="00094EA5">
        <w:rPr>
          <w:rFonts w:ascii="Arial" w:hAnsi="Arial" w:cs="Arial"/>
          <w:sz w:val="22"/>
          <w:szCs w:val="22"/>
        </w:rPr>
        <w:t>_________________________________</w:t>
      </w:r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Absent</w:t>
      </w:r>
      <w:r>
        <w:rPr>
          <w:rFonts w:ascii="Arial" w:hAnsi="Arial" w:cs="Arial"/>
          <w:sz w:val="22"/>
          <w:szCs w:val="22"/>
        </w:rPr>
        <w:tab/>
      </w:r>
    </w:p>
    <w:p w14:paraId="44DF2280" w14:textId="642A9A12" w:rsidR="00084BD7" w:rsidRDefault="00D70B89" w:rsidP="00084BD7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Timothy McCumber</w:t>
      </w:r>
      <w:r w:rsidR="00084BD7">
        <w:rPr>
          <w:rFonts w:ascii="Arial" w:hAnsi="Arial" w:cs="Arial"/>
          <w:sz w:val="22"/>
          <w:szCs w:val="22"/>
        </w:rPr>
        <w:t>, Chair</w:t>
      </w:r>
    </w:p>
    <w:p w14:paraId="3F3B6C28" w14:textId="77777777" w:rsidR="00084BD7" w:rsidRPr="00094EA5" w:rsidRDefault="00084BD7" w:rsidP="00084BD7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5B10455" w14:textId="77777777" w:rsidR="00084BD7" w:rsidRPr="00094EA5" w:rsidRDefault="00084BD7" w:rsidP="00084BD7">
      <w:pPr>
        <w:ind w:firstLine="360"/>
        <w:rPr>
          <w:rFonts w:ascii="Arial" w:hAnsi="Arial" w:cs="Arial"/>
          <w:sz w:val="22"/>
          <w:szCs w:val="22"/>
        </w:rPr>
      </w:pPr>
      <w:r w:rsidRPr="00094EA5">
        <w:rPr>
          <w:rFonts w:ascii="Arial" w:hAnsi="Arial" w:cs="Arial"/>
          <w:sz w:val="22"/>
          <w:szCs w:val="22"/>
        </w:rPr>
        <w:t>_________________________________</w:t>
      </w:r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53002DDC" w14:textId="5905A980" w:rsidR="00084BD7" w:rsidRDefault="00516A57" w:rsidP="00084BD7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John Deitrich</w:t>
      </w:r>
      <w:r w:rsidR="00084BD7">
        <w:rPr>
          <w:rFonts w:ascii="Arial" w:hAnsi="Arial" w:cs="Arial"/>
          <w:sz w:val="22"/>
          <w:szCs w:val="22"/>
        </w:rPr>
        <w:t>, Vice Chair</w:t>
      </w:r>
    </w:p>
    <w:p w14:paraId="48EC29DD" w14:textId="77777777" w:rsidR="00084BD7" w:rsidRDefault="00084BD7" w:rsidP="00084BD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70ECE11" w14:textId="77777777" w:rsidR="00084BD7" w:rsidRDefault="00084BD7" w:rsidP="00084BD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_________________________________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7E04204A" w14:textId="46ACF41D" w:rsidR="00084BD7" w:rsidRDefault="00084BD7" w:rsidP="00084BD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355A2F">
        <w:rPr>
          <w:rFonts w:ascii="Arial" w:hAnsi="Arial" w:cs="Arial"/>
          <w:sz w:val="22"/>
          <w:szCs w:val="22"/>
        </w:rPr>
        <w:t>Dennis Polivka</w:t>
      </w:r>
      <w:r w:rsidR="00A73DD3">
        <w:rPr>
          <w:rFonts w:ascii="Arial" w:hAnsi="Arial" w:cs="Arial"/>
          <w:sz w:val="22"/>
          <w:szCs w:val="22"/>
        </w:rPr>
        <w:t>, Supervisor</w:t>
      </w:r>
    </w:p>
    <w:p w14:paraId="7F57A6F9" w14:textId="77777777" w:rsidR="00084BD7" w:rsidRDefault="00084BD7" w:rsidP="00084BD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14:paraId="60AD9478" w14:textId="77777777" w:rsidR="00084BD7" w:rsidRDefault="00084BD7" w:rsidP="00084BD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_________________________________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7E259CBA" w14:textId="7D9B1AE8" w:rsidR="00084BD7" w:rsidRDefault="00084BD7" w:rsidP="00084BD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355A2F">
        <w:rPr>
          <w:rFonts w:ascii="Arial" w:hAnsi="Arial" w:cs="Arial"/>
          <w:sz w:val="22"/>
          <w:szCs w:val="22"/>
        </w:rPr>
        <w:t>Mark “Smooth” Detter</w:t>
      </w:r>
      <w:r>
        <w:rPr>
          <w:rFonts w:ascii="Arial" w:hAnsi="Arial" w:cs="Arial"/>
          <w:sz w:val="22"/>
          <w:szCs w:val="22"/>
        </w:rPr>
        <w:t>, Supervisor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</w:p>
    <w:p w14:paraId="03FA834F" w14:textId="77777777" w:rsidR="00084BD7" w:rsidRDefault="00084BD7" w:rsidP="00084BD7">
      <w:pPr>
        <w:rPr>
          <w:rFonts w:ascii="Arial" w:hAnsi="Arial" w:cs="Arial"/>
          <w:sz w:val="22"/>
          <w:szCs w:val="22"/>
        </w:rPr>
      </w:pPr>
    </w:p>
    <w:p w14:paraId="3C8C2B5E" w14:textId="77777777" w:rsidR="00084BD7" w:rsidRDefault="00084BD7" w:rsidP="00084BD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_________________________________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68687B6E" w14:textId="435F9AF9" w:rsidR="00084BD7" w:rsidRDefault="00084BD7" w:rsidP="00084BD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F003E3">
        <w:rPr>
          <w:rFonts w:ascii="Arial" w:hAnsi="Arial" w:cs="Arial"/>
          <w:sz w:val="22"/>
          <w:szCs w:val="22"/>
        </w:rPr>
        <w:t>Lynn Eberl</w:t>
      </w:r>
      <w:r>
        <w:rPr>
          <w:rFonts w:ascii="Arial" w:hAnsi="Arial" w:cs="Arial"/>
          <w:sz w:val="22"/>
          <w:szCs w:val="22"/>
        </w:rPr>
        <w:t>, Supervisor</w:t>
      </w:r>
    </w:p>
    <w:p w14:paraId="0B541357" w14:textId="77777777" w:rsidR="00084BD7" w:rsidRDefault="00084BD7" w:rsidP="00084BD7">
      <w:pPr>
        <w:rPr>
          <w:rFonts w:ascii="Arial" w:hAnsi="Arial" w:cs="Arial"/>
          <w:sz w:val="22"/>
          <w:szCs w:val="22"/>
        </w:rPr>
      </w:pPr>
    </w:p>
    <w:p w14:paraId="3376A50E" w14:textId="77777777" w:rsidR="00084BD7" w:rsidRPr="00094EA5" w:rsidRDefault="00084BD7" w:rsidP="00084BD7">
      <w:pPr>
        <w:ind w:left="360"/>
        <w:rPr>
          <w:rFonts w:ascii="Arial" w:hAnsi="Arial" w:cs="Arial"/>
          <w:sz w:val="22"/>
          <w:szCs w:val="22"/>
        </w:rPr>
      </w:pPr>
      <w:r w:rsidRPr="00094EA5">
        <w:rPr>
          <w:rFonts w:ascii="Arial" w:hAnsi="Arial" w:cs="Arial"/>
          <w:sz w:val="22"/>
          <w:szCs w:val="22"/>
        </w:rPr>
        <w:t>_________________________________</w:t>
      </w:r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Absent</w:t>
      </w:r>
      <w:r>
        <w:rPr>
          <w:rFonts w:ascii="Arial" w:hAnsi="Arial" w:cs="Arial"/>
          <w:sz w:val="22"/>
          <w:szCs w:val="22"/>
        </w:rPr>
        <w:tab/>
      </w:r>
    </w:p>
    <w:p w14:paraId="69A6E99E" w14:textId="4D0263CE" w:rsidR="00084BD7" w:rsidRDefault="00F003E3" w:rsidP="00084BD7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Patricia Rego</w:t>
      </w:r>
      <w:r w:rsidR="00084BD7">
        <w:rPr>
          <w:rFonts w:ascii="Arial" w:hAnsi="Arial" w:cs="Arial"/>
          <w:sz w:val="22"/>
          <w:szCs w:val="22"/>
        </w:rPr>
        <w:t>, Supervisor</w:t>
      </w:r>
    </w:p>
    <w:p w14:paraId="435D42F1" w14:textId="77777777" w:rsidR="00084BD7" w:rsidRPr="00094EA5" w:rsidRDefault="00084BD7" w:rsidP="00084BD7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BDDEAA5" w14:textId="77777777" w:rsidR="00084BD7" w:rsidRPr="00094EA5" w:rsidRDefault="00084BD7" w:rsidP="00084BD7">
      <w:pPr>
        <w:ind w:firstLine="360"/>
        <w:rPr>
          <w:rFonts w:ascii="Arial" w:hAnsi="Arial" w:cs="Arial"/>
          <w:sz w:val="22"/>
          <w:szCs w:val="22"/>
        </w:rPr>
      </w:pPr>
      <w:r w:rsidRPr="00094EA5">
        <w:rPr>
          <w:rFonts w:ascii="Arial" w:hAnsi="Arial" w:cs="Arial"/>
          <w:sz w:val="22"/>
          <w:szCs w:val="22"/>
        </w:rPr>
        <w:t>_________________________________</w:t>
      </w:r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3B7FA6A4" w14:textId="730F27BE" w:rsidR="00084BD7" w:rsidRDefault="00F003E3" w:rsidP="00084BD7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Marty Krueger</w:t>
      </w:r>
      <w:r w:rsidR="00084BD7">
        <w:rPr>
          <w:rFonts w:ascii="Arial" w:hAnsi="Arial" w:cs="Arial"/>
          <w:sz w:val="22"/>
          <w:szCs w:val="22"/>
        </w:rPr>
        <w:t>, Supervisor</w:t>
      </w:r>
    </w:p>
    <w:p w14:paraId="2B28AE3B" w14:textId="77777777" w:rsidR="00084BD7" w:rsidRDefault="00084BD7" w:rsidP="00084BD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2B0E04E" w14:textId="77777777" w:rsidR="00084BD7" w:rsidRDefault="00084BD7" w:rsidP="00084BD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_________________________________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6699E620" w14:textId="77777777" w:rsidR="00084BD7" w:rsidRDefault="00084BD7" w:rsidP="00084BD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Sheila Carver, Supervisor</w:t>
      </w:r>
    </w:p>
    <w:p w14:paraId="391E5901" w14:textId="77777777" w:rsidR="00084BD7" w:rsidRDefault="00084BD7" w:rsidP="00084BD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14:paraId="5C494D1C" w14:textId="77777777" w:rsidR="00084BD7" w:rsidRDefault="00084BD7" w:rsidP="00084BD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_________________________________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Wingdings 2" w:eastAsia="Wingdings 2" w:hAnsi="Wingdings 2" w:cs="Wingdings 2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03200B89" w14:textId="659A886B" w:rsidR="00084BD7" w:rsidRDefault="00084BD7" w:rsidP="00084BD7">
      <w:pPr>
        <w:rPr>
          <w:rFonts w:ascii="Arial" w:hAnsi="Arial" w:cs="Arial"/>
          <w:sz w:val="22"/>
          <w:szCs w:val="22"/>
        </w:rPr>
      </w:pPr>
      <w:r w:rsidRPr="658387B4">
        <w:rPr>
          <w:rFonts w:ascii="Arial" w:hAnsi="Arial" w:cs="Arial"/>
          <w:sz w:val="22"/>
          <w:szCs w:val="22"/>
        </w:rPr>
        <w:t xml:space="preserve">      </w:t>
      </w:r>
      <w:r w:rsidR="00F66379" w:rsidRPr="658387B4">
        <w:rPr>
          <w:rFonts w:ascii="Arial" w:hAnsi="Arial" w:cs="Arial"/>
          <w:sz w:val="22"/>
          <w:szCs w:val="22"/>
        </w:rPr>
        <w:t>Brian Peper</w:t>
      </w:r>
      <w:r w:rsidRPr="658387B4">
        <w:rPr>
          <w:rFonts w:ascii="Arial" w:hAnsi="Arial" w:cs="Arial"/>
          <w:sz w:val="22"/>
          <w:szCs w:val="22"/>
        </w:rPr>
        <w:t xml:space="preserve">, </w:t>
      </w:r>
      <w:r w:rsidR="005F14AD" w:rsidRPr="658387B4">
        <w:rPr>
          <w:rFonts w:ascii="Arial" w:hAnsi="Arial" w:cs="Arial"/>
          <w:sz w:val="22"/>
          <w:szCs w:val="22"/>
        </w:rPr>
        <w:t>Supervisor</w:t>
      </w:r>
      <w:r>
        <w:tab/>
      </w:r>
      <w:r>
        <w:tab/>
      </w:r>
      <w:r>
        <w:tab/>
      </w:r>
      <w:r>
        <w:tab/>
      </w:r>
      <w:r>
        <w:tab/>
      </w:r>
      <w:r w:rsidRPr="658387B4">
        <w:rPr>
          <w:rFonts w:ascii="Arial" w:hAnsi="Arial" w:cs="Arial"/>
          <w:sz w:val="22"/>
          <w:szCs w:val="22"/>
        </w:rPr>
        <w:t xml:space="preserve">      </w:t>
      </w:r>
    </w:p>
    <w:p w14:paraId="5F32450F" w14:textId="4E6C48FE" w:rsidR="658387B4" w:rsidRDefault="658387B4" w:rsidP="658387B4">
      <w:pPr>
        <w:spacing w:line="259" w:lineRule="auto"/>
        <w:rPr>
          <w:rFonts w:ascii="Arial" w:hAnsi="Arial" w:cs="Arial"/>
          <w:sz w:val="22"/>
          <w:szCs w:val="22"/>
        </w:rPr>
      </w:pPr>
    </w:p>
    <w:p w14:paraId="22E53269" w14:textId="2D7797F6" w:rsidR="004D5280" w:rsidRDefault="000B03FA" w:rsidP="658387B4">
      <w:pPr>
        <w:spacing w:line="259" w:lineRule="auto"/>
        <w:rPr>
          <w:rFonts w:ascii="Arial" w:hAnsi="Arial" w:cs="Arial"/>
          <w:sz w:val="22"/>
          <w:szCs w:val="22"/>
        </w:rPr>
      </w:pPr>
      <w:r w:rsidRPr="658387B4">
        <w:rPr>
          <w:rFonts w:ascii="Arial" w:hAnsi="Arial" w:cs="Arial"/>
          <w:sz w:val="22"/>
          <w:szCs w:val="22"/>
        </w:rPr>
        <w:t>Fiscal Note:</w:t>
      </w:r>
      <w:r w:rsidR="0081108D" w:rsidRPr="658387B4">
        <w:rPr>
          <w:rFonts w:ascii="Arial" w:hAnsi="Arial" w:cs="Arial"/>
          <w:sz w:val="22"/>
          <w:szCs w:val="22"/>
        </w:rPr>
        <w:t xml:space="preserve"> </w:t>
      </w:r>
      <w:r w:rsidR="34DE982B" w:rsidRPr="658387B4">
        <w:rPr>
          <w:rFonts w:ascii="Arial" w:hAnsi="Arial" w:cs="Arial"/>
          <w:sz w:val="22"/>
          <w:szCs w:val="22"/>
        </w:rPr>
        <w:t>Funding for the initial set-up of the system</w:t>
      </w:r>
      <w:r w:rsidR="7CE791AB" w:rsidRPr="658387B4">
        <w:rPr>
          <w:rFonts w:ascii="Arial" w:hAnsi="Arial" w:cs="Arial"/>
          <w:sz w:val="22"/>
          <w:szCs w:val="22"/>
        </w:rPr>
        <w:t>, which is $XXXX</w:t>
      </w:r>
      <w:r w:rsidR="34DE982B" w:rsidRPr="658387B4">
        <w:rPr>
          <w:rFonts w:ascii="Arial" w:hAnsi="Arial" w:cs="Arial"/>
          <w:sz w:val="22"/>
          <w:szCs w:val="22"/>
        </w:rPr>
        <w:t xml:space="preserve"> would be </w:t>
      </w:r>
      <w:r w:rsidR="0233ADC3" w:rsidRPr="658387B4">
        <w:rPr>
          <w:rFonts w:ascii="Arial" w:hAnsi="Arial" w:cs="Arial"/>
          <w:sz w:val="22"/>
          <w:szCs w:val="22"/>
        </w:rPr>
        <w:t xml:space="preserve">from </w:t>
      </w:r>
      <w:r w:rsidR="34DE982B" w:rsidRPr="658387B4">
        <w:rPr>
          <w:rFonts w:ascii="Arial" w:hAnsi="Arial" w:cs="Arial"/>
          <w:sz w:val="22"/>
          <w:szCs w:val="22"/>
        </w:rPr>
        <w:t xml:space="preserve">general </w:t>
      </w:r>
      <w:r w:rsidR="34DE982B" w:rsidRPr="658387B4">
        <w:rPr>
          <w:rFonts w:ascii="Arial" w:hAnsi="Arial" w:cs="Arial"/>
          <w:sz w:val="22"/>
          <w:szCs w:val="22"/>
        </w:rPr>
        <w:lastRenderedPageBreak/>
        <w:t xml:space="preserve">fund balance.  Annual recurring costs </w:t>
      </w:r>
      <w:r w:rsidR="30C336B7" w:rsidRPr="658387B4">
        <w:rPr>
          <w:rFonts w:ascii="Arial" w:hAnsi="Arial" w:cs="Arial"/>
          <w:sz w:val="22"/>
          <w:szCs w:val="22"/>
        </w:rPr>
        <w:t xml:space="preserve">over a three-year period of $XXX beginning in 2027 </w:t>
      </w:r>
      <w:r w:rsidR="5ADC282D" w:rsidRPr="658387B4">
        <w:rPr>
          <w:rFonts w:ascii="Arial" w:hAnsi="Arial" w:cs="Arial"/>
          <w:sz w:val="22"/>
          <w:szCs w:val="22"/>
        </w:rPr>
        <w:t>would be budgeted for during the budget process.</w:t>
      </w:r>
      <w:r w:rsidR="1FBBDC48" w:rsidRPr="658387B4">
        <w:rPr>
          <w:rFonts w:ascii="Arial" w:hAnsi="Arial" w:cs="Arial"/>
          <w:sz w:val="22"/>
          <w:szCs w:val="22"/>
        </w:rPr>
        <w:t xml:space="preserve">  HQE </w:t>
      </w:r>
      <w:r w:rsidR="00A704C4">
        <w:rPr>
          <w:rFonts w:ascii="Arial" w:hAnsi="Arial" w:cs="Arial"/>
          <w:sz w:val="22"/>
          <w:szCs w:val="22"/>
        </w:rPr>
        <w:t>Systems, Inc</w:t>
      </w:r>
      <w:r w:rsidR="006C225F">
        <w:rPr>
          <w:rFonts w:ascii="Arial" w:hAnsi="Arial" w:cs="Arial"/>
          <w:sz w:val="22"/>
          <w:szCs w:val="22"/>
        </w:rPr>
        <w:t>.</w:t>
      </w:r>
      <w:r w:rsidR="00A704C4">
        <w:rPr>
          <w:rFonts w:ascii="Arial" w:hAnsi="Arial" w:cs="Arial"/>
          <w:sz w:val="22"/>
          <w:szCs w:val="22"/>
        </w:rPr>
        <w:t xml:space="preserve"> </w:t>
      </w:r>
      <w:r w:rsidR="1FBBDC48" w:rsidRPr="658387B4">
        <w:rPr>
          <w:rFonts w:ascii="Arial" w:hAnsi="Arial" w:cs="Arial"/>
          <w:sz w:val="22"/>
          <w:szCs w:val="22"/>
        </w:rPr>
        <w:t>is able to include the technology that provides public emergency notifications</w:t>
      </w:r>
      <w:r w:rsidR="4413B435" w:rsidRPr="658387B4">
        <w:rPr>
          <w:rFonts w:ascii="Arial" w:hAnsi="Arial" w:cs="Arial"/>
          <w:sz w:val="22"/>
          <w:szCs w:val="22"/>
        </w:rPr>
        <w:t xml:space="preserve">.  Funding for this currently separate system is </w:t>
      </w:r>
      <w:r w:rsidR="1FBBDC48" w:rsidRPr="658387B4">
        <w:rPr>
          <w:rFonts w:ascii="Arial" w:hAnsi="Arial" w:cs="Arial"/>
          <w:sz w:val="22"/>
          <w:szCs w:val="22"/>
        </w:rPr>
        <w:t xml:space="preserve">budgeted through the Emergency Management </w:t>
      </w:r>
      <w:r w:rsidR="60855C2E" w:rsidRPr="658387B4">
        <w:rPr>
          <w:rFonts w:ascii="Arial" w:hAnsi="Arial" w:cs="Arial"/>
          <w:sz w:val="22"/>
          <w:szCs w:val="22"/>
        </w:rPr>
        <w:t xml:space="preserve">Department budget at a yearly cost of $8,500.  </w:t>
      </w:r>
    </w:p>
    <w:p w14:paraId="502038E7" w14:textId="2E47E465" w:rsidR="658387B4" w:rsidRDefault="658387B4" w:rsidP="658387B4">
      <w:pPr>
        <w:spacing w:line="259" w:lineRule="auto"/>
        <w:rPr>
          <w:rFonts w:ascii="Arial" w:hAnsi="Arial" w:cs="Arial"/>
          <w:sz w:val="22"/>
          <w:szCs w:val="22"/>
        </w:rPr>
      </w:pPr>
    </w:p>
    <w:p w14:paraId="61C40FD2" w14:textId="210CA4B3" w:rsidR="000335FD" w:rsidRPr="000B03FA" w:rsidRDefault="000335FD" w:rsidP="000B03F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MIS Note:</w:t>
      </w:r>
      <w:r w:rsidR="00B462EA">
        <w:rPr>
          <w:rFonts w:ascii="Arial" w:hAnsi="Arial" w:cs="Arial"/>
          <w:sz w:val="22"/>
          <w:szCs w:val="22"/>
        </w:rPr>
        <w:t xml:space="preserve"> </w:t>
      </w:r>
      <w:r w:rsidR="001F52E5">
        <w:rPr>
          <w:rFonts w:ascii="Arial" w:hAnsi="Arial" w:cs="Arial"/>
          <w:sz w:val="22"/>
          <w:szCs w:val="22"/>
        </w:rPr>
        <w:t>The selected system is compatible with current computer and network configurations.</w:t>
      </w:r>
    </w:p>
    <w:sectPr w:rsidR="000335FD" w:rsidRPr="000B03FA">
      <w:type w:val="continuous"/>
      <w:pgSz w:w="12240" w:h="15840" w:code="1"/>
      <w:pgMar w:top="1440" w:right="1440" w:bottom="1440" w:left="1440" w:header="720" w:footer="720" w:gutter="0"/>
      <w:lnNumType w:countBy="1" w:restart="continuous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Jed Seidl" w:date="2026-02-13T10:18:00Z" w:initials="JS">
    <w:p w14:paraId="012C496D" w14:textId="258DEA27" w:rsidR="00070FA9" w:rsidRDefault="00070FA9">
      <w:r>
        <w:annotationRef/>
      </w:r>
      <w:r w:rsidRPr="7D011EDB">
        <w:t xml:space="preserve">Looks good Steve, based upon the wording of the resolution it appears we are keeping this under the MIS Budget? (Lines 32-34) Otherwise should there be language indicating otherwise?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12C496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D495FD5" w16cex:dateUtc="2026-02-13T16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12C496D" w16cid:durableId="7D495FD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9257F" w14:textId="77777777" w:rsidR="00E13811" w:rsidRDefault="00E13811">
      <w:r>
        <w:separator/>
      </w:r>
    </w:p>
  </w:endnote>
  <w:endnote w:type="continuationSeparator" w:id="0">
    <w:p w14:paraId="5B43DA74" w14:textId="77777777" w:rsidR="00E13811" w:rsidRDefault="00E13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DDE63" w14:textId="77777777" w:rsidR="00A178D4" w:rsidRDefault="00A178D4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50947DD" w14:textId="77777777" w:rsidR="00A178D4" w:rsidRDefault="00A178D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B11F5" w14:textId="77777777" w:rsidR="00A178D4" w:rsidRDefault="00A178D4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5BC92E9" w14:textId="77777777" w:rsidR="00A178D4" w:rsidRDefault="00A178D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8DB63" w14:textId="77777777" w:rsidR="00E13811" w:rsidRDefault="00E13811">
      <w:r>
        <w:separator/>
      </w:r>
    </w:p>
  </w:footnote>
  <w:footnote w:type="continuationSeparator" w:id="0">
    <w:p w14:paraId="4AE19E06" w14:textId="77777777" w:rsidR="00E13811" w:rsidRDefault="00E138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16677"/>
    <w:multiLevelType w:val="hybridMultilevel"/>
    <w:tmpl w:val="843A16A0"/>
    <w:lvl w:ilvl="0" w:tplc="B5A8804C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2F5807"/>
    <w:multiLevelType w:val="hybridMultilevel"/>
    <w:tmpl w:val="8C2C16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2833215">
    <w:abstractNumId w:val="0"/>
  </w:num>
  <w:num w:numId="2" w16cid:durableId="125528792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ed Seidl">
    <w15:presenceInfo w15:providerId="AD" w15:userId="S::jed.seidl@saukcountywi.gov::1fdb9d93-a071-4954-9e92-6aa813b8650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818"/>
    <w:rsid w:val="000335FD"/>
    <w:rsid w:val="000345B5"/>
    <w:rsid w:val="00041A68"/>
    <w:rsid w:val="000646DD"/>
    <w:rsid w:val="00070FA9"/>
    <w:rsid w:val="00083BE4"/>
    <w:rsid w:val="00084BD7"/>
    <w:rsid w:val="00094EA5"/>
    <w:rsid w:val="00094F82"/>
    <w:rsid w:val="000B03FA"/>
    <w:rsid w:val="00104FEA"/>
    <w:rsid w:val="001267D1"/>
    <w:rsid w:val="00162ED7"/>
    <w:rsid w:val="00183131"/>
    <w:rsid w:val="00191AC8"/>
    <w:rsid w:val="00195AA0"/>
    <w:rsid w:val="001B1C47"/>
    <w:rsid w:val="001C5546"/>
    <w:rsid w:val="001D3AAF"/>
    <w:rsid w:val="001E72C6"/>
    <w:rsid w:val="001F52E5"/>
    <w:rsid w:val="00202BFD"/>
    <w:rsid w:val="00213C7F"/>
    <w:rsid w:val="002170A6"/>
    <w:rsid w:val="0023256C"/>
    <w:rsid w:val="00254C3D"/>
    <w:rsid w:val="002A77C6"/>
    <w:rsid w:val="002B029F"/>
    <w:rsid w:val="002B09EB"/>
    <w:rsid w:val="002C0FA9"/>
    <w:rsid w:val="002C43FC"/>
    <w:rsid w:val="002C7315"/>
    <w:rsid w:val="002D76F3"/>
    <w:rsid w:val="002F22E4"/>
    <w:rsid w:val="002F5010"/>
    <w:rsid w:val="00306653"/>
    <w:rsid w:val="00323930"/>
    <w:rsid w:val="00330CBA"/>
    <w:rsid w:val="00355A2F"/>
    <w:rsid w:val="00356CD1"/>
    <w:rsid w:val="00376D9D"/>
    <w:rsid w:val="003B24CE"/>
    <w:rsid w:val="003B7DD9"/>
    <w:rsid w:val="003E065C"/>
    <w:rsid w:val="003E76C4"/>
    <w:rsid w:val="004009D5"/>
    <w:rsid w:val="00400BA4"/>
    <w:rsid w:val="00414D08"/>
    <w:rsid w:val="004250EE"/>
    <w:rsid w:val="00427E76"/>
    <w:rsid w:val="0044340E"/>
    <w:rsid w:val="00446E57"/>
    <w:rsid w:val="00456399"/>
    <w:rsid w:val="00471F08"/>
    <w:rsid w:val="00487C79"/>
    <w:rsid w:val="00490BB1"/>
    <w:rsid w:val="00491F30"/>
    <w:rsid w:val="004977A5"/>
    <w:rsid w:val="004A7D30"/>
    <w:rsid w:val="004D4D23"/>
    <w:rsid w:val="004D5280"/>
    <w:rsid w:val="004E69B5"/>
    <w:rsid w:val="004F05EF"/>
    <w:rsid w:val="00516A57"/>
    <w:rsid w:val="0054090B"/>
    <w:rsid w:val="00552D19"/>
    <w:rsid w:val="0056579B"/>
    <w:rsid w:val="005732C8"/>
    <w:rsid w:val="005A1DC3"/>
    <w:rsid w:val="005C11BA"/>
    <w:rsid w:val="005C3012"/>
    <w:rsid w:val="005C5158"/>
    <w:rsid w:val="005C661D"/>
    <w:rsid w:val="005C7F85"/>
    <w:rsid w:val="005D72F6"/>
    <w:rsid w:val="005D76E1"/>
    <w:rsid w:val="005F14AD"/>
    <w:rsid w:val="00603959"/>
    <w:rsid w:val="00611523"/>
    <w:rsid w:val="00620B32"/>
    <w:rsid w:val="006563CD"/>
    <w:rsid w:val="00680DF0"/>
    <w:rsid w:val="00682BF6"/>
    <w:rsid w:val="00692D3C"/>
    <w:rsid w:val="00693733"/>
    <w:rsid w:val="00694476"/>
    <w:rsid w:val="006A0198"/>
    <w:rsid w:val="006A6398"/>
    <w:rsid w:val="006C0C09"/>
    <w:rsid w:val="006C225F"/>
    <w:rsid w:val="006D7B40"/>
    <w:rsid w:val="006E4C05"/>
    <w:rsid w:val="006F0B4B"/>
    <w:rsid w:val="006F335C"/>
    <w:rsid w:val="00702410"/>
    <w:rsid w:val="00707321"/>
    <w:rsid w:val="007163B5"/>
    <w:rsid w:val="00722AFF"/>
    <w:rsid w:val="00743818"/>
    <w:rsid w:val="007768B6"/>
    <w:rsid w:val="00790C2A"/>
    <w:rsid w:val="00793B61"/>
    <w:rsid w:val="007E2E7C"/>
    <w:rsid w:val="007E3A82"/>
    <w:rsid w:val="007E5DBA"/>
    <w:rsid w:val="007E69C7"/>
    <w:rsid w:val="0081108D"/>
    <w:rsid w:val="008208B4"/>
    <w:rsid w:val="00821589"/>
    <w:rsid w:val="00826129"/>
    <w:rsid w:val="008266B2"/>
    <w:rsid w:val="008572EE"/>
    <w:rsid w:val="008849D5"/>
    <w:rsid w:val="00890571"/>
    <w:rsid w:val="0089786D"/>
    <w:rsid w:val="008A2BE0"/>
    <w:rsid w:val="008B64F3"/>
    <w:rsid w:val="008C0781"/>
    <w:rsid w:val="008E19F0"/>
    <w:rsid w:val="008E3731"/>
    <w:rsid w:val="00901CC6"/>
    <w:rsid w:val="009450D9"/>
    <w:rsid w:val="00963023"/>
    <w:rsid w:val="00966C9A"/>
    <w:rsid w:val="00973A8A"/>
    <w:rsid w:val="009B220E"/>
    <w:rsid w:val="009F0C7F"/>
    <w:rsid w:val="00A13B76"/>
    <w:rsid w:val="00A178D4"/>
    <w:rsid w:val="00A3249A"/>
    <w:rsid w:val="00A52F6C"/>
    <w:rsid w:val="00A704C4"/>
    <w:rsid w:val="00A73DD3"/>
    <w:rsid w:val="00A93EDB"/>
    <w:rsid w:val="00AA3CD8"/>
    <w:rsid w:val="00AC3476"/>
    <w:rsid w:val="00AC3A09"/>
    <w:rsid w:val="00AE2F5C"/>
    <w:rsid w:val="00AF7B34"/>
    <w:rsid w:val="00B0140A"/>
    <w:rsid w:val="00B14659"/>
    <w:rsid w:val="00B20840"/>
    <w:rsid w:val="00B37A0B"/>
    <w:rsid w:val="00B462EA"/>
    <w:rsid w:val="00B46F87"/>
    <w:rsid w:val="00B725F3"/>
    <w:rsid w:val="00B73BE6"/>
    <w:rsid w:val="00BB5B44"/>
    <w:rsid w:val="00BC55B4"/>
    <w:rsid w:val="00BD2C7C"/>
    <w:rsid w:val="00BD44F1"/>
    <w:rsid w:val="00BD6132"/>
    <w:rsid w:val="00BE51D1"/>
    <w:rsid w:val="00BE5394"/>
    <w:rsid w:val="00BF6C7E"/>
    <w:rsid w:val="00BF72F2"/>
    <w:rsid w:val="00C03D0A"/>
    <w:rsid w:val="00C120EA"/>
    <w:rsid w:val="00C472EE"/>
    <w:rsid w:val="00C745E1"/>
    <w:rsid w:val="00C922F7"/>
    <w:rsid w:val="00C94BC8"/>
    <w:rsid w:val="00CA48EA"/>
    <w:rsid w:val="00CD0095"/>
    <w:rsid w:val="00CD62B0"/>
    <w:rsid w:val="00CE5503"/>
    <w:rsid w:val="00D25922"/>
    <w:rsid w:val="00D31814"/>
    <w:rsid w:val="00D51935"/>
    <w:rsid w:val="00D70B89"/>
    <w:rsid w:val="00D77EF0"/>
    <w:rsid w:val="00D875A0"/>
    <w:rsid w:val="00D94708"/>
    <w:rsid w:val="00D97B14"/>
    <w:rsid w:val="00DD645C"/>
    <w:rsid w:val="00DF3771"/>
    <w:rsid w:val="00E00824"/>
    <w:rsid w:val="00E13811"/>
    <w:rsid w:val="00E1437A"/>
    <w:rsid w:val="00E14AE5"/>
    <w:rsid w:val="00E23E28"/>
    <w:rsid w:val="00E42FCE"/>
    <w:rsid w:val="00E510F8"/>
    <w:rsid w:val="00E8001C"/>
    <w:rsid w:val="00E85EEF"/>
    <w:rsid w:val="00EC66DA"/>
    <w:rsid w:val="00ED45B1"/>
    <w:rsid w:val="00ED770D"/>
    <w:rsid w:val="00EE5F93"/>
    <w:rsid w:val="00EF03C7"/>
    <w:rsid w:val="00EF423E"/>
    <w:rsid w:val="00EF760F"/>
    <w:rsid w:val="00F003E3"/>
    <w:rsid w:val="00F12489"/>
    <w:rsid w:val="00F20724"/>
    <w:rsid w:val="00F20D1C"/>
    <w:rsid w:val="00F23309"/>
    <w:rsid w:val="00F3269B"/>
    <w:rsid w:val="00F609CC"/>
    <w:rsid w:val="00F66379"/>
    <w:rsid w:val="00F822EC"/>
    <w:rsid w:val="00FA1D0C"/>
    <w:rsid w:val="00FA4668"/>
    <w:rsid w:val="00FA6454"/>
    <w:rsid w:val="00FB38C7"/>
    <w:rsid w:val="00FC33A5"/>
    <w:rsid w:val="00FD6F28"/>
    <w:rsid w:val="00FD79AB"/>
    <w:rsid w:val="0233ADC3"/>
    <w:rsid w:val="0301FF70"/>
    <w:rsid w:val="089ED622"/>
    <w:rsid w:val="139A164B"/>
    <w:rsid w:val="1F9872A9"/>
    <w:rsid w:val="1FBBDC48"/>
    <w:rsid w:val="21F00ACF"/>
    <w:rsid w:val="26799D72"/>
    <w:rsid w:val="27030078"/>
    <w:rsid w:val="2925B46F"/>
    <w:rsid w:val="29641B1D"/>
    <w:rsid w:val="2B355366"/>
    <w:rsid w:val="2D610AB2"/>
    <w:rsid w:val="30C336B7"/>
    <w:rsid w:val="34DE982B"/>
    <w:rsid w:val="3996153B"/>
    <w:rsid w:val="399933F0"/>
    <w:rsid w:val="39A7E8F9"/>
    <w:rsid w:val="3F368CD4"/>
    <w:rsid w:val="4413B435"/>
    <w:rsid w:val="487F3687"/>
    <w:rsid w:val="4CC5EEB7"/>
    <w:rsid w:val="55AD4FE6"/>
    <w:rsid w:val="5648BDB0"/>
    <w:rsid w:val="56D9C673"/>
    <w:rsid w:val="59F68F93"/>
    <w:rsid w:val="5A937415"/>
    <w:rsid w:val="5ADC282D"/>
    <w:rsid w:val="5C5A2DE1"/>
    <w:rsid w:val="5CDCB620"/>
    <w:rsid w:val="60855C2E"/>
    <w:rsid w:val="61C1FB0B"/>
    <w:rsid w:val="6228536F"/>
    <w:rsid w:val="658387B4"/>
    <w:rsid w:val="67A7D92B"/>
    <w:rsid w:val="6AE51E76"/>
    <w:rsid w:val="6E3A6A20"/>
    <w:rsid w:val="70D5B2CA"/>
    <w:rsid w:val="77017F22"/>
    <w:rsid w:val="7790B75A"/>
    <w:rsid w:val="7CE791AB"/>
    <w:rsid w:val="7E92D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4DA418"/>
  <w15:chartTrackingRefBased/>
  <w15:docId w15:val="{A27A70AA-B523-4353-A822-0134A6DEA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4BD7"/>
    <w:pPr>
      <w:widowControl w:val="0"/>
    </w:pPr>
    <w:rPr>
      <w:snapToGrid w:val="0"/>
      <w:sz w:val="28"/>
    </w:rPr>
  </w:style>
  <w:style w:type="paragraph" w:styleId="Heading1">
    <w:name w:val="heading 1"/>
    <w:basedOn w:val="Normal"/>
    <w:next w:val="Normal"/>
    <w:qFormat/>
    <w:pPr>
      <w:keepNext/>
      <w:spacing w:line="480" w:lineRule="auto"/>
      <w:ind w:firstLine="720"/>
      <w:outlineLvl w:val="0"/>
    </w:pPr>
    <w:rPr>
      <w:rFonts w:ascii="Helvetica" w:hAnsi="Helvetica"/>
      <w:b/>
      <w:sz w:val="24"/>
    </w:rPr>
  </w:style>
  <w:style w:type="paragraph" w:styleId="Heading2">
    <w:name w:val="heading 2"/>
    <w:basedOn w:val="Normal"/>
    <w:next w:val="Normal"/>
    <w:qFormat/>
    <w:pPr>
      <w:keepNext/>
      <w:spacing w:line="480" w:lineRule="auto"/>
      <w:outlineLvl w:val="1"/>
    </w:pPr>
    <w:rPr>
      <w:rFonts w:ascii="Helvetica" w:hAnsi="Helvetica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firstLine="720"/>
    </w:pPr>
    <w:rPr>
      <w:rFonts w:ascii="Helvetica" w:hAnsi="Helvetica"/>
      <w:b/>
      <w:sz w:val="24"/>
    </w:rPr>
  </w:style>
  <w:style w:type="paragraph" w:styleId="BodyText">
    <w:name w:val="Body Text"/>
    <w:basedOn w:val="Normal"/>
    <w:pPr>
      <w:widowControl/>
      <w:tabs>
        <w:tab w:val="left" w:pos="849"/>
        <w:tab w:val="left" w:pos="1324"/>
        <w:tab w:val="left" w:pos="1929"/>
        <w:tab w:val="left" w:pos="2520"/>
        <w:tab w:val="left" w:pos="3120"/>
        <w:tab w:val="left" w:pos="3600"/>
        <w:tab w:val="decimal" w:pos="7242"/>
        <w:tab w:val="right" w:pos="9360"/>
      </w:tabs>
      <w:spacing w:line="240" w:lineRule="atLeast"/>
      <w:jc w:val="center"/>
    </w:pPr>
    <w:rPr>
      <w:snapToGrid/>
      <w:color w:val="000000"/>
      <w:sz w:val="22"/>
    </w:rPr>
  </w:style>
  <w:style w:type="paragraph" w:styleId="BodyText2">
    <w:name w:val="Body Text 2"/>
    <w:basedOn w:val="Normal"/>
    <w:rPr>
      <w:rFonts w:ascii="Arial" w:hAnsi="Arial" w:cs="Arial"/>
      <w:sz w:val="20"/>
    </w:rPr>
  </w:style>
  <w:style w:type="character" w:styleId="Strong">
    <w:name w:val="Strong"/>
    <w:basedOn w:val="DefaultParagraphFont"/>
    <w:uiPriority w:val="22"/>
    <w:qFormat/>
    <w:rsid w:val="007E3A82"/>
    <w:rPr>
      <w:b/>
      <w:bCs/>
    </w:rPr>
  </w:style>
  <w:style w:type="paragraph" w:styleId="CommentText">
    <w:name w:val="annotation text"/>
    <w:basedOn w:val="Normal"/>
    <w:link w:val="CommentTextChar"/>
    <w:rPr>
      <w:sz w:val="20"/>
    </w:rPr>
  </w:style>
  <w:style w:type="character" w:customStyle="1" w:styleId="CommentTextChar">
    <w:name w:val="Comment Text Char"/>
    <w:basedOn w:val="DefaultParagraphFont"/>
    <w:link w:val="CommentText"/>
    <w:rPr>
      <w:snapToGrid w:val="0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Revision">
    <w:name w:val="Revision"/>
    <w:hidden/>
    <w:uiPriority w:val="99"/>
    <w:semiHidden/>
    <w:rsid w:val="007E69C7"/>
    <w:rPr>
      <w:snapToGrid w:val="0"/>
      <w:sz w:val="28"/>
    </w:rPr>
  </w:style>
  <w:style w:type="paragraph" w:styleId="Header">
    <w:name w:val="header"/>
    <w:basedOn w:val="Normal"/>
    <w:link w:val="HeaderChar"/>
    <w:rsid w:val="007E69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69C7"/>
    <w:rPr>
      <w:snapToGrid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6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8D9B2EBA065B46B66582F695B64F53" ma:contentTypeVersion="4" ma:contentTypeDescription="Create a new document." ma:contentTypeScope="" ma:versionID="c8ef04c3630cafecda355098298bef7a">
  <xsd:schema xmlns:xsd="http://www.w3.org/2001/XMLSchema" xmlns:xs="http://www.w3.org/2001/XMLSchema" xmlns:p="http://schemas.microsoft.com/office/2006/metadata/properties" xmlns:ns2="fc3e64e0-3940-4115-b50b-e05ab3bede92" targetNamespace="http://schemas.microsoft.com/office/2006/metadata/properties" ma:root="true" ma:fieldsID="91e3c4f9a30786a6d9440c9a780f03a6" ns2:_="">
    <xsd:import namespace="fc3e64e0-3940-4115-b50b-e05ab3bede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e64e0-3940-4115-b50b-e05ab3bede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FBC1C4-6862-4816-96A7-A9050070F7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3B129E-01E6-43CF-8488-19C5CF0D43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B8A7EC-54A6-461B-9B78-9CB7C16FDC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3e64e0-3940-4115-b50b-e05ab3bed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948</Words>
  <Characters>5732</Characters>
  <Application>Microsoft Office Word</Application>
  <DocSecurity>0</DocSecurity>
  <Lines>184</Lines>
  <Paragraphs>101</Paragraphs>
  <ScaleCrop>false</ScaleCrop>
  <Company>ONEIDA COUNTY</Company>
  <LinksUpToDate>false</LinksUpToDate>
  <CharactersWithSpaces>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</dc:title>
  <dc:subject/>
  <dc:creator>Oneida County</dc:creator>
  <cp:keywords/>
  <dc:description>ALT-F11 says it's groovie!</dc:description>
  <cp:lastModifiedBy>Steve Pate</cp:lastModifiedBy>
  <cp:revision>4</cp:revision>
  <cp:lastPrinted>2007-08-02T21:34:00Z</cp:lastPrinted>
  <dcterms:created xsi:type="dcterms:W3CDTF">2026-02-23T15:46:00Z</dcterms:created>
  <dcterms:modified xsi:type="dcterms:W3CDTF">2026-02-23T15:49:00Z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085db25a-0855-4128-8b17-d34ccfdcd289</vt:lpwstr>
  </property>
  <property fmtid="{D5CDD505-2E9C-101B-9397-08002B2CF9AE}" pid="3" name="ContentTypeId">
    <vt:lpwstr>0x010100DA8D9B2EBA065B46B66582F695B64F53</vt:lpwstr>
  </property>
</Properties>
</file>