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488B3CB6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  <w:r w:rsidR="001C5B52">
        <w:rPr>
          <w:rFonts w:ascii="Arial" w:hAnsi="Arial" w:cs="Arial"/>
          <w:sz w:val="22"/>
          <w:szCs w:val="22"/>
        </w:rPr>
        <w:t xml:space="preserve"> _______-202</w:t>
      </w:r>
      <w:r w:rsidR="003B25B7">
        <w:rPr>
          <w:rFonts w:ascii="Arial" w:hAnsi="Arial" w:cs="Arial"/>
          <w:sz w:val="22"/>
          <w:szCs w:val="22"/>
        </w:rPr>
        <w:t>6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5A4367B1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t</w:t>
      </w:r>
      <w:r w:rsidR="00F96619">
        <w:rPr>
          <w:rFonts w:ascii="Arial" w:hAnsi="Arial" w:cs="Arial"/>
          <w:sz w:val="22"/>
          <w:szCs w:val="22"/>
        </w:rPr>
        <w:t xml:space="preserve">o </w:t>
      </w:r>
      <w:r w:rsidR="003B25B7">
        <w:rPr>
          <w:rFonts w:ascii="Arial" w:hAnsi="Arial" w:cs="Arial"/>
          <w:sz w:val="22"/>
          <w:szCs w:val="22"/>
        </w:rPr>
        <w:t xml:space="preserve">Amend the </w:t>
      </w:r>
      <w:r w:rsidR="00D26549">
        <w:rPr>
          <w:rFonts w:ascii="Arial" w:hAnsi="Arial" w:cs="Arial"/>
          <w:sz w:val="22"/>
          <w:szCs w:val="22"/>
        </w:rPr>
        <w:t>Human Services</w:t>
      </w:r>
      <w:r w:rsidR="00C011DA">
        <w:rPr>
          <w:rFonts w:ascii="Arial" w:hAnsi="Arial" w:cs="Arial"/>
          <w:sz w:val="22"/>
          <w:szCs w:val="22"/>
        </w:rPr>
        <w:t xml:space="preserve"> </w:t>
      </w:r>
      <w:r w:rsidR="003B25B7">
        <w:rPr>
          <w:rFonts w:ascii="Arial" w:hAnsi="Arial" w:cs="Arial"/>
          <w:sz w:val="22"/>
          <w:szCs w:val="22"/>
        </w:rPr>
        <w:t xml:space="preserve">2026 Budget </w:t>
      </w:r>
      <w:r w:rsidR="00C011DA">
        <w:rPr>
          <w:rFonts w:ascii="Arial" w:hAnsi="Arial" w:cs="Arial"/>
          <w:sz w:val="22"/>
          <w:szCs w:val="22"/>
        </w:rPr>
        <w:t xml:space="preserve">and Award a </w:t>
      </w:r>
      <w:r w:rsidR="003B25B7">
        <w:rPr>
          <w:rFonts w:ascii="Arial" w:hAnsi="Arial" w:cs="Arial"/>
          <w:sz w:val="22"/>
          <w:szCs w:val="22"/>
        </w:rPr>
        <w:t xml:space="preserve">Contract </w:t>
      </w:r>
      <w:r w:rsidR="00C011DA">
        <w:rPr>
          <w:rFonts w:ascii="Arial" w:hAnsi="Arial" w:cs="Arial"/>
          <w:sz w:val="22"/>
          <w:szCs w:val="22"/>
        </w:rPr>
        <w:t>to</w:t>
      </w:r>
      <w:r w:rsidR="003B25B7">
        <w:rPr>
          <w:rFonts w:ascii="Arial" w:hAnsi="Arial" w:cs="Arial"/>
          <w:sz w:val="22"/>
          <w:szCs w:val="22"/>
        </w:rPr>
        <w:t xml:space="preserve"> Pathways to a Better Life </w:t>
      </w:r>
      <w:r w:rsidR="00963263">
        <w:rPr>
          <w:rFonts w:ascii="Arial" w:hAnsi="Arial" w:cs="Arial"/>
          <w:sz w:val="22"/>
          <w:szCs w:val="22"/>
        </w:rPr>
        <w:t xml:space="preserve">for a </w:t>
      </w:r>
      <w:r w:rsidR="003B25B7">
        <w:rPr>
          <w:rFonts w:ascii="Arial" w:hAnsi="Arial" w:cs="Arial"/>
          <w:sz w:val="22"/>
          <w:szCs w:val="22"/>
        </w:rPr>
        <w:t xml:space="preserve">Sober Living </w:t>
      </w:r>
      <w:r w:rsidR="00963263">
        <w:rPr>
          <w:rFonts w:ascii="Arial" w:hAnsi="Arial" w:cs="Arial"/>
          <w:sz w:val="22"/>
          <w:szCs w:val="22"/>
        </w:rPr>
        <w:t>Residence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4F257E80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 w:rsidR="001C5B52">
        <w:rPr>
          <w:rFonts w:ascii="Arial" w:hAnsi="Arial" w:cs="Arial"/>
          <w:sz w:val="22"/>
          <w:szCs w:val="22"/>
        </w:rPr>
        <w:t>H</w:t>
      </w:r>
      <w:r w:rsidR="005F61DD">
        <w:rPr>
          <w:rFonts w:ascii="Arial" w:hAnsi="Arial" w:cs="Arial"/>
          <w:sz w:val="22"/>
          <w:szCs w:val="22"/>
        </w:rPr>
        <w:t xml:space="preserve">ealth </w:t>
      </w:r>
      <w:r w:rsidR="00482A5B">
        <w:rPr>
          <w:rFonts w:ascii="Arial" w:hAnsi="Arial" w:cs="Arial"/>
          <w:sz w:val="22"/>
          <w:szCs w:val="22"/>
        </w:rPr>
        <w:t>and Human Services</w:t>
      </w:r>
      <w:r w:rsidR="005F61DD">
        <w:rPr>
          <w:rFonts w:ascii="Arial" w:hAnsi="Arial" w:cs="Arial"/>
          <w:sz w:val="22"/>
          <w:szCs w:val="22"/>
        </w:rPr>
        <w:t xml:space="preserve"> </w:t>
      </w:r>
      <w:r w:rsidRPr="004977A5">
        <w:rPr>
          <w:rFonts w:ascii="Arial" w:hAnsi="Arial" w:cs="Arial"/>
          <w:sz w:val="22"/>
          <w:szCs w:val="22"/>
        </w:rPr>
        <w:t>Committee</w:t>
      </w:r>
      <w:r w:rsidR="003B25B7">
        <w:rPr>
          <w:rFonts w:ascii="Arial" w:hAnsi="Arial" w:cs="Arial"/>
          <w:sz w:val="22"/>
          <w:szCs w:val="22"/>
        </w:rPr>
        <w:t xml:space="preserve"> and Finance, Personnel, and Insurance 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032FF4" w14:textId="587B1A98" w:rsidR="00F567A5" w:rsidRDefault="00C120EA" w:rsidP="00344768">
      <w:pPr>
        <w:widowControl/>
        <w:ind w:left="360"/>
        <w:rPr>
          <w:rFonts w:ascii="Arial" w:eastAsia="Calibri" w:hAnsi="Arial" w:cs="Arial"/>
          <w:b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="002F114D">
        <w:rPr>
          <w:rFonts w:ascii="Arial" w:eastAsia="Calibri" w:hAnsi="Arial" w:cs="Arial"/>
          <w:b/>
          <w:snapToGrid/>
          <w:sz w:val="22"/>
          <w:szCs w:val="22"/>
        </w:rPr>
        <w:t xml:space="preserve"> </w:t>
      </w:r>
      <w:r w:rsidR="00963263" w:rsidRPr="00963263">
        <w:rPr>
          <w:rFonts w:ascii="Arial" w:eastAsia="Calibri" w:hAnsi="Arial" w:cs="Arial"/>
          <w:bCs/>
          <w:snapToGrid/>
          <w:sz w:val="22"/>
          <w:szCs w:val="22"/>
        </w:rPr>
        <w:t xml:space="preserve">Due to the National Opioid Settlement that was reached in February 2022, funding has been made available for abatement of the opioid epidemic in the United States. </w:t>
      </w:r>
      <w:r w:rsidR="00963263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963263" w:rsidRPr="00963263">
        <w:rPr>
          <w:rFonts w:ascii="Arial" w:eastAsia="Calibri" w:hAnsi="Arial" w:cs="Arial"/>
          <w:bCs/>
          <w:snapToGrid/>
          <w:sz w:val="22"/>
          <w:szCs w:val="22"/>
        </w:rPr>
        <w:t>Sauk County has prioritized the use of settlement funds in the amount of $300,000 to expand access to sober living in Sauk County for the period of one year.  A Request for Proposal (RFP) was issued in the Fall of 2025, resulting in the selection of Pathways to a Better Life as the sole recipient of the allocated funds to open a sober living residence in Sauk County.</w:t>
      </w:r>
      <w:r w:rsidR="00963263" w:rsidRPr="00963263">
        <w:rPr>
          <w:rFonts w:ascii="Arial" w:eastAsia="Calibri" w:hAnsi="Arial" w:cs="Arial"/>
          <w:b/>
          <w:snapToGrid/>
          <w:sz w:val="22"/>
          <w:szCs w:val="22"/>
        </w:rPr>
        <w:t xml:space="preserve">   </w:t>
      </w:r>
    </w:p>
    <w:p w14:paraId="65E4E85E" w14:textId="69B1C8D0" w:rsidR="00C120EA" w:rsidRDefault="00C120EA" w:rsidP="009D04C3">
      <w:pPr>
        <w:widowControl/>
        <w:ind w:left="360"/>
        <w:rPr>
          <w:rFonts w:ascii="Arial" w:eastAsia="Calibri" w:hAnsi="Arial" w:cs="Arial"/>
          <w:b/>
          <w:snapToGrid/>
          <w:sz w:val="22"/>
          <w:szCs w:val="22"/>
        </w:rPr>
      </w:pPr>
    </w:p>
    <w:p w14:paraId="4525797A" w14:textId="021F2867" w:rsidR="00FD79AB" w:rsidRDefault="00FD79AB" w:rsidP="00F427C1">
      <w:pPr>
        <w:pStyle w:val="DefaultText"/>
        <w:ind w:left="360"/>
        <w:rPr>
          <w:rFonts w:ascii="Arial" w:hAnsi="Arial" w:cs="Arial"/>
          <w:sz w:val="22"/>
          <w:szCs w:val="22"/>
        </w:rPr>
      </w:pPr>
      <w:r w:rsidRPr="00FD79AB">
        <w:rPr>
          <w:rFonts w:ascii="Arial" w:eastAsia="Calibri" w:hAnsi="Arial" w:cs="Arial"/>
          <w:b/>
          <w:sz w:val="22"/>
          <w:szCs w:val="22"/>
        </w:rPr>
        <w:t>THEREFORE, BE IT RESOLVED</w:t>
      </w:r>
      <w:r w:rsidRPr="00CA2076">
        <w:rPr>
          <w:rFonts w:ascii="Arial" w:eastAsia="Calibri" w:hAnsi="Arial" w:cs="Arial"/>
          <w:b/>
          <w:sz w:val="22"/>
          <w:szCs w:val="22"/>
        </w:rPr>
        <w:t>,</w:t>
      </w:r>
      <w:r w:rsidRPr="00CA2076">
        <w:rPr>
          <w:rFonts w:ascii="Arial" w:eastAsia="Calibri" w:hAnsi="Arial" w:cs="Arial"/>
          <w:sz w:val="22"/>
          <w:szCs w:val="22"/>
        </w:rPr>
        <w:t xml:space="preserve"> </w:t>
      </w:r>
      <w:r w:rsidR="000A1D8E">
        <w:rPr>
          <w:rFonts w:ascii="Arial" w:eastAsia="Calibri" w:hAnsi="Arial" w:cs="Arial"/>
          <w:sz w:val="22"/>
          <w:szCs w:val="22"/>
        </w:rPr>
        <w:t>that</w:t>
      </w:r>
      <w:r w:rsidR="00F96619" w:rsidRPr="00CA2076">
        <w:rPr>
          <w:rFonts w:ascii="Arial" w:hAnsi="Arial" w:cs="Arial"/>
          <w:sz w:val="22"/>
          <w:szCs w:val="22"/>
        </w:rPr>
        <w:t xml:space="preserve"> the Sauk County Board of Supervisors</w:t>
      </w:r>
      <w:r w:rsidR="000A1D8E">
        <w:rPr>
          <w:rFonts w:ascii="Arial" w:hAnsi="Arial" w:cs="Arial"/>
          <w:sz w:val="22"/>
          <w:szCs w:val="22"/>
        </w:rPr>
        <w:t xml:space="preserve"> hereby </w:t>
      </w:r>
      <w:r w:rsidR="003B25B7">
        <w:rPr>
          <w:rFonts w:ascii="Arial" w:hAnsi="Arial" w:cs="Arial"/>
          <w:sz w:val="22"/>
          <w:szCs w:val="22"/>
        </w:rPr>
        <w:t xml:space="preserve">authorizes Sauk County </w:t>
      </w:r>
      <w:r w:rsidR="00D26549">
        <w:rPr>
          <w:rFonts w:ascii="Arial" w:hAnsi="Arial" w:cs="Arial"/>
          <w:sz w:val="22"/>
          <w:szCs w:val="22"/>
        </w:rPr>
        <w:t>Human Services</w:t>
      </w:r>
      <w:r w:rsidR="003B25B7">
        <w:rPr>
          <w:rFonts w:ascii="Arial" w:hAnsi="Arial" w:cs="Arial"/>
          <w:sz w:val="22"/>
          <w:szCs w:val="22"/>
        </w:rPr>
        <w:t xml:space="preserve"> to amend the</w:t>
      </w:r>
      <w:r w:rsidR="00D26549">
        <w:rPr>
          <w:rFonts w:ascii="Arial" w:hAnsi="Arial" w:cs="Arial"/>
          <w:sz w:val="22"/>
          <w:szCs w:val="22"/>
        </w:rPr>
        <w:t>ir</w:t>
      </w:r>
      <w:r w:rsidR="003B25B7">
        <w:rPr>
          <w:rFonts w:ascii="Arial" w:hAnsi="Arial" w:cs="Arial"/>
          <w:sz w:val="22"/>
          <w:szCs w:val="22"/>
        </w:rPr>
        <w:t xml:space="preserve"> 202</w:t>
      </w:r>
      <w:r w:rsidR="00C011DA">
        <w:rPr>
          <w:rFonts w:ascii="Arial" w:hAnsi="Arial" w:cs="Arial"/>
          <w:sz w:val="22"/>
          <w:szCs w:val="22"/>
        </w:rPr>
        <w:t>6</w:t>
      </w:r>
      <w:r w:rsidR="003B25B7">
        <w:rPr>
          <w:rFonts w:ascii="Arial" w:hAnsi="Arial" w:cs="Arial"/>
          <w:sz w:val="22"/>
          <w:szCs w:val="22"/>
        </w:rPr>
        <w:t xml:space="preserve"> budget by </w:t>
      </w:r>
      <w:r w:rsidR="00C011DA">
        <w:rPr>
          <w:rFonts w:ascii="Arial" w:hAnsi="Arial" w:cs="Arial"/>
          <w:sz w:val="22"/>
          <w:szCs w:val="22"/>
        </w:rPr>
        <w:t>an amount not to exceed $300,000</w:t>
      </w:r>
      <w:r w:rsidR="00F96619" w:rsidRPr="00CA2076">
        <w:rPr>
          <w:rFonts w:ascii="Arial" w:hAnsi="Arial" w:cs="Arial"/>
          <w:sz w:val="22"/>
          <w:szCs w:val="22"/>
        </w:rPr>
        <w:t>.</w:t>
      </w:r>
      <w:r w:rsidR="00584B2A">
        <w:rPr>
          <w:rFonts w:ascii="Arial" w:hAnsi="Arial" w:cs="Arial"/>
          <w:sz w:val="22"/>
          <w:szCs w:val="22"/>
        </w:rPr>
        <w:t xml:space="preserve"> </w:t>
      </w:r>
    </w:p>
    <w:p w14:paraId="6CBA9181" w14:textId="79EDF8E1" w:rsidR="00F427C1" w:rsidRDefault="00F427C1" w:rsidP="00F427C1">
      <w:pPr>
        <w:pStyle w:val="DefaultText"/>
        <w:ind w:left="360"/>
        <w:rPr>
          <w:rFonts w:ascii="Arial" w:eastAsia="Calibri" w:hAnsi="Arial" w:cs="Arial"/>
          <w:sz w:val="22"/>
          <w:szCs w:val="22"/>
        </w:rPr>
      </w:pPr>
    </w:p>
    <w:p w14:paraId="3971B844" w14:textId="51613BD5" w:rsidR="00F427C1" w:rsidRDefault="00F427C1" w:rsidP="00F427C1">
      <w:pPr>
        <w:pStyle w:val="DefaultText"/>
        <w:ind w:left="360"/>
        <w:rPr>
          <w:rFonts w:ascii="Arial" w:eastAsia="Calibri" w:hAnsi="Arial" w:cs="Arial"/>
          <w:sz w:val="22"/>
          <w:szCs w:val="22"/>
        </w:rPr>
      </w:pPr>
      <w:r w:rsidRPr="00C72039">
        <w:rPr>
          <w:rFonts w:ascii="Arial" w:eastAsia="Calibri" w:hAnsi="Arial" w:cs="Arial"/>
          <w:b/>
          <w:bCs/>
          <w:sz w:val="22"/>
          <w:szCs w:val="22"/>
        </w:rPr>
        <w:t>BE IT FURTHER RESOLVED,</w:t>
      </w:r>
      <w:r>
        <w:rPr>
          <w:rFonts w:ascii="Arial" w:eastAsia="Calibri" w:hAnsi="Arial" w:cs="Arial"/>
          <w:sz w:val="22"/>
          <w:szCs w:val="22"/>
        </w:rPr>
        <w:t xml:space="preserve"> that the </w:t>
      </w:r>
      <w:r w:rsidR="003B25B7">
        <w:rPr>
          <w:rFonts w:ascii="Arial" w:eastAsia="Calibri" w:hAnsi="Arial" w:cs="Arial"/>
          <w:sz w:val="22"/>
          <w:szCs w:val="22"/>
        </w:rPr>
        <w:t xml:space="preserve">County Board authorizes the County Administrator to </w:t>
      </w:r>
      <w:r w:rsidR="00C011DA">
        <w:rPr>
          <w:rFonts w:ascii="Arial" w:eastAsia="Calibri" w:hAnsi="Arial" w:cs="Arial"/>
          <w:sz w:val="22"/>
          <w:szCs w:val="22"/>
        </w:rPr>
        <w:t xml:space="preserve">execute a contract with Pathways to a Better Life </w:t>
      </w:r>
      <w:r w:rsidR="001451D9">
        <w:rPr>
          <w:rFonts w:ascii="Arial" w:eastAsia="Calibri" w:hAnsi="Arial" w:cs="Arial"/>
          <w:sz w:val="22"/>
          <w:szCs w:val="22"/>
        </w:rPr>
        <w:t xml:space="preserve">for </w:t>
      </w:r>
      <w:r w:rsidR="00F8320F">
        <w:rPr>
          <w:rFonts w:ascii="Arial" w:eastAsia="Calibri" w:hAnsi="Arial" w:cs="Arial"/>
          <w:sz w:val="22"/>
          <w:szCs w:val="22"/>
        </w:rPr>
        <w:t>the provision of a sober living residence in Sauk County</w:t>
      </w:r>
      <w:r w:rsidR="00C011DA">
        <w:rPr>
          <w:rFonts w:ascii="Arial" w:eastAsia="Calibri" w:hAnsi="Arial" w:cs="Arial"/>
          <w:sz w:val="22"/>
          <w:szCs w:val="22"/>
        </w:rPr>
        <w:t xml:space="preserve"> with a total budget not to exceed $300,000.</w:t>
      </w:r>
    </w:p>
    <w:p w14:paraId="1D1ECAB1" w14:textId="77777777" w:rsidR="00F427C1" w:rsidRDefault="00F427C1" w:rsidP="00F427C1">
      <w:pPr>
        <w:pStyle w:val="DefaultText"/>
        <w:ind w:left="360"/>
        <w:rPr>
          <w:rFonts w:ascii="Arial" w:eastAsia="Calibri" w:hAnsi="Arial" w:cs="Arial"/>
          <w:sz w:val="22"/>
          <w:szCs w:val="22"/>
        </w:rPr>
      </w:pPr>
    </w:p>
    <w:p w14:paraId="49AC5916" w14:textId="48CDD8DC" w:rsidR="00C011DA" w:rsidRDefault="004977A5" w:rsidP="009D04C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 xml:space="preserve">pproved </w:t>
      </w:r>
      <w:r w:rsidR="00C011DA">
        <w:rPr>
          <w:rFonts w:ascii="Arial" w:hAnsi="Arial" w:cs="Arial"/>
          <w:sz w:val="22"/>
          <w:szCs w:val="22"/>
        </w:rPr>
        <w:t>this 13</w:t>
      </w:r>
      <w:r w:rsidR="00C011DA" w:rsidRPr="00C011DA">
        <w:rPr>
          <w:rFonts w:ascii="Arial" w:hAnsi="Arial" w:cs="Arial"/>
          <w:sz w:val="22"/>
          <w:szCs w:val="22"/>
          <w:vertAlign w:val="superscript"/>
        </w:rPr>
        <w:t>th</w:t>
      </w:r>
      <w:r w:rsidR="00C011DA">
        <w:rPr>
          <w:rFonts w:ascii="Arial" w:hAnsi="Arial" w:cs="Arial"/>
          <w:sz w:val="22"/>
          <w:szCs w:val="22"/>
        </w:rPr>
        <w:t xml:space="preserve"> day of January 2026 by the </w:t>
      </w:r>
      <w:r w:rsidR="00EF224D">
        <w:rPr>
          <w:rFonts w:ascii="Arial" w:hAnsi="Arial" w:cs="Arial"/>
          <w:sz w:val="22"/>
          <w:szCs w:val="22"/>
        </w:rPr>
        <w:t>H</w:t>
      </w:r>
      <w:r w:rsidR="0054615C">
        <w:rPr>
          <w:rFonts w:ascii="Arial" w:hAnsi="Arial" w:cs="Arial"/>
          <w:sz w:val="22"/>
          <w:szCs w:val="22"/>
        </w:rPr>
        <w:t xml:space="preserve">ealth </w:t>
      </w:r>
      <w:r w:rsidR="00482A5B">
        <w:rPr>
          <w:rFonts w:ascii="Arial" w:hAnsi="Arial" w:cs="Arial"/>
          <w:sz w:val="22"/>
          <w:szCs w:val="22"/>
        </w:rPr>
        <w:t>and Human Service</w:t>
      </w:r>
      <w:r w:rsidR="00EF224D">
        <w:rPr>
          <w:rFonts w:ascii="Arial" w:hAnsi="Arial" w:cs="Arial"/>
          <w:sz w:val="22"/>
          <w:szCs w:val="22"/>
        </w:rPr>
        <w:t>s</w:t>
      </w:r>
      <w:r w:rsidR="00BC55B4">
        <w:rPr>
          <w:rFonts w:ascii="Arial" w:hAnsi="Arial" w:cs="Arial"/>
          <w:sz w:val="22"/>
          <w:szCs w:val="22"/>
        </w:rPr>
        <w:t xml:space="preserve"> Committee</w:t>
      </w:r>
      <w:r>
        <w:rPr>
          <w:rFonts w:ascii="Arial" w:hAnsi="Arial" w:cs="Arial"/>
          <w:sz w:val="22"/>
          <w:szCs w:val="22"/>
        </w:rPr>
        <w:t xml:space="preserve">, </w:t>
      </w:r>
      <w:r w:rsidR="00C011DA">
        <w:rPr>
          <w:rFonts w:ascii="Arial" w:hAnsi="Arial" w:cs="Arial"/>
          <w:sz w:val="22"/>
          <w:szCs w:val="22"/>
        </w:rPr>
        <w:t xml:space="preserve">and the </w:t>
      </w:r>
      <w:r w:rsidR="00CC1A3D">
        <w:rPr>
          <w:rFonts w:ascii="Arial" w:hAnsi="Arial" w:cs="Arial"/>
          <w:sz w:val="22"/>
          <w:szCs w:val="22"/>
        </w:rPr>
        <w:t>14th</w:t>
      </w:r>
      <w:r w:rsidR="00C011DA">
        <w:rPr>
          <w:rFonts w:ascii="Arial" w:hAnsi="Arial" w:cs="Arial"/>
          <w:sz w:val="22"/>
          <w:szCs w:val="22"/>
        </w:rPr>
        <w:t xml:space="preserve"> day of January 2026 by the Finance, Personnel &amp; Insurance Committee.</w:t>
      </w:r>
    </w:p>
    <w:p w14:paraId="3CEFD643" w14:textId="77777777" w:rsidR="00C011DA" w:rsidRDefault="00C011DA" w:rsidP="009D04C3">
      <w:pPr>
        <w:ind w:left="360"/>
        <w:rPr>
          <w:rFonts w:ascii="Arial" w:hAnsi="Arial" w:cs="Arial"/>
          <w:sz w:val="22"/>
          <w:szCs w:val="22"/>
        </w:rPr>
      </w:pPr>
    </w:p>
    <w:p w14:paraId="706E40B9" w14:textId="37EDA833" w:rsidR="00BC55B4" w:rsidRPr="00094EA5" w:rsidRDefault="00C011DA" w:rsidP="009D04C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presented to the County Board on </w:t>
      </w:r>
      <w:r>
        <w:rPr>
          <w:rFonts w:ascii="Arial" w:hAnsi="Arial" w:cs="Arial"/>
          <w:sz w:val="22"/>
          <w:szCs w:val="22"/>
          <w:u w:val="single"/>
        </w:rPr>
        <w:t>Tuesday, January 20, 2026.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1FED76B5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A54C80">
        <w:rPr>
          <w:rFonts w:ascii="Arial" w:hAnsi="Arial" w:cs="Arial"/>
          <w:color w:val="000000"/>
          <w:sz w:val="22"/>
          <w:szCs w:val="22"/>
        </w:rPr>
        <w:t>X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6CB42E96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>Fiscal Impact: [  ] None   [  ] Budgeted Expenditure    [</w:t>
      </w:r>
      <w:r w:rsidR="00C94BC8">
        <w:rPr>
          <w:rFonts w:ascii="Arial" w:hAnsi="Arial" w:cs="Arial"/>
          <w:color w:val="000000"/>
          <w:sz w:val="22"/>
          <w:szCs w:val="22"/>
        </w:rPr>
        <w:t xml:space="preserve"> </w:t>
      </w:r>
      <w:r w:rsidR="00D26549">
        <w:rPr>
          <w:rFonts w:ascii="Arial" w:hAnsi="Arial" w:cs="Arial"/>
          <w:color w:val="000000"/>
          <w:sz w:val="22"/>
          <w:szCs w:val="22"/>
        </w:rPr>
        <w:t>X</w:t>
      </w:r>
      <w:r w:rsidR="00C94B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6B1022D7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707A9B74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>The County Board has the legal authority to adopt:  Yes ______ No ________ as reviewed by the Corporation Counsel, _______________________________</w:t>
      </w:r>
      <w:r w:rsidR="00A54C80">
        <w:rPr>
          <w:sz w:val="22"/>
          <w:szCs w:val="22"/>
        </w:rPr>
        <w:t>_____________</w:t>
      </w:r>
      <w:r w:rsidRPr="00094EA5">
        <w:rPr>
          <w:sz w:val="22"/>
          <w:szCs w:val="22"/>
        </w:rPr>
        <w:t>__, Date:  ________________</w:t>
      </w:r>
      <w:r w:rsidR="005D76E1">
        <w:rPr>
          <w:sz w:val="22"/>
          <w:szCs w:val="22"/>
        </w:rPr>
        <w:t>.</w:t>
      </w:r>
    </w:p>
    <w:p w14:paraId="7E7F0BD6" w14:textId="414EB3AE" w:rsidR="00EC66DA" w:rsidRPr="00094EA5" w:rsidRDefault="009B220E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</w:t>
      </w:r>
      <w:r w:rsidR="001267D1" w:rsidRPr="005C5158">
        <w:rPr>
          <w:rFonts w:ascii="Arial" w:hAnsi="Arial" w:cs="Arial"/>
          <w:sz w:val="22"/>
          <w:szCs w:val="22"/>
        </w:rPr>
        <w:t xml:space="preserve">    </w:t>
      </w:r>
      <w:r w:rsidR="00552D19">
        <w:rPr>
          <w:rFonts w:ascii="Arial" w:hAnsi="Arial" w:cs="Arial"/>
          <w:sz w:val="22"/>
          <w:szCs w:val="22"/>
        </w:rPr>
        <w:tab/>
      </w:r>
    </w:p>
    <w:p w14:paraId="3A70BC44" w14:textId="00C58CA0" w:rsidR="009D04C3" w:rsidRPr="00124EAA" w:rsidRDefault="00EC66DA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124EAA">
        <w:rPr>
          <w:rFonts w:ascii="Arial" w:hAnsi="Arial" w:cs="Arial"/>
          <w:b/>
          <w:bCs/>
          <w:sz w:val="22"/>
          <w:szCs w:val="22"/>
        </w:rPr>
        <w:t>Offered and passage moved by</w:t>
      </w:r>
      <w:r w:rsidR="00124EAA" w:rsidRPr="00124EAA">
        <w:rPr>
          <w:rFonts w:ascii="Arial" w:hAnsi="Arial" w:cs="Arial"/>
          <w:b/>
          <w:bCs/>
          <w:sz w:val="22"/>
          <w:szCs w:val="22"/>
        </w:rPr>
        <w:t xml:space="preserve"> the Health and Human Services Committee</w:t>
      </w:r>
      <w:r w:rsidRPr="00124EA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36A2B01" w14:textId="77777777" w:rsidR="009D04C3" w:rsidRDefault="009D04C3" w:rsidP="009D04C3">
      <w:pPr>
        <w:ind w:left="360"/>
        <w:rPr>
          <w:rFonts w:ascii="Arial" w:hAnsi="Arial" w:cs="Arial"/>
          <w:sz w:val="22"/>
          <w:szCs w:val="22"/>
        </w:rPr>
      </w:pPr>
    </w:p>
    <w:p w14:paraId="35135245" w14:textId="77777777" w:rsidR="00C011DA" w:rsidRPr="00094EA5" w:rsidRDefault="00C011DA" w:rsidP="00C011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147ECBF" w14:textId="77777777" w:rsidR="00C011DA" w:rsidRDefault="00C011DA" w:rsidP="00C011D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Joan Fordham, Supervisor</w:t>
      </w:r>
      <w:r>
        <w:rPr>
          <w:rFonts w:ascii="Arial" w:hAnsi="Arial" w:cs="Arial"/>
          <w:sz w:val="22"/>
          <w:szCs w:val="22"/>
        </w:rPr>
        <w:tab/>
      </w:r>
    </w:p>
    <w:p w14:paraId="7F522064" w14:textId="77777777" w:rsidR="00C011DA" w:rsidRDefault="00C011DA" w:rsidP="00C011DA">
      <w:pPr>
        <w:ind w:firstLine="360"/>
        <w:rPr>
          <w:rFonts w:ascii="Arial" w:hAnsi="Arial" w:cs="Arial"/>
          <w:sz w:val="22"/>
          <w:szCs w:val="22"/>
        </w:rPr>
      </w:pPr>
    </w:p>
    <w:p w14:paraId="0CB1A7B3" w14:textId="77777777" w:rsidR="00C011DA" w:rsidRPr="00094EA5" w:rsidRDefault="00C011DA" w:rsidP="00C011D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67B2BD0" w14:textId="77777777" w:rsidR="00C011DA" w:rsidRDefault="00C011DA" w:rsidP="00C011D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Clemens, Supervisor</w:t>
      </w:r>
      <w:r>
        <w:rPr>
          <w:rFonts w:ascii="Arial" w:hAnsi="Arial" w:cs="Arial"/>
          <w:sz w:val="22"/>
          <w:szCs w:val="22"/>
        </w:rPr>
        <w:br/>
      </w:r>
    </w:p>
    <w:p w14:paraId="0E4C7D5E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7723878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Andrea Lombard, Supervisor</w:t>
      </w:r>
      <w:r>
        <w:rPr>
          <w:rFonts w:ascii="Arial" w:hAnsi="Arial" w:cs="Arial"/>
          <w:sz w:val="22"/>
          <w:szCs w:val="22"/>
        </w:rPr>
        <w:tab/>
      </w:r>
    </w:p>
    <w:p w14:paraId="63ED2BB5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</w:p>
    <w:p w14:paraId="1CB2AFF9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E15A88B" w14:textId="77777777" w:rsidR="00C011DA" w:rsidRDefault="00C011DA" w:rsidP="00C011D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Rebecca Klitzke,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6FEFA21A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</w:p>
    <w:p w14:paraId="572AB5D5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C8E85EC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Thomas Dorner, Supervisor</w:t>
      </w:r>
    </w:p>
    <w:p w14:paraId="22B46489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</w:p>
    <w:p w14:paraId="7D819F47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0C859E1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Renee Mikonowicz, Citizen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12D0CF1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</w:p>
    <w:p w14:paraId="48564B4C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19382F8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Diane Reinfeldt, Citizen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3142E34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</w:p>
    <w:p w14:paraId="383D26A8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D00C37E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Eleanor Vita, Citizen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15875B1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</w:p>
    <w:p w14:paraId="79A7D4A0" w14:textId="77777777" w:rsidR="00C011DA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BE7A5AF" w14:textId="3694E959" w:rsidR="00EF423E" w:rsidRPr="00094EA5" w:rsidRDefault="00C011DA" w:rsidP="00C011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Clariss Funmaker, Citizen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0741991" w14:textId="77777777" w:rsidR="00124EAA" w:rsidRDefault="00124EAA" w:rsidP="000B03FA">
      <w:pPr>
        <w:rPr>
          <w:rFonts w:ascii="Arial" w:hAnsi="Arial" w:cs="Arial"/>
          <w:sz w:val="22"/>
          <w:szCs w:val="22"/>
        </w:rPr>
      </w:pPr>
    </w:p>
    <w:p w14:paraId="31AAA576" w14:textId="2FEA1EF0" w:rsidR="00124EAA" w:rsidRPr="009232CF" w:rsidRDefault="00124EAA" w:rsidP="00124EAA">
      <w:pPr>
        <w:ind w:firstLine="360"/>
        <w:rPr>
          <w:rFonts w:ascii="Arial" w:hAnsi="Arial" w:cs="Arial"/>
          <w:b/>
          <w:bCs/>
          <w:sz w:val="22"/>
          <w:szCs w:val="22"/>
        </w:rPr>
      </w:pPr>
      <w:r w:rsidRPr="009232CF">
        <w:rPr>
          <w:rFonts w:ascii="Arial" w:hAnsi="Arial" w:cs="Arial"/>
          <w:b/>
          <w:bCs/>
          <w:sz w:val="22"/>
          <w:szCs w:val="22"/>
        </w:rPr>
        <w:t xml:space="preserve">Offered and passage moved by the Finance, Personnel &amp; Insurance Committee: </w:t>
      </w:r>
      <w:r w:rsidRPr="009232CF">
        <w:rPr>
          <w:rFonts w:ascii="Arial" w:hAnsi="Arial" w:cs="Arial"/>
          <w:b/>
          <w:bCs/>
          <w:sz w:val="22"/>
          <w:szCs w:val="22"/>
        </w:rPr>
        <w:tab/>
        <w:t xml:space="preserve">    </w:t>
      </w:r>
    </w:p>
    <w:p w14:paraId="7A9A71E9" w14:textId="77777777" w:rsidR="00124EAA" w:rsidRDefault="00124EAA" w:rsidP="00124EAA">
      <w:pPr>
        <w:ind w:left="360" w:firstLine="360"/>
        <w:rPr>
          <w:rFonts w:ascii="Arial" w:hAnsi="Arial" w:cs="Arial"/>
          <w:sz w:val="22"/>
          <w:szCs w:val="22"/>
        </w:rPr>
      </w:pPr>
    </w:p>
    <w:p w14:paraId="1210F3E1" w14:textId="77777777" w:rsidR="00124EAA" w:rsidRPr="00094EA5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2F68B882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Lynn Eberl</w:t>
      </w:r>
      <w:r>
        <w:rPr>
          <w:rFonts w:ascii="Arial" w:hAnsi="Arial" w:cs="Arial"/>
          <w:sz w:val="22"/>
          <w:szCs w:val="22"/>
        </w:rPr>
        <w:tab/>
      </w:r>
    </w:p>
    <w:p w14:paraId="5F7B2ECA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</w:p>
    <w:p w14:paraId="13BED3E0" w14:textId="77777777" w:rsidR="00124EAA" w:rsidRPr="00094EA5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AD2FFB6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Chair, Brandon Lohr</w:t>
      </w:r>
    </w:p>
    <w:p w14:paraId="2BA89999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E194A0F" w14:textId="77777777" w:rsidR="00124EAA" w:rsidRPr="00094EA5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B3B2C98" w14:textId="06899F64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  <w:r w:rsidR="000209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Gaile Burchill</w:t>
      </w:r>
    </w:p>
    <w:p w14:paraId="182A8289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</w:p>
    <w:p w14:paraId="31DE87E7" w14:textId="77777777" w:rsidR="00124EAA" w:rsidRPr="00094EA5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110835B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Sheila Carver</w:t>
      </w:r>
    </w:p>
    <w:p w14:paraId="318C1D1D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745C051" w14:textId="2937C174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9EFDB02" w14:textId="77D51612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Aaron Evert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1B1D809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</w:p>
    <w:p w14:paraId="1EB991EF" w14:textId="102C2CA6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0204E4D" w14:textId="7DF6523F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Andrea Lombard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268AD9A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4D8A752" w14:textId="4C925CA6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6979504" w14:textId="3FBE02A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Timothy McCumber</w:t>
      </w:r>
    </w:p>
    <w:p w14:paraId="003C629C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79FACAE" w14:textId="1D0B8408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3B05004" w14:textId="6C576906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Jacob Roxen</w:t>
      </w:r>
    </w:p>
    <w:p w14:paraId="0DFA86F8" w14:textId="77777777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F187F94" w14:textId="5E36DCD8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9E34667" w14:textId="052DB5EB" w:rsidR="00124EAA" w:rsidRDefault="00124EAA" w:rsidP="00124EA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 Terry Spencer</w:t>
      </w:r>
    </w:p>
    <w:p w14:paraId="3055E503" w14:textId="77777777" w:rsidR="00124EAA" w:rsidRDefault="00124EAA" w:rsidP="00124EAA">
      <w:pPr>
        <w:rPr>
          <w:rFonts w:ascii="Arial" w:hAnsi="Arial" w:cs="Arial"/>
          <w:sz w:val="22"/>
          <w:szCs w:val="22"/>
        </w:rPr>
      </w:pPr>
    </w:p>
    <w:p w14:paraId="2028C64D" w14:textId="35EF4C1F" w:rsidR="000B03FA" w:rsidRPr="000B03FA" w:rsidRDefault="000B03FA" w:rsidP="000B03FA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  <w:r w:rsidR="00485260">
        <w:rPr>
          <w:rFonts w:ascii="Arial" w:hAnsi="Arial" w:cs="Arial"/>
          <w:sz w:val="22"/>
          <w:szCs w:val="22"/>
        </w:rPr>
        <w:t xml:space="preserve">  </w:t>
      </w:r>
      <w:r w:rsidR="00F8320F">
        <w:rPr>
          <w:rFonts w:ascii="Arial" w:hAnsi="Arial" w:cs="Arial"/>
          <w:sz w:val="22"/>
          <w:szCs w:val="22"/>
        </w:rPr>
        <w:t>Not budgeted; using opioid settlement dollars.</w:t>
      </w:r>
    </w:p>
    <w:p w14:paraId="574C3137" w14:textId="5E78FBD4" w:rsidR="000B03FA" w:rsidRDefault="000B03FA" w:rsidP="000B03FA">
      <w:pPr>
        <w:rPr>
          <w:rFonts w:ascii="Arial" w:hAnsi="Arial" w:cs="Arial"/>
          <w:sz w:val="22"/>
          <w:szCs w:val="22"/>
        </w:rPr>
      </w:pPr>
    </w:p>
    <w:p w14:paraId="6261D280" w14:textId="53B2A3BA" w:rsidR="00EF224D" w:rsidRPr="000B03FA" w:rsidRDefault="00EF224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485260">
        <w:rPr>
          <w:rFonts w:ascii="Arial" w:hAnsi="Arial" w:cs="Arial"/>
          <w:sz w:val="22"/>
          <w:szCs w:val="22"/>
        </w:rPr>
        <w:t xml:space="preserve">  No</w:t>
      </w:r>
      <w:r w:rsidR="00D53DA2">
        <w:rPr>
          <w:rFonts w:ascii="Arial" w:hAnsi="Arial" w:cs="Arial"/>
          <w:sz w:val="22"/>
          <w:szCs w:val="22"/>
        </w:rPr>
        <w:t xml:space="preserve"> information systems impact.</w:t>
      </w:r>
    </w:p>
    <w:sectPr w:rsidR="00EF224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1ACA" w14:textId="77777777" w:rsidR="00B44EDC" w:rsidRDefault="00B44EDC">
      <w:r>
        <w:separator/>
      </w:r>
    </w:p>
  </w:endnote>
  <w:endnote w:type="continuationSeparator" w:id="0">
    <w:p w14:paraId="0350CB23" w14:textId="77777777" w:rsidR="00B44EDC" w:rsidRDefault="00B4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2675C9" w:rsidRDefault="002675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2675C9" w:rsidRDefault="002675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2675C9" w:rsidRDefault="002675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2675C9" w:rsidRDefault="002675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D95A" w14:textId="77777777" w:rsidR="00B44EDC" w:rsidRDefault="00B44EDC">
      <w:r>
        <w:separator/>
      </w:r>
    </w:p>
  </w:footnote>
  <w:footnote w:type="continuationSeparator" w:id="0">
    <w:p w14:paraId="256438A5" w14:textId="77777777" w:rsidR="00B44EDC" w:rsidRDefault="00B4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0546992">
    <w:abstractNumId w:val="0"/>
  </w:num>
  <w:num w:numId="2" w16cid:durableId="154050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2099B"/>
    <w:rsid w:val="00041A68"/>
    <w:rsid w:val="00083BE4"/>
    <w:rsid w:val="00094EA5"/>
    <w:rsid w:val="000A1D8E"/>
    <w:rsid w:val="000B03FA"/>
    <w:rsid w:val="000E4A3B"/>
    <w:rsid w:val="000F4A58"/>
    <w:rsid w:val="001046EA"/>
    <w:rsid w:val="00124EAA"/>
    <w:rsid w:val="001267D1"/>
    <w:rsid w:val="00134830"/>
    <w:rsid w:val="001451D9"/>
    <w:rsid w:val="0018309A"/>
    <w:rsid w:val="00183131"/>
    <w:rsid w:val="00191AC8"/>
    <w:rsid w:val="00195AA0"/>
    <w:rsid w:val="001B1C47"/>
    <w:rsid w:val="001C5546"/>
    <w:rsid w:val="001C5B52"/>
    <w:rsid w:val="00224A71"/>
    <w:rsid w:val="0023256C"/>
    <w:rsid w:val="00261776"/>
    <w:rsid w:val="002675C9"/>
    <w:rsid w:val="002725F7"/>
    <w:rsid w:val="002728EB"/>
    <w:rsid w:val="002749A1"/>
    <w:rsid w:val="002A77C6"/>
    <w:rsid w:val="002B029F"/>
    <w:rsid w:val="002C0FA9"/>
    <w:rsid w:val="002C43FC"/>
    <w:rsid w:val="002F114D"/>
    <w:rsid w:val="00323930"/>
    <w:rsid w:val="00344768"/>
    <w:rsid w:val="00356CD1"/>
    <w:rsid w:val="00376D9D"/>
    <w:rsid w:val="003B25B7"/>
    <w:rsid w:val="003B550C"/>
    <w:rsid w:val="003B7DD9"/>
    <w:rsid w:val="003E065C"/>
    <w:rsid w:val="003E76C4"/>
    <w:rsid w:val="003F2AB3"/>
    <w:rsid w:val="003F4136"/>
    <w:rsid w:val="004009D5"/>
    <w:rsid w:val="00414D08"/>
    <w:rsid w:val="004250EE"/>
    <w:rsid w:val="00427E76"/>
    <w:rsid w:val="0044340E"/>
    <w:rsid w:val="00453288"/>
    <w:rsid w:val="004536DC"/>
    <w:rsid w:val="0046114A"/>
    <w:rsid w:val="0046483F"/>
    <w:rsid w:val="00482A5B"/>
    <w:rsid w:val="004844C4"/>
    <w:rsid w:val="00484A60"/>
    <w:rsid w:val="00485260"/>
    <w:rsid w:val="00490BB1"/>
    <w:rsid w:val="00491F30"/>
    <w:rsid w:val="004977A5"/>
    <w:rsid w:val="004D37C8"/>
    <w:rsid w:val="004D4D23"/>
    <w:rsid w:val="004F3510"/>
    <w:rsid w:val="0054090B"/>
    <w:rsid w:val="0054615C"/>
    <w:rsid w:val="00552D19"/>
    <w:rsid w:val="0056579B"/>
    <w:rsid w:val="00584B2A"/>
    <w:rsid w:val="00586794"/>
    <w:rsid w:val="0058703F"/>
    <w:rsid w:val="005910E8"/>
    <w:rsid w:val="00594336"/>
    <w:rsid w:val="005A3F58"/>
    <w:rsid w:val="005C5158"/>
    <w:rsid w:val="005C661D"/>
    <w:rsid w:val="005C7F85"/>
    <w:rsid w:val="005D72F6"/>
    <w:rsid w:val="005D76E1"/>
    <w:rsid w:val="005E6DD8"/>
    <w:rsid w:val="005F61DD"/>
    <w:rsid w:val="00620B32"/>
    <w:rsid w:val="00621296"/>
    <w:rsid w:val="006315D2"/>
    <w:rsid w:val="006402EB"/>
    <w:rsid w:val="006437CA"/>
    <w:rsid w:val="0066510D"/>
    <w:rsid w:val="00680DF0"/>
    <w:rsid w:val="00682BF6"/>
    <w:rsid w:val="00693733"/>
    <w:rsid w:val="00694476"/>
    <w:rsid w:val="006A0198"/>
    <w:rsid w:val="006A3F76"/>
    <w:rsid w:val="006A6398"/>
    <w:rsid w:val="006D7B40"/>
    <w:rsid w:val="006E4C05"/>
    <w:rsid w:val="006F0B4B"/>
    <w:rsid w:val="006F335C"/>
    <w:rsid w:val="006F6595"/>
    <w:rsid w:val="00722AFF"/>
    <w:rsid w:val="00742FD5"/>
    <w:rsid w:val="00743818"/>
    <w:rsid w:val="00793B61"/>
    <w:rsid w:val="007D460C"/>
    <w:rsid w:val="007D78EE"/>
    <w:rsid w:val="007E2E7C"/>
    <w:rsid w:val="007E4DC3"/>
    <w:rsid w:val="007E5DBA"/>
    <w:rsid w:val="007F5E74"/>
    <w:rsid w:val="00807F8C"/>
    <w:rsid w:val="00814455"/>
    <w:rsid w:val="00821589"/>
    <w:rsid w:val="00831F2A"/>
    <w:rsid w:val="0084668A"/>
    <w:rsid w:val="00854D39"/>
    <w:rsid w:val="008572EE"/>
    <w:rsid w:val="008808D4"/>
    <w:rsid w:val="008829C6"/>
    <w:rsid w:val="0089786D"/>
    <w:rsid w:val="008B64F3"/>
    <w:rsid w:val="008E19F0"/>
    <w:rsid w:val="008E3731"/>
    <w:rsid w:val="00901CC6"/>
    <w:rsid w:val="0095775E"/>
    <w:rsid w:val="00963023"/>
    <w:rsid w:val="00963263"/>
    <w:rsid w:val="00966C9A"/>
    <w:rsid w:val="00987D23"/>
    <w:rsid w:val="009B220E"/>
    <w:rsid w:val="009C7664"/>
    <w:rsid w:val="009D04C3"/>
    <w:rsid w:val="009E51C3"/>
    <w:rsid w:val="00A13B76"/>
    <w:rsid w:val="00A528EE"/>
    <w:rsid w:val="00A52F6C"/>
    <w:rsid w:val="00A54C80"/>
    <w:rsid w:val="00A93EDB"/>
    <w:rsid w:val="00AB6B31"/>
    <w:rsid w:val="00AC3A09"/>
    <w:rsid w:val="00AD5F43"/>
    <w:rsid w:val="00AE2F5C"/>
    <w:rsid w:val="00AF7B34"/>
    <w:rsid w:val="00B0140A"/>
    <w:rsid w:val="00B14659"/>
    <w:rsid w:val="00B20840"/>
    <w:rsid w:val="00B33FD5"/>
    <w:rsid w:val="00B37A0B"/>
    <w:rsid w:val="00B44EDC"/>
    <w:rsid w:val="00B73BE6"/>
    <w:rsid w:val="00B927C2"/>
    <w:rsid w:val="00BA15AF"/>
    <w:rsid w:val="00BB1697"/>
    <w:rsid w:val="00BB5B44"/>
    <w:rsid w:val="00BC55B4"/>
    <w:rsid w:val="00BD2C7C"/>
    <w:rsid w:val="00BD44F1"/>
    <w:rsid w:val="00C011DA"/>
    <w:rsid w:val="00C03D0A"/>
    <w:rsid w:val="00C120EA"/>
    <w:rsid w:val="00C72039"/>
    <w:rsid w:val="00C745E1"/>
    <w:rsid w:val="00C94BC8"/>
    <w:rsid w:val="00CA2076"/>
    <w:rsid w:val="00CB05CB"/>
    <w:rsid w:val="00CC1A3D"/>
    <w:rsid w:val="00CD0095"/>
    <w:rsid w:val="00CD62B0"/>
    <w:rsid w:val="00CE5503"/>
    <w:rsid w:val="00CF3520"/>
    <w:rsid w:val="00D0659C"/>
    <w:rsid w:val="00D25922"/>
    <w:rsid w:val="00D26549"/>
    <w:rsid w:val="00D31814"/>
    <w:rsid w:val="00D53446"/>
    <w:rsid w:val="00D53DA2"/>
    <w:rsid w:val="00D77EF0"/>
    <w:rsid w:val="00D84BFB"/>
    <w:rsid w:val="00D875A0"/>
    <w:rsid w:val="00D94708"/>
    <w:rsid w:val="00D97B14"/>
    <w:rsid w:val="00DD44CA"/>
    <w:rsid w:val="00DF3771"/>
    <w:rsid w:val="00E00824"/>
    <w:rsid w:val="00E14AE5"/>
    <w:rsid w:val="00E23E28"/>
    <w:rsid w:val="00E510F8"/>
    <w:rsid w:val="00E8001C"/>
    <w:rsid w:val="00E85EEF"/>
    <w:rsid w:val="00EC66DA"/>
    <w:rsid w:val="00ED45B1"/>
    <w:rsid w:val="00ED770D"/>
    <w:rsid w:val="00EE5F93"/>
    <w:rsid w:val="00EF224D"/>
    <w:rsid w:val="00EF423E"/>
    <w:rsid w:val="00EF760F"/>
    <w:rsid w:val="00F20D1C"/>
    <w:rsid w:val="00F23309"/>
    <w:rsid w:val="00F427C1"/>
    <w:rsid w:val="00F567A5"/>
    <w:rsid w:val="00F609CC"/>
    <w:rsid w:val="00F8320F"/>
    <w:rsid w:val="00F95F38"/>
    <w:rsid w:val="00F96619"/>
    <w:rsid w:val="00FA1D0C"/>
    <w:rsid w:val="00FA4668"/>
    <w:rsid w:val="00FA5884"/>
    <w:rsid w:val="00FA6454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customStyle="1" w:styleId="DefaultText">
    <w:name w:val="Default Text"/>
    <w:basedOn w:val="Normal"/>
    <w:uiPriority w:val="99"/>
    <w:rsid w:val="00F96619"/>
    <w:pPr>
      <w:widowControl/>
      <w:overflowPunct w:val="0"/>
      <w:autoSpaceDE w:val="0"/>
      <w:autoSpaceDN w:val="0"/>
      <w:adjustRightInd w:val="0"/>
      <w:textAlignment w:val="baseline"/>
    </w:pPr>
    <w:rPr>
      <w:snapToGrid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573</Words>
  <Characters>3747</Characters>
  <Application>Microsoft Office Word</Application>
  <DocSecurity>0</DocSecurity>
  <Lines>124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Lori Dee</cp:lastModifiedBy>
  <cp:revision>10</cp:revision>
  <cp:lastPrinted>2007-08-02T19:34:00Z</cp:lastPrinted>
  <dcterms:created xsi:type="dcterms:W3CDTF">2025-12-29T19:11:00Z</dcterms:created>
  <dcterms:modified xsi:type="dcterms:W3CDTF">2025-12-29T20:36:00Z</dcterms:modified>
  <cp:contentStatus/>
</cp:coreProperties>
</file>