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3BB91FA7" w:rsidR="00C745E1" w:rsidRPr="00094EA5" w:rsidRDefault="00AF7B34" w:rsidP="00CD0095">
      <w:pPr>
        <w:pStyle w:val="Title"/>
        <w:ind w:left="360"/>
        <w:jc w:val="left"/>
        <w:rPr>
          <w:rFonts w:ascii="Arial" w:hAnsi="Arial" w:cs="Arial"/>
          <w:sz w:val="22"/>
          <w:szCs w:val="22"/>
        </w:rPr>
      </w:pPr>
      <w:r>
        <w:rPr>
          <w:rFonts w:ascii="Arial" w:hAnsi="Arial" w:cs="Arial"/>
          <w:sz w:val="22"/>
          <w:szCs w:val="22"/>
        </w:rPr>
        <w:t>Resolution t</w:t>
      </w:r>
      <w:r w:rsidR="00992EE5">
        <w:rPr>
          <w:rFonts w:ascii="Arial" w:hAnsi="Arial" w:cs="Arial"/>
          <w:sz w:val="22"/>
          <w:szCs w:val="22"/>
        </w:rPr>
        <w:t>o Award a Contract for the Construction of the White Mound County Park Maintenance Building</w:t>
      </w:r>
    </w:p>
    <w:p w14:paraId="740B358D" w14:textId="11CD3488" w:rsidR="00BC55B4" w:rsidRDefault="00BC55B4" w:rsidP="00C745E1">
      <w:pPr>
        <w:pStyle w:val="Title"/>
        <w:jc w:val="left"/>
        <w:rPr>
          <w:rFonts w:ascii="Arial" w:hAnsi="Arial" w:cs="Arial"/>
          <w:sz w:val="22"/>
          <w:szCs w:val="22"/>
        </w:rPr>
      </w:pPr>
    </w:p>
    <w:p w14:paraId="23879A64" w14:textId="39310472" w:rsidR="00FD79AB" w:rsidRPr="00094EA5" w:rsidRDefault="00BC55B4" w:rsidP="009922E0">
      <w:pPr>
        <w:pStyle w:val="Title"/>
        <w:ind w:left="360"/>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r w:rsidRPr="004977A5">
        <w:rPr>
          <w:rFonts w:ascii="Arial" w:hAnsi="Arial" w:cs="Arial"/>
          <w:sz w:val="22"/>
          <w:szCs w:val="22"/>
        </w:rPr>
        <w:t>Resolution offered by the</w:t>
      </w:r>
      <w:r w:rsidR="00992EE5">
        <w:rPr>
          <w:rFonts w:ascii="Arial" w:hAnsi="Arial" w:cs="Arial"/>
          <w:sz w:val="22"/>
          <w:szCs w:val="22"/>
        </w:rPr>
        <w:t xml:space="preserve"> Land Resources and Extension</w:t>
      </w:r>
      <w:r w:rsidRPr="004977A5">
        <w:rPr>
          <w:rFonts w:ascii="Arial" w:hAnsi="Arial" w:cs="Arial"/>
          <w:sz w:val="22"/>
          <w:szCs w:val="22"/>
        </w:rPr>
        <w:t xml:space="preserve"> Committee</w:t>
      </w:r>
      <w:r w:rsidR="009922E0">
        <w:rPr>
          <w:rFonts w:ascii="Arial" w:hAnsi="Arial" w:cs="Arial"/>
          <w:sz w:val="22"/>
          <w:szCs w:val="22"/>
        </w:rPr>
        <w:t xml:space="preserve"> and Finance, Personnel and Insurance Committee </w:t>
      </w: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65E4E85E" w14:textId="07747D0E" w:rsidR="00C120EA" w:rsidRPr="00992EE5" w:rsidRDefault="00C120EA" w:rsidP="0027178D">
      <w:pPr>
        <w:widowControl/>
        <w:ind w:left="360"/>
        <w:jc w:val="both"/>
        <w:rPr>
          <w:rFonts w:ascii="Arial" w:eastAsia="Calibri" w:hAnsi="Arial" w:cs="Arial"/>
          <w:bCs/>
          <w:snapToGrid/>
          <w:sz w:val="22"/>
          <w:szCs w:val="22"/>
        </w:rPr>
      </w:pPr>
      <w:r>
        <w:rPr>
          <w:rFonts w:ascii="Arial" w:eastAsia="Calibri" w:hAnsi="Arial" w:cs="Arial"/>
          <w:b/>
          <w:snapToGrid/>
          <w:sz w:val="22"/>
          <w:szCs w:val="22"/>
        </w:rPr>
        <w:t xml:space="preserve">BACKGROUND: </w:t>
      </w:r>
      <w:r w:rsidR="00992EE5">
        <w:rPr>
          <w:rFonts w:ascii="Arial" w:eastAsia="Calibri" w:hAnsi="Arial" w:cs="Arial"/>
          <w:bCs/>
          <w:snapToGrid/>
          <w:sz w:val="22"/>
          <w:szCs w:val="22"/>
        </w:rPr>
        <w:t xml:space="preserve">White Mound County Park, Sauk County’s signature park, recently underwent a master planning process for the management of the park for the next twenty years. As part of the plan, constructing a new maintenance building is noted as a goal to improve park infrastructure. The existing maintenance building was built in 1998 and was constructed based on the needs of that time. The building is non-compliant with local and state building codes and has become inadequate for operations, equipment storage and staff needs. Jewell Associates from Spring Green, WI was awarded a contract for the design and engineering </w:t>
      </w:r>
      <w:r w:rsidR="0027178D">
        <w:rPr>
          <w:rFonts w:ascii="Arial" w:eastAsia="Calibri" w:hAnsi="Arial" w:cs="Arial"/>
          <w:bCs/>
          <w:snapToGrid/>
          <w:sz w:val="22"/>
          <w:szCs w:val="22"/>
        </w:rPr>
        <w:t xml:space="preserve">of the building </w:t>
      </w:r>
      <w:r w:rsidR="00992EE5">
        <w:rPr>
          <w:rFonts w:ascii="Arial" w:eastAsia="Calibri" w:hAnsi="Arial" w:cs="Arial"/>
          <w:bCs/>
          <w:snapToGrid/>
          <w:sz w:val="22"/>
          <w:szCs w:val="22"/>
        </w:rPr>
        <w:t xml:space="preserve">in June 2024. Bids were let for the construction, with five proposals received by the deadline and evaluated against the criteria in the Request for Bids. A complete list of bids received is attached as Exhibit A. </w:t>
      </w:r>
    </w:p>
    <w:p w14:paraId="33F731DB" w14:textId="77777777" w:rsidR="00C120EA" w:rsidRDefault="00C120EA" w:rsidP="0027178D">
      <w:pPr>
        <w:widowControl/>
        <w:jc w:val="both"/>
        <w:rPr>
          <w:rFonts w:ascii="Arial" w:eastAsia="Calibri" w:hAnsi="Arial" w:cs="Arial"/>
          <w:b/>
          <w:snapToGrid/>
          <w:sz w:val="22"/>
          <w:szCs w:val="22"/>
        </w:rPr>
      </w:pPr>
    </w:p>
    <w:p w14:paraId="4525797A" w14:textId="6B64F054" w:rsidR="00FD79AB" w:rsidRDefault="00FD79AB" w:rsidP="0027178D">
      <w:pPr>
        <w:widowControl/>
        <w:ind w:left="360"/>
        <w:jc w:val="both"/>
        <w:rPr>
          <w:rFonts w:ascii="Arial" w:eastAsia="Calibri" w:hAnsi="Arial" w:cs="Arial"/>
          <w:snapToGrid/>
          <w:sz w:val="22"/>
          <w:szCs w:val="22"/>
        </w:rPr>
      </w:pPr>
      <w:r w:rsidRPr="00FD79AB">
        <w:rPr>
          <w:rFonts w:ascii="Arial" w:eastAsia="Calibri" w:hAnsi="Arial" w:cs="Arial"/>
          <w:b/>
          <w:snapToGrid/>
          <w:sz w:val="22"/>
          <w:szCs w:val="22"/>
        </w:rPr>
        <w:t>THEREFORE, BE IT RESOLVED,</w:t>
      </w:r>
      <w:r w:rsidRPr="00FD79AB">
        <w:rPr>
          <w:rFonts w:ascii="Arial" w:eastAsia="Calibri" w:hAnsi="Arial" w:cs="Arial"/>
          <w:snapToGrid/>
          <w:sz w:val="22"/>
          <w:szCs w:val="22"/>
        </w:rPr>
        <w:t xml:space="preserve"> </w:t>
      </w:r>
      <w:r w:rsidR="00992EE5">
        <w:rPr>
          <w:rFonts w:ascii="Arial" w:eastAsia="Calibri" w:hAnsi="Arial" w:cs="Arial"/>
          <w:snapToGrid/>
          <w:sz w:val="22"/>
          <w:szCs w:val="22"/>
        </w:rPr>
        <w:t xml:space="preserve">by the Sauk County Board of Supervisors, met in regular session, that a contract </w:t>
      </w:r>
      <w:r w:rsidR="0027178D">
        <w:rPr>
          <w:rFonts w:ascii="Arial" w:eastAsia="Calibri" w:hAnsi="Arial" w:cs="Arial"/>
          <w:snapToGrid/>
          <w:sz w:val="22"/>
          <w:szCs w:val="22"/>
        </w:rPr>
        <w:t xml:space="preserve">in the amount of $1,378,862 </w:t>
      </w:r>
      <w:r w:rsidR="00992EE5">
        <w:rPr>
          <w:rFonts w:ascii="Arial" w:eastAsia="Calibri" w:hAnsi="Arial" w:cs="Arial"/>
          <w:snapToGrid/>
          <w:sz w:val="22"/>
          <w:szCs w:val="22"/>
        </w:rPr>
        <w:t>be awarded to Friede &amp; Associates LLC of Reedsburg, WI for the construction of the White Mound County Park maintenance building</w:t>
      </w:r>
      <w:r w:rsidR="001C602F">
        <w:rPr>
          <w:rFonts w:ascii="Arial" w:eastAsia="Calibri" w:hAnsi="Arial" w:cs="Arial"/>
          <w:snapToGrid/>
          <w:sz w:val="22"/>
          <w:szCs w:val="22"/>
        </w:rPr>
        <w:t xml:space="preserve">; and, </w:t>
      </w:r>
    </w:p>
    <w:p w14:paraId="367611C8" w14:textId="77777777" w:rsidR="00992EE5" w:rsidRDefault="00992EE5" w:rsidP="0027178D">
      <w:pPr>
        <w:widowControl/>
        <w:ind w:firstLine="360"/>
        <w:jc w:val="both"/>
        <w:rPr>
          <w:rFonts w:ascii="Arial" w:eastAsia="Calibri" w:hAnsi="Arial" w:cs="Arial"/>
          <w:snapToGrid/>
          <w:sz w:val="22"/>
          <w:szCs w:val="22"/>
        </w:rPr>
      </w:pPr>
    </w:p>
    <w:p w14:paraId="49B21656" w14:textId="0E9D0EE1" w:rsidR="005C7F85" w:rsidRDefault="00FD79AB" w:rsidP="0027178D">
      <w:pPr>
        <w:widowControl/>
        <w:ind w:left="360"/>
        <w:jc w:val="both"/>
        <w:rPr>
          <w:rFonts w:ascii="Arial" w:eastAsia="Calibri" w:hAnsi="Arial" w:cs="Arial"/>
          <w:snapToGrid/>
          <w:sz w:val="22"/>
          <w:szCs w:val="22"/>
        </w:rPr>
      </w:pPr>
      <w:r w:rsidRPr="00FD79AB">
        <w:rPr>
          <w:rFonts w:ascii="Arial" w:eastAsia="Calibri" w:hAnsi="Arial" w:cs="Arial"/>
          <w:b/>
          <w:snapToGrid/>
          <w:sz w:val="22"/>
          <w:szCs w:val="22"/>
        </w:rPr>
        <w:t>BE IT FURTHER RESOLVED,</w:t>
      </w:r>
      <w:r>
        <w:rPr>
          <w:rFonts w:ascii="Arial" w:eastAsia="Calibri" w:hAnsi="Arial" w:cs="Arial"/>
          <w:snapToGrid/>
          <w:sz w:val="22"/>
          <w:szCs w:val="22"/>
        </w:rPr>
        <w:t xml:space="preserve"> </w:t>
      </w:r>
      <w:r w:rsidR="001C602F">
        <w:rPr>
          <w:rFonts w:ascii="Arial" w:eastAsia="Calibri" w:hAnsi="Arial" w:cs="Arial"/>
          <w:snapToGrid/>
          <w:sz w:val="22"/>
          <w:szCs w:val="22"/>
        </w:rPr>
        <w:t>that the Sauk County Land Resources and Environment Department is hereby designated as the owner’s representative for administration of the contract for the construction of the White Mound County Park maintenance building and is authorized to approve, without further action of the Sauk County Board of Supervisors, change orders not to exceed 10% of the low base bid.</w:t>
      </w:r>
    </w:p>
    <w:p w14:paraId="500FB2FD" w14:textId="77777777" w:rsidR="00C745E1" w:rsidRPr="00FD79AB" w:rsidRDefault="00C745E1" w:rsidP="00C745E1">
      <w:pPr>
        <w:rPr>
          <w:rFonts w:ascii="Arial" w:hAnsi="Arial" w:cs="Arial"/>
          <w:sz w:val="22"/>
          <w:szCs w:val="22"/>
        </w:rPr>
      </w:pPr>
    </w:p>
    <w:p w14:paraId="706E40B9" w14:textId="2DDDA568" w:rsidR="00BC55B4" w:rsidRDefault="004977A5" w:rsidP="00BC55B4">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 xml:space="preserve">pproved </w:t>
      </w:r>
      <w:r w:rsidR="00261A7C">
        <w:rPr>
          <w:rFonts w:ascii="Arial" w:hAnsi="Arial" w:cs="Arial"/>
          <w:sz w:val="22"/>
          <w:szCs w:val="22"/>
        </w:rPr>
        <w:t xml:space="preserve">by the </w:t>
      </w:r>
      <w:r w:rsidR="00992EE5">
        <w:rPr>
          <w:rFonts w:ascii="Arial" w:hAnsi="Arial" w:cs="Arial"/>
          <w:sz w:val="22"/>
          <w:szCs w:val="22"/>
        </w:rPr>
        <w:t xml:space="preserve">Land Resources and Extension </w:t>
      </w:r>
      <w:r w:rsidR="00261A7C">
        <w:rPr>
          <w:rFonts w:ascii="Arial" w:hAnsi="Arial" w:cs="Arial"/>
          <w:sz w:val="22"/>
          <w:szCs w:val="22"/>
        </w:rPr>
        <w:t xml:space="preserve">Committee on </w:t>
      </w:r>
      <w:r w:rsidR="00992EE5">
        <w:rPr>
          <w:rFonts w:ascii="Arial" w:hAnsi="Arial" w:cs="Arial"/>
          <w:sz w:val="22"/>
          <w:szCs w:val="22"/>
        </w:rPr>
        <w:t>November 25, 2025</w:t>
      </w:r>
      <w:r w:rsidR="009922E0">
        <w:rPr>
          <w:rFonts w:ascii="Arial" w:hAnsi="Arial" w:cs="Arial"/>
          <w:sz w:val="22"/>
          <w:szCs w:val="22"/>
        </w:rPr>
        <w:t xml:space="preserve"> and the Finance, Personnel and Insurance Committee on December 10, 2025.</w:t>
      </w:r>
    </w:p>
    <w:p w14:paraId="095E6644" w14:textId="10DF3726" w:rsidR="00261A7C" w:rsidRDefault="00261A7C" w:rsidP="00BC55B4">
      <w:pPr>
        <w:ind w:left="360"/>
        <w:rPr>
          <w:rFonts w:ascii="Arial" w:hAnsi="Arial" w:cs="Arial"/>
          <w:sz w:val="22"/>
          <w:szCs w:val="22"/>
        </w:rPr>
      </w:pPr>
    </w:p>
    <w:p w14:paraId="5E5367D9" w14:textId="79E29EF8" w:rsidR="00261A7C" w:rsidRPr="00094EA5" w:rsidRDefault="00261A7C" w:rsidP="00BC55B4">
      <w:pPr>
        <w:ind w:left="360"/>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992EE5">
        <w:rPr>
          <w:rFonts w:ascii="Arial" w:hAnsi="Arial" w:cs="Arial"/>
          <w:sz w:val="22"/>
          <w:szCs w:val="22"/>
        </w:rPr>
        <w:t xml:space="preserve">December </w:t>
      </w:r>
      <w:r w:rsidR="001C130D">
        <w:rPr>
          <w:rFonts w:ascii="Arial" w:hAnsi="Arial" w:cs="Arial"/>
          <w:sz w:val="22"/>
          <w:szCs w:val="22"/>
        </w:rPr>
        <w:t>16, 2025.</w:t>
      </w:r>
      <w:r>
        <w:rPr>
          <w:rFonts w:ascii="Arial" w:hAnsi="Arial" w:cs="Arial"/>
          <w:sz w:val="22"/>
          <w:szCs w:val="22"/>
        </w:rPr>
        <w:t xml:space="preserve">  </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52049A60"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r w:rsidR="004977A5">
        <w:rPr>
          <w:rFonts w:ascii="Arial" w:hAnsi="Arial" w:cs="Arial"/>
          <w:color w:val="000000"/>
          <w:sz w:val="22"/>
          <w:szCs w:val="22"/>
        </w:rPr>
        <w:t xml:space="preserve">[  ] </w:t>
      </w:r>
      <w:r w:rsidRPr="00BC55B4">
        <w:rPr>
          <w:rFonts w:ascii="Arial" w:hAnsi="Arial" w:cs="Arial"/>
          <w:color w:val="000000"/>
          <w:sz w:val="22"/>
          <w:szCs w:val="22"/>
        </w:rPr>
        <w:t xml:space="preserve">YES  </w:t>
      </w:r>
      <w:r w:rsidR="004977A5">
        <w:rPr>
          <w:rFonts w:ascii="Arial" w:hAnsi="Arial" w:cs="Arial"/>
          <w:color w:val="000000"/>
          <w:sz w:val="22"/>
          <w:szCs w:val="22"/>
        </w:rPr>
        <w:t xml:space="preserve">[  ]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6FB6D269"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Fiscal Impact: [  ] None   [</w:t>
      </w:r>
      <w:r w:rsidR="001C130D">
        <w:rPr>
          <w:rFonts w:ascii="Arial" w:hAnsi="Arial" w:cs="Arial"/>
          <w:color w:val="000000"/>
          <w:sz w:val="22"/>
          <w:szCs w:val="22"/>
        </w:rPr>
        <w:t>X</w:t>
      </w:r>
      <w:r w:rsidRPr="00C120EA">
        <w:rPr>
          <w:rFonts w:ascii="Arial" w:hAnsi="Arial" w:cs="Arial"/>
          <w:color w:val="000000"/>
          <w:sz w:val="22"/>
          <w:szCs w:val="22"/>
        </w:rPr>
        <w:t>] Budgeted Expenditure    [</w:t>
      </w:r>
      <w:r w:rsidR="00C94BC8">
        <w:rPr>
          <w:rFonts w:ascii="Arial" w:hAnsi="Arial" w:cs="Arial"/>
          <w:color w:val="000000"/>
          <w:sz w:val="22"/>
          <w:szCs w:val="22"/>
        </w:rPr>
        <w:t xml:space="preserve">  </w:t>
      </w:r>
      <w:r w:rsidRPr="00C120EA">
        <w:rPr>
          <w:rFonts w:ascii="Arial" w:hAnsi="Arial" w:cs="Arial"/>
          <w:color w:val="000000"/>
          <w:sz w:val="22"/>
          <w:szCs w:val="22"/>
        </w:rPr>
        <w:t>]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34FE3BA8" w:rsidR="00EC66DA" w:rsidRPr="00094EA5" w:rsidRDefault="00EC66DA">
      <w:pPr>
        <w:ind w:left="360"/>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_____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711F7779" w14:textId="54A30233" w:rsidR="00E23E28" w:rsidRDefault="00EC66DA" w:rsidP="009922E0">
      <w:pPr>
        <w:pStyle w:val="BodyText2"/>
        <w:ind w:left="360"/>
        <w:rPr>
          <w:sz w:val="22"/>
          <w:szCs w:val="22"/>
        </w:rPr>
      </w:pPr>
      <w:r w:rsidRPr="00094EA5">
        <w:rPr>
          <w:sz w:val="22"/>
          <w:szCs w:val="22"/>
        </w:rPr>
        <w:t>The County Board has the legal authority to adopt:  Yes ______ No ________ as reviewed by the Corporation Counsel, _________________________________, Date:  ________________</w:t>
      </w:r>
      <w:r w:rsidR="005D76E1">
        <w:rPr>
          <w:sz w:val="22"/>
          <w:szCs w:val="22"/>
        </w:rPr>
        <w:t xml:space="preserve"> .</w:t>
      </w:r>
    </w:p>
    <w:p w14:paraId="7E7F0BD6" w14:textId="414EB3AE" w:rsidR="00EC66DA" w:rsidRPr="00094EA5" w:rsidRDefault="009B220E" w:rsidP="00C03D0A">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6BFB1FA6" w14:textId="5159937A" w:rsidR="00790C2A" w:rsidRDefault="00EC66DA" w:rsidP="00790C2A">
      <w:pPr>
        <w:ind w:firstLine="360"/>
        <w:rPr>
          <w:rFonts w:ascii="Arial" w:hAnsi="Arial" w:cs="Arial"/>
          <w:sz w:val="22"/>
          <w:szCs w:val="22"/>
        </w:rPr>
      </w:pPr>
      <w:r w:rsidRPr="00094EA5">
        <w:rPr>
          <w:rFonts w:ascii="Arial" w:hAnsi="Arial" w:cs="Arial"/>
          <w:sz w:val="22"/>
          <w:szCs w:val="22"/>
        </w:rPr>
        <w:t>Offered and passage moved by</w:t>
      </w:r>
      <w:r w:rsidR="009922E0">
        <w:rPr>
          <w:rFonts w:ascii="Arial" w:hAnsi="Arial" w:cs="Arial"/>
          <w:sz w:val="22"/>
          <w:szCs w:val="22"/>
        </w:rPr>
        <w:t xml:space="preserve"> the Land Resources and Extension Committee</w:t>
      </w:r>
      <w:r w:rsidRPr="00094EA5">
        <w:rPr>
          <w:rFonts w:ascii="Arial" w:hAnsi="Arial" w:cs="Arial"/>
          <w:sz w:val="22"/>
          <w:szCs w:val="22"/>
        </w:rPr>
        <w:t xml:space="preserve">: </w:t>
      </w:r>
      <w:r w:rsidRPr="00094EA5">
        <w:rPr>
          <w:rFonts w:ascii="Arial" w:hAnsi="Arial" w:cs="Arial"/>
          <w:sz w:val="22"/>
          <w:szCs w:val="22"/>
        </w:rPr>
        <w:tab/>
      </w:r>
      <w:r w:rsidRPr="00094EA5">
        <w:rPr>
          <w:rFonts w:ascii="Arial" w:hAnsi="Arial" w:cs="Arial"/>
          <w:sz w:val="22"/>
          <w:szCs w:val="22"/>
        </w:rPr>
        <w:tab/>
        <w:t xml:space="preserve">    </w:t>
      </w:r>
    </w:p>
    <w:p w14:paraId="7BE2D380" w14:textId="77777777" w:rsidR="00790C2A" w:rsidRDefault="00790C2A">
      <w:pPr>
        <w:ind w:left="360"/>
        <w:rPr>
          <w:rFonts w:ascii="Arial" w:hAnsi="Arial" w:cs="Arial"/>
          <w:sz w:val="22"/>
          <w:szCs w:val="22"/>
        </w:rPr>
      </w:pPr>
    </w:p>
    <w:p w14:paraId="6AF610CB" w14:textId="793EBD62" w:rsidR="00EC66DA" w:rsidRPr="00094EA5" w:rsidRDefault="00EC66DA">
      <w:pPr>
        <w:ind w:left="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r w:rsidR="00790C2A">
        <w:rPr>
          <w:rFonts w:ascii="Arial" w:hAnsi="Arial" w:cs="Arial"/>
          <w:sz w:val="22"/>
          <w:szCs w:val="22"/>
        </w:rPr>
        <w:tab/>
      </w:r>
    </w:p>
    <w:p w14:paraId="4FEF8A5B" w14:textId="29D1AD10" w:rsidR="00790C2A" w:rsidRDefault="001C130D" w:rsidP="00790C2A">
      <w:pPr>
        <w:ind w:firstLine="360"/>
        <w:rPr>
          <w:rFonts w:ascii="Arial" w:hAnsi="Arial" w:cs="Arial"/>
          <w:sz w:val="22"/>
          <w:szCs w:val="22"/>
        </w:rPr>
      </w:pPr>
      <w:r>
        <w:rPr>
          <w:rFonts w:ascii="Arial" w:hAnsi="Arial" w:cs="Arial"/>
          <w:sz w:val="22"/>
          <w:szCs w:val="22"/>
        </w:rPr>
        <w:t>Marty Krueger, Chair</w:t>
      </w:r>
    </w:p>
    <w:p w14:paraId="6E8EC7EB" w14:textId="77777777" w:rsidR="00790C2A" w:rsidRDefault="00790C2A" w:rsidP="00790C2A">
      <w:pPr>
        <w:ind w:firstLine="360"/>
        <w:rPr>
          <w:rFonts w:ascii="Arial" w:hAnsi="Arial" w:cs="Arial"/>
          <w:sz w:val="22"/>
          <w:szCs w:val="22"/>
        </w:rPr>
      </w:pPr>
    </w:p>
    <w:p w14:paraId="7D8E910B" w14:textId="158C4836" w:rsidR="00EC66DA" w:rsidRPr="00094EA5" w:rsidRDefault="00EC66DA" w:rsidP="00790C2A">
      <w:pPr>
        <w:ind w:firstLine="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p>
    <w:p w14:paraId="615F49C1" w14:textId="0D6BACB7" w:rsidR="00EC66DA" w:rsidRDefault="001C130D" w:rsidP="00790C2A">
      <w:pPr>
        <w:ind w:firstLine="360"/>
        <w:rPr>
          <w:rFonts w:ascii="Arial" w:hAnsi="Arial" w:cs="Arial"/>
          <w:sz w:val="22"/>
          <w:szCs w:val="22"/>
        </w:rPr>
      </w:pPr>
      <w:r>
        <w:rPr>
          <w:rFonts w:ascii="Arial" w:hAnsi="Arial" w:cs="Arial"/>
          <w:sz w:val="22"/>
          <w:szCs w:val="22"/>
        </w:rPr>
        <w:t>Dennis Polivka, Vice Chair</w:t>
      </w:r>
    </w:p>
    <w:p w14:paraId="4CA4F603" w14:textId="77777777" w:rsidR="00790C2A" w:rsidRDefault="00EF423E" w:rsidP="00EF423E">
      <w:pPr>
        <w:rPr>
          <w:rFonts w:ascii="Arial" w:hAnsi="Arial" w:cs="Arial"/>
          <w:sz w:val="22"/>
          <w:szCs w:val="22"/>
        </w:rPr>
      </w:pPr>
      <w:r>
        <w:rPr>
          <w:rFonts w:ascii="Arial" w:hAnsi="Arial" w:cs="Arial"/>
          <w:sz w:val="22"/>
          <w:szCs w:val="22"/>
        </w:rPr>
        <w:tab/>
      </w:r>
    </w:p>
    <w:p w14:paraId="2226C812" w14:textId="13DE3C7B" w:rsidR="00790C2A" w:rsidRDefault="00790C2A" w:rsidP="00790C2A">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 xml:space="preserve">     ______________________________</w:t>
      </w:r>
      <w:r>
        <w:rPr>
          <w:rFonts w:ascii="Arial" w:hAnsi="Arial" w:cs="Arial"/>
          <w:sz w:val="22"/>
          <w:szCs w:val="22"/>
        </w:rPr>
        <w:t>_</w:t>
      </w:r>
      <w:r w:rsidR="00EF423E">
        <w:rPr>
          <w:rFonts w:ascii="Arial" w:hAnsi="Arial" w:cs="Arial"/>
          <w:sz w:val="22"/>
          <w:szCs w:val="22"/>
        </w:rPr>
        <w:t>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5814890" w14:textId="5139781E" w:rsidR="00EF423E" w:rsidRDefault="00790C2A" w:rsidP="00790C2A">
      <w:pPr>
        <w:rPr>
          <w:rFonts w:ascii="Arial" w:hAnsi="Arial" w:cs="Arial"/>
          <w:sz w:val="22"/>
          <w:szCs w:val="22"/>
        </w:rPr>
      </w:pPr>
      <w:r>
        <w:rPr>
          <w:rFonts w:ascii="Arial" w:hAnsi="Arial" w:cs="Arial"/>
          <w:sz w:val="22"/>
          <w:szCs w:val="22"/>
        </w:rPr>
        <w:t xml:space="preserve">      </w:t>
      </w:r>
      <w:r w:rsidR="001C130D">
        <w:rPr>
          <w:rFonts w:ascii="Arial" w:hAnsi="Arial" w:cs="Arial"/>
          <w:sz w:val="22"/>
          <w:szCs w:val="22"/>
        </w:rPr>
        <w:t>Lynn Eberl</w:t>
      </w:r>
      <w:r>
        <w:rPr>
          <w:rFonts w:ascii="Arial" w:hAnsi="Arial" w:cs="Arial"/>
          <w:sz w:val="22"/>
          <w:szCs w:val="22"/>
        </w:rPr>
        <w:t xml:space="preserve"> </w:t>
      </w:r>
      <w:r>
        <w:rPr>
          <w:rFonts w:ascii="Arial" w:hAnsi="Arial" w:cs="Arial"/>
          <w:sz w:val="22"/>
          <w:szCs w:val="22"/>
        </w:rPr>
        <w:tab/>
      </w:r>
    </w:p>
    <w:p w14:paraId="5F8AB4DD" w14:textId="77777777" w:rsidR="00790C2A" w:rsidRDefault="00790C2A" w:rsidP="00EF423E">
      <w:pPr>
        <w:rPr>
          <w:rFonts w:ascii="Arial" w:hAnsi="Arial" w:cs="Arial"/>
          <w:sz w:val="22"/>
          <w:szCs w:val="22"/>
        </w:rPr>
      </w:pPr>
      <w:r>
        <w:rPr>
          <w:rFonts w:ascii="Arial" w:hAnsi="Arial" w:cs="Arial"/>
          <w:sz w:val="22"/>
          <w:szCs w:val="22"/>
        </w:rPr>
        <w:t xml:space="preserve">      </w:t>
      </w:r>
    </w:p>
    <w:p w14:paraId="7BC9A3EF" w14:textId="26AB0E51" w:rsidR="00EF423E"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C3EF398" w14:textId="19522B93" w:rsidR="00790C2A" w:rsidRDefault="00790C2A" w:rsidP="00EF423E">
      <w:pPr>
        <w:rPr>
          <w:rFonts w:ascii="Arial" w:hAnsi="Arial" w:cs="Arial"/>
          <w:sz w:val="22"/>
          <w:szCs w:val="22"/>
        </w:rPr>
      </w:pPr>
      <w:r>
        <w:rPr>
          <w:rFonts w:ascii="Arial" w:hAnsi="Arial" w:cs="Arial"/>
          <w:sz w:val="22"/>
          <w:szCs w:val="22"/>
        </w:rPr>
        <w:t xml:space="preserve">      </w:t>
      </w:r>
      <w:r w:rsidR="001C130D">
        <w:rPr>
          <w:rFonts w:ascii="Arial" w:hAnsi="Arial" w:cs="Arial"/>
          <w:sz w:val="22"/>
          <w:szCs w:val="22"/>
        </w:rPr>
        <w:t>Peter Kinsman</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t xml:space="preserve">      </w:t>
      </w:r>
    </w:p>
    <w:p w14:paraId="4CAB6EE1" w14:textId="77777777" w:rsidR="00790C2A" w:rsidRDefault="00790C2A" w:rsidP="00790C2A">
      <w:pPr>
        <w:rPr>
          <w:rFonts w:ascii="Arial" w:hAnsi="Arial" w:cs="Arial"/>
          <w:sz w:val="22"/>
          <w:szCs w:val="22"/>
        </w:rPr>
      </w:pPr>
    </w:p>
    <w:p w14:paraId="68122A2B" w14:textId="33F53BCE" w:rsidR="00790C2A"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4E881BF" w14:textId="312C50FB" w:rsidR="001C130D" w:rsidRDefault="00790C2A" w:rsidP="00EF423E">
      <w:pPr>
        <w:rPr>
          <w:rFonts w:ascii="Arial" w:hAnsi="Arial" w:cs="Arial"/>
          <w:sz w:val="22"/>
          <w:szCs w:val="22"/>
        </w:rPr>
      </w:pPr>
      <w:r>
        <w:rPr>
          <w:rFonts w:ascii="Arial" w:hAnsi="Arial" w:cs="Arial"/>
          <w:sz w:val="22"/>
          <w:szCs w:val="22"/>
        </w:rPr>
        <w:t xml:space="preserve">      </w:t>
      </w:r>
      <w:r w:rsidR="001C130D">
        <w:rPr>
          <w:rFonts w:ascii="Arial" w:hAnsi="Arial" w:cs="Arial"/>
          <w:sz w:val="22"/>
          <w:szCs w:val="22"/>
        </w:rPr>
        <w:t>Brandon Lohr</w:t>
      </w:r>
    </w:p>
    <w:p w14:paraId="7D25D9DB" w14:textId="77777777" w:rsidR="001C130D" w:rsidRDefault="001C130D" w:rsidP="00EF423E">
      <w:pPr>
        <w:rPr>
          <w:rFonts w:ascii="Arial" w:hAnsi="Arial" w:cs="Arial"/>
          <w:sz w:val="22"/>
          <w:szCs w:val="22"/>
        </w:rPr>
      </w:pPr>
    </w:p>
    <w:p w14:paraId="00D79FFE" w14:textId="77777777" w:rsidR="001C130D" w:rsidRDefault="001C130D" w:rsidP="001C130D">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B218FBD" w14:textId="111226EC" w:rsidR="001C130D" w:rsidRDefault="001C130D" w:rsidP="001C130D">
      <w:pPr>
        <w:rPr>
          <w:rFonts w:ascii="Arial" w:hAnsi="Arial" w:cs="Arial"/>
          <w:sz w:val="22"/>
          <w:szCs w:val="22"/>
        </w:rPr>
      </w:pPr>
      <w:r>
        <w:rPr>
          <w:rFonts w:ascii="Arial" w:hAnsi="Arial" w:cs="Arial"/>
          <w:sz w:val="22"/>
          <w:szCs w:val="22"/>
        </w:rPr>
        <w:t xml:space="preserve">      Valerie McAuliffe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019435E8" w14:textId="77777777" w:rsidR="001C130D" w:rsidRDefault="001C130D" w:rsidP="001C130D">
      <w:pPr>
        <w:rPr>
          <w:rFonts w:ascii="Arial" w:hAnsi="Arial" w:cs="Arial"/>
          <w:sz w:val="22"/>
          <w:szCs w:val="22"/>
        </w:rPr>
      </w:pPr>
    </w:p>
    <w:p w14:paraId="2DE4C80B" w14:textId="77777777" w:rsidR="001C130D" w:rsidRDefault="001C130D" w:rsidP="001C130D">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5F8F483" w14:textId="0FABD56B" w:rsidR="001C130D" w:rsidRDefault="001C130D" w:rsidP="001C130D">
      <w:pPr>
        <w:rPr>
          <w:rFonts w:ascii="Arial" w:hAnsi="Arial" w:cs="Arial"/>
          <w:sz w:val="22"/>
          <w:szCs w:val="22"/>
        </w:rPr>
      </w:pPr>
      <w:r>
        <w:rPr>
          <w:rFonts w:ascii="Arial" w:hAnsi="Arial" w:cs="Arial"/>
          <w:sz w:val="22"/>
          <w:szCs w:val="22"/>
        </w:rPr>
        <w:t xml:space="preserve">      Robert Prosser</w:t>
      </w:r>
      <w:r w:rsidR="00EF423E">
        <w:rPr>
          <w:rFonts w:ascii="Arial" w:hAnsi="Arial" w:cs="Arial"/>
          <w:sz w:val="22"/>
          <w:szCs w:val="22"/>
        </w:rPr>
        <w:tab/>
      </w:r>
    </w:p>
    <w:p w14:paraId="6FF016E6" w14:textId="77777777" w:rsidR="001C130D" w:rsidRDefault="001C130D" w:rsidP="001C130D">
      <w:pPr>
        <w:rPr>
          <w:rFonts w:ascii="Arial" w:hAnsi="Arial" w:cs="Arial"/>
          <w:sz w:val="22"/>
          <w:szCs w:val="22"/>
        </w:rPr>
      </w:pPr>
    </w:p>
    <w:p w14:paraId="247FE182" w14:textId="77777777" w:rsidR="001C130D" w:rsidRDefault="001C130D" w:rsidP="001C130D">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8FAF584" w14:textId="1A1DD77E" w:rsidR="001C130D" w:rsidRDefault="001C130D" w:rsidP="001C130D">
      <w:pPr>
        <w:rPr>
          <w:rFonts w:ascii="Arial" w:hAnsi="Arial" w:cs="Arial"/>
          <w:sz w:val="22"/>
          <w:szCs w:val="22"/>
        </w:rPr>
      </w:pPr>
      <w:r>
        <w:rPr>
          <w:rFonts w:ascii="Arial" w:hAnsi="Arial" w:cs="Arial"/>
          <w:sz w:val="22"/>
          <w:szCs w:val="22"/>
        </w:rPr>
        <w:t xml:space="preserve">      Robert Spencer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EA9B91F" w14:textId="77777777" w:rsidR="001C130D" w:rsidRDefault="001C130D" w:rsidP="001C130D">
      <w:pPr>
        <w:rPr>
          <w:rFonts w:ascii="Arial" w:hAnsi="Arial" w:cs="Arial"/>
          <w:sz w:val="22"/>
          <w:szCs w:val="22"/>
        </w:rPr>
      </w:pPr>
    </w:p>
    <w:p w14:paraId="402FB0E1" w14:textId="77777777" w:rsidR="001C130D" w:rsidRDefault="001C130D" w:rsidP="001C130D">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1B39170" w14:textId="73F235A5" w:rsidR="00EF423E" w:rsidRDefault="001C130D" w:rsidP="001C130D">
      <w:pPr>
        <w:rPr>
          <w:rFonts w:ascii="Arial" w:hAnsi="Arial" w:cs="Arial"/>
          <w:sz w:val="22"/>
          <w:szCs w:val="22"/>
        </w:rPr>
      </w:pPr>
      <w:r>
        <w:rPr>
          <w:rFonts w:ascii="Arial" w:hAnsi="Arial" w:cs="Arial"/>
          <w:sz w:val="22"/>
          <w:szCs w:val="22"/>
        </w:rPr>
        <w:t xml:space="preserve">      Randy Puttkamer</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790C2A">
        <w:rPr>
          <w:rFonts w:ascii="Arial" w:hAnsi="Arial" w:cs="Arial"/>
          <w:sz w:val="22"/>
          <w:szCs w:val="22"/>
        </w:rPr>
        <w:t xml:space="preserve"> </w:t>
      </w:r>
    </w:p>
    <w:p w14:paraId="7368C98B" w14:textId="183D5444" w:rsidR="000B03FA" w:rsidRDefault="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6B96ECDD" w14:textId="7C782158" w:rsidR="009922E0" w:rsidRDefault="009922E0" w:rsidP="009922E0">
      <w:pPr>
        <w:ind w:firstLine="360"/>
        <w:rPr>
          <w:rFonts w:ascii="Arial" w:hAnsi="Arial" w:cs="Arial"/>
          <w:sz w:val="22"/>
          <w:szCs w:val="22"/>
        </w:rPr>
      </w:pPr>
      <w:r w:rsidRPr="00094EA5">
        <w:rPr>
          <w:rFonts w:ascii="Arial" w:hAnsi="Arial" w:cs="Arial"/>
          <w:sz w:val="22"/>
          <w:szCs w:val="22"/>
        </w:rPr>
        <w:t>Offered and passage moved by</w:t>
      </w:r>
      <w:r>
        <w:rPr>
          <w:rFonts w:ascii="Arial" w:hAnsi="Arial" w:cs="Arial"/>
          <w:sz w:val="22"/>
          <w:szCs w:val="22"/>
        </w:rPr>
        <w:t xml:space="preserve"> the </w:t>
      </w:r>
      <w:r>
        <w:rPr>
          <w:rFonts w:ascii="Arial" w:hAnsi="Arial" w:cs="Arial"/>
          <w:sz w:val="22"/>
          <w:szCs w:val="22"/>
        </w:rPr>
        <w:t>Finance, Personnel and Insurance</w:t>
      </w:r>
      <w:r>
        <w:rPr>
          <w:rFonts w:ascii="Arial" w:hAnsi="Arial" w:cs="Arial"/>
          <w:sz w:val="22"/>
          <w:szCs w:val="22"/>
        </w:rPr>
        <w:t xml:space="preserve"> Committee</w:t>
      </w:r>
      <w:r w:rsidRPr="00094EA5">
        <w:rPr>
          <w:rFonts w:ascii="Arial" w:hAnsi="Arial" w:cs="Arial"/>
          <w:sz w:val="22"/>
          <w:szCs w:val="22"/>
        </w:rPr>
        <w:t xml:space="preserve">: </w:t>
      </w:r>
      <w:r w:rsidRPr="00094EA5">
        <w:rPr>
          <w:rFonts w:ascii="Arial" w:hAnsi="Arial" w:cs="Arial"/>
          <w:sz w:val="22"/>
          <w:szCs w:val="22"/>
        </w:rPr>
        <w:tab/>
      </w:r>
      <w:r w:rsidRPr="00094EA5">
        <w:rPr>
          <w:rFonts w:ascii="Arial" w:hAnsi="Arial" w:cs="Arial"/>
          <w:sz w:val="22"/>
          <w:szCs w:val="22"/>
        </w:rPr>
        <w:tab/>
        <w:t xml:space="preserve">    </w:t>
      </w:r>
    </w:p>
    <w:p w14:paraId="1809D2EC" w14:textId="77777777" w:rsidR="009922E0" w:rsidRDefault="009922E0" w:rsidP="009922E0">
      <w:pPr>
        <w:ind w:left="360"/>
        <w:rPr>
          <w:rFonts w:ascii="Arial" w:hAnsi="Arial" w:cs="Arial"/>
          <w:sz w:val="22"/>
          <w:szCs w:val="22"/>
        </w:rPr>
      </w:pPr>
    </w:p>
    <w:p w14:paraId="4BED6C4B" w14:textId="77777777" w:rsidR="009922E0" w:rsidRPr="00094EA5" w:rsidRDefault="009922E0" w:rsidP="009922E0">
      <w:pPr>
        <w:ind w:left="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6E605ACD" w14:textId="13E0B879" w:rsidR="009922E0" w:rsidRDefault="009922E0" w:rsidP="009922E0">
      <w:pPr>
        <w:ind w:firstLine="360"/>
        <w:rPr>
          <w:rFonts w:ascii="Arial" w:hAnsi="Arial" w:cs="Arial"/>
          <w:sz w:val="22"/>
          <w:szCs w:val="22"/>
        </w:rPr>
      </w:pPr>
      <w:r>
        <w:rPr>
          <w:rFonts w:ascii="Arial" w:hAnsi="Arial" w:cs="Arial"/>
          <w:sz w:val="22"/>
          <w:szCs w:val="22"/>
        </w:rPr>
        <w:t>Lynn Eberl</w:t>
      </w:r>
      <w:r>
        <w:rPr>
          <w:rFonts w:ascii="Arial" w:hAnsi="Arial" w:cs="Arial"/>
          <w:sz w:val="22"/>
          <w:szCs w:val="22"/>
        </w:rPr>
        <w:t>, Chair</w:t>
      </w:r>
    </w:p>
    <w:p w14:paraId="01885759" w14:textId="77777777" w:rsidR="009922E0" w:rsidRDefault="009922E0" w:rsidP="009922E0">
      <w:pPr>
        <w:ind w:firstLine="360"/>
        <w:rPr>
          <w:rFonts w:ascii="Arial" w:hAnsi="Arial" w:cs="Arial"/>
          <w:sz w:val="22"/>
          <w:szCs w:val="22"/>
        </w:rPr>
      </w:pPr>
    </w:p>
    <w:p w14:paraId="668BA1F5" w14:textId="77777777" w:rsidR="009922E0" w:rsidRPr="00094EA5" w:rsidRDefault="009922E0" w:rsidP="009922E0">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5D12FCA" w14:textId="4DFD6625" w:rsidR="009922E0" w:rsidRDefault="009922E0" w:rsidP="009922E0">
      <w:pPr>
        <w:ind w:firstLine="360"/>
        <w:rPr>
          <w:rFonts w:ascii="Arial" w:hAnsi="Arial" w:cs="Arial"/>
          <w:sz w:val="22"/>
          <w:szCs w:val="22"/>
        </w:rPr>
      </w:pPr>
      <w:r>
        <w:rPr>
          <w:rFonts w:ascii="Arial" w:hAnsi="Arial" w:cs="Arial"/>
          <w:sz w:val="22"/>
          <w:szCs w:val="22"/>
        </w:rPr>
        <w:t>Brandon Lohr</w:t>
      </w:r>
      <w:r>
        <w:rPr>
          <w:rFonts w:ascii="Arial" w:hAnsi="Arial" w:cs="Arial"/>
          <w:sz w:val="22"/>
          <w:szCs w:val="22"/>
        </w:rPr>
        <w:t>, Vice Chair</w:t>
      </w:r>
    </w:p>
    <w:p w14:paraId="15231A06" w14:textId="77777777" w:rsidR="009922E0" w:rsidRDefault="009922E0" w:rsidP="009922E0">
      <w:pPr>
        <w:rPr>
          <w:rFonts w:ascii="Arial" w:hAnsi="Arial" w:cs="Arial"/>
          <w:sz w:val="22"/>
          <w:szCs w:val="22"/>
        </w:rPr>
      </w:pPr>
      <w:r>
        <w:rPr>
          <w:rFonts w:ascii="Arial" w:hAnsi="Arial" w:cs="Arial"/>
          <w:sz w:val="22"/>
          <w:szCs w:val="22"/>
        </w:rPr>
        <w:tab/>
      </w:r>
    </w:p>
    <w:p w14:paraId="7EAA1026" w14:textId="77777777" w:rsidR="009922E0" w:rsidRDefault="009922E0" w:rsidP="009922E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D3A75F1" w14:textId="28B474C4" w:rsidR="009922E0" w:rsidRDefault="009922E0" w:rsidP="009922E0">
      <w:pPr>
        <w:rPr>
          <w:rFonts w:ascii="Arial" w:hAnsi="Arial" w:cs="Arial"/>
          <w:sz w:val="22"/>
          <w:szCs w:val="22"/>
        </w:rPr>
      </w:pPr>
      <w:r>
        <w:rPr>
          <w:rFonts w:ascii="Arial" w:hAnsi="Arial" w:cs="Arial"/>
          <w:sz w:val="22"/>
          <w:szCs w:val="22"/>
        </w:rPr>
        <w:t xml:space="preserve">      </w:t>
      </w:r>
      <w:r>
        <w:rPr>
          <w:rFonts w:ascii="Arial" w:hAnsi="Arial" w:cs="Arial"/>
          <w:sz w:val="22"/>
          <w:szCs w:val="22"/>
        </w:rPr>
        <w:t>Gaile Burchill</w:t>
      </w:r>
      <w:r>
        <w:rPr>
          <w:rFonts w:ascii="Arial" w:hAnsi="Arial" w:cs="Arial"/>
          <w:sz w:val="22"/>
          <w:szCs w:val="22"/>
        </w:rPr>
        <w:t xml:space="preserve"> </w:t>
      </w:r>
      <w:r>
        <w:rPr>
          <w:rFonts w:ascii="Arial" w:hAnsi="Arial" w:cs="Arial"/>
          <w:sz w:val="22"/>
          <w:szCs w:val="22"/>
        </w:rPr>
        <w:tab/>
      </w:r>
    </w:p>
    <w:p w14:paraId="26CB8D5F" w14:textId="77777777" w:rsidR="009922E0" w:rsidRDefault="009922E0" w:rsidP="009922E0">
      <w:pPr>
        <w:rPr>
          <w:rFonts w:ascii="Arial" w:hAnsi="Arial" w:cs="Arial"/>
          <w:sz w:val="22"/>
          <w:szCs w:val="22"/>
        </w:rPr>
      </w:pPr>
      <w:r>
        <w:rPr>
          <w:rFonts w:ascii="Arial" w:hAnsi="Arial" w:cs="Arial"/>
          <w:sz w:val="22"/>
          <w:szCs w:val="22"/>
        </w:rPr>
        <w:t xml:space="preserve">      </w:t>
      </w:r>
    </w:p>
    <w:p w14:paraId="69FB41C9" w14:textId="77777777" w:rsidR="009922E0" w:rsidRDefault="009922E0" w:rsidP="009922E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717B8C6" w14:textId="4E79D335" w:rsidR="009922E0" w:rsidRDefault="009922E0" w:rsidP="009922E0">
      <w:pPr>
        <w:rPr>
          <w:rFonts w:ascii="Arial" w:hAnsi="Arial" w:cs="Arial"/>
          <w:sz w:val="22"/>
          <w:szCs w:val="22"/>
        </w:rPr>
      </w:pPr>
      <w:r>
        <w:rPr>
          <w:rFonts w:ascii="Arial" w:hAnsi="Arial" w:cs="Arial"/>
          <w:sz w:val="22"/>
          <w:szCs w:val="22"/>
        </w:rPr>
        <w:t xml:space="preserve">      </w:t>
      </w:r>
      <w:r>
        <w:rPr>
          <w:rFonts w:ascii="Arial" w:hAnsi="Arial" w:cs="Arial"/>
          <w:sz w:val="22"/>
          <w:szCs w:val="22"/>
        </w:rPr>
        <w:t>Sheila Carver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4186E55" w14:textId="77777777" w:rsidR="009922E0" w:rsidRDefault="009922E0" w:rsidP="009922E0">
      <w:pPr>
        <w:rPr>
          <w:rFonts w:ascii="Arial" w:hAnsi="Arial" w:cs="Arial"/>
          <w:sz w:val="22"/>
          <w:szCs w:val="22"/>
        </w:rPr>
      </w:pPr>
    </w:p>
    <w:p w14:paraId="084D63A9" w14:textId="77777777" w:rsidR="009922E0" w:rsidRDefault="009922E0" w:rsidP="009922E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BF50764" w14:textId="396E7997" w:rsidR="009922E0" w:rsidRDefault="009922E0" w:rsidP="009922E0">
      <w:pPr>
        <w:rPr>
          <w:rFonts w:ascii="Arial" w:hAnsi="Arial" w:cs="Arial"/>
          <w:sz w:val="22"/>
          <w:szCs w:val="22"/>
        </w:rPr>
      </w:pPr>
      <w:r>
        <w:rPr>
          <w:rFonts w:ascii="Arial" w:hAnsi="Arial" w:cs="Arial"/>
          <w:sz w:val="22"/>
          <w:szCs w:val="22"/>
        </w:rPr>
        <w:t xml:space="preserve">      </w:t>
      </w:r>
      <w:r>
        <w:rPr>
          <w:rFonts w:ascii="Arial" w:hAnsi="Arial" w:cs="Arial"/>
          <w:sz w:val="22"/>
          <w:szCs w:val="22"/>
        </w:rPr>
        <w:t>Aaron Evert</w:t>
      </w:r>
    </w:p>
    <w:p w14:paraId="22293543" w14:textId="77777777" w:rsidR="009922E0" w:rsidRDefault="009922E0" w:rsidP="009922E0">
      <w:pPr>
        <w:rPr>
          <w:rFonts w:ascii="Arial" w:hAnsi="Arial" w:cs="Arial"/>
          <w:sz w:val="22"/>
          <w:szCs w:val="22"/>
        </w:rPr>
      </w:pPr>
    </w:p>
    <w:p w14:paraId="21ED0C14" w14:textId="77777777" w:rsidR="009922E0" w:rsidRDefault="009922E0" w:rsidP="009922E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DF532B6" w14:textId="7FA70BB0" w:rsidR="009922E0" w:rsidRDefault="009922E0" w:rsidP="009922E0">
      <w:pPr>
        <w:rPr>
          <w:rFonts w:ascii="Arial" w:hAnsi="Arial" w:cs="Arial"/>
          <w:sz w:val="22"/>
          <w:szCs w:val="22"/>
        </w:rPr>
      </w:pPr>
      <w:r>
        <w:rPr>
          <w:rFonts w:ascii="Arial" w:hAnsi="Arial" w:cs="Arial"/>
          <w:sz w:val="22"/>
          <w:szCs w:val="22"/>
        </w:rPr>
        <w:t xml:space="preserve">      </w:t>
      </w:r>
      <w:r>
        <w:rPr>
          <w:rFonts w:ascii="Arial" w:hAnsi="Arial" w:cs="Arial"/>
          <w:sz w:val="22"/>
          <w:szCs w:val="22"/>
        </w:rPr>
        <w:t>Andrea Lombard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2A7229E" w14:textId="77777777" w:rsidR="009922E0" w:rsidRDefault="009922E0" w:rsidP="009922E0">
      <w:pPr>
        <w:rPr>
          <w:rFonts w:ascii="Arial" w:hAnsi="Arial" w:cs="Arial"/>
          <w:sz w:val="22"/>
          <w:szCs w:val="22"/>
        </w:rPr>
      </w:pPr>
    </w:p>
    <w:p w14:paraId="40E7F192" w14:textId="77777777" w:rsidR="009922E0" w:rsidRDefault="009922E0" w:rsidP="009922E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D2B56A4" w14:textId="3E669031" w:rsidR="009922E0" w:rsidRDefault="009922E0" w:rsidP="009922E0">
      <w:pPr>
        <w:rPr>
          <w:rFonts w:ascii="Arial" w:hAnsi="Arial" w:cs="Arial"/>
          <w:sz w:val="22"/>
          <w:szCs w:val="22"/>
        </w:rPr>
      </w:pPr>
      <w:r>
        <w:rPr>
          <w:rFonts w:ascii="Arial" w:hAnsi="Arial" w:cs="Arial"/>
          <w:sz w:val="22"/>
          <w:szCs w:val="22"/>
        </w:rPr>
        <w:t xml:space="preserve">      </w:t>
      </w:r>
      <w:r>
        <w:rPr>
          <w:rFonts w:ascii="Arial" w:hAnsi="Arial" w:cs="Arial"/>
          <w:sz w:val="22"/>
          <w:szCs w:val="22"/>
        </w:rPr>
        <w:t>Timothy McCumber</w:t>
      </w:r>
      <w:r>
        <w:rPr>
          <w:rFonts w:ascii="Arial" w:hAnsi="Arial" w:cs="Arial"/>
          <w:sz w:val="22"/>
          <w:szCs w:val="22"/>
        </w:rPr>
        <w:tab/>
      </w:r>
    </w:p>
    <w:p w14:paraId="22A79AEF" w14:textId="77777777" w:rsidR="009922E0" w:rsidRDefault="009922E0" w:rsidP="009922E0">
      <w:pPr>
        <w:rPr>
          <w:rFonts w:ascii="Arial" w:hAnsi="Arial" w:cs="Arial"/>
          <w:sz w:val="22"/>
          <w:szCs w:val="22"/>
        </w:rPr>
      </w:pPr>
    </w:p>
    <w:p w14:paraId="12EF95FF" w14:textId="77777777" w:rsidR="009922E0" w:rsidRDefault="009922E0" w:rsidP="009922E0">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C5A22F1" w14:textId="7270F46C" w:rsidR="009922E0" w:rsidRDefault="009922E0" w:rsidP="009922E0">
      <w:pPr>
        <w:rPr>
          <w:rFonts w:ascii="Arial" w:hAnsi="Arial" w:cs="Arial"/>
          <w:sz w:val="22"/>
          <w:szCs w:val="22"/>
        </w:rPr>
      </w:pPr>
      <w:r>
        <w:rPr>
          <w:rFonts w:ascii="Arial" w:hAnsi="Arial" w:cs="Arial"/>
          <w:sz w:val="22"/>
          <w:szCs w:val="22"/>
        </w:rPr>
        <w:t xml:space="preserve">      </w:t>
      </w:r>
      <w:r>
        <w:rPr>
          <w:rFonts w:ascii="Arial" w:hAnsi="Arial" w:cs="Arial"/>
          <w:sz w:val="22"/>
          <w:szCs w:val="22"/>
        </w:rPr>
        <w:t>Jacob Roxen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8FB4014" w14:textId="77777777" w:rsidR="009922E0" w:rsidRDefault="009922E0" w:rsidP="009922E0">
      <w:pPr>
        <w:rPr>
          <w:rFonts w:ascii="Arial" w:hAnsi="Arial" w:cs="Arial"/>
          <w:sz w:val="22"/>
          <w:szCs w:val="22"/>
        </w:rPr>
      </w:pPr>
    </w:p>
    <w:p w14:paraId="59D638DF" w14:textId="77777777" w:rsidR="009922E0" w:rsidRDefault="009922E0" w:rsidP="009922E0">
      <w:pPr>
        <w:rPr>
          <w:rFonts w:ascii="Arial" w:hAnsi="Arial" w:cs="Arial"/>
          <w:sz w:val="22"/>
          <w:szCs w:val="22"/>
        </w:rPr>
      </w:pPr>
      <w:r>
        <w:rPr>
          <w:rFonts w:ascii="Arial" w:hAnsi="Arial" w:cs="Arial"/>
          <w:sz w:val="22"/>
          <w:szCs w:val="22"/>
        </w:rPr>
        <w:lastRenderedPageBreak/>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A50BBBA" w14:textId="299CEC88" w:rsidR="009922E0" w:rsidRDefault="009922E0" w:rsidP="009922E0">
      <w:pPr>
        <w:rPr>
          <w:rFonts w:ascii="Arial" w:hAnsi="Arial" w:cs="Arial"/>
          <w:sz w:val="22"/>
          <w:szCs w:val="22"/>
        </w:rPr>
      </w:pPr>
      <w:r>
        <w:rPr>
          <w:rFonts w:ascii="Arial" w:hAnsi="Arial" w:cs="Arial"/>
          <w:sz w:val="22"/>
          <w:szCs w:val="22"/>
        </w:rPr>
        <w:t xml:space="preserve">      </w:t>
      </w:r>
      <w:r>
        <w:rPr>
          <w:rFonts w:ascii="Arial" w:hAnsi="Arial" w:cs="Arial"/>
          <w:sz w:val="22"/>
          <w:szCs w:val="22"/>
        </w:rPr>
        <w:t>Terry Spencer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567F290" w14:textId="5FEBC558" w:rsidR="00261A7C" w:rsidRDefault="009922E0" w:rsidP="000B03F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028C64D" w14:textId="49A56DBB" w:rsidR="000B03FA" w:rsidRPr="000B03FA" w:rsidRDefault="000B03FA" w:rsidP="0027178D">
      <w:pPr>
        <w:jc w:val="both"/>
        <w:rPr>
          <w:rFonts w:ascii="Arial" w:hAnsi="Arial" w:cs="Arial"/>
          <w:sz w:val="22"/>
          <w:szCs w:val="22"/>
        </w:rPr>
      </w:pPr>
      <w:r w:rsidRPr="000B03FA">
        <w:rPr>
          <w:rFonts w:ascii="Arial" w:hAnsi="Arial" w:cs="Arial"/>
          <w:sz w:val="22"/>
          <w:szCs w:val="22"/>
        </w:rPr>
        <w:t>Fiscal Note:</w:t>
      </w:r>
      <w:r w:rsidR="001C130D">
        <w:rPr>
          <w:rFonts w:ascii="Arial" w:hAnsi="Arial" w:cs="Arial"/>
          <w:sz w:val="22"/>
          <w:szCs w:val="22"/>
        </w:rPr>
        <w:t xml:space="preserve"> Funding for the construction includes $1,000,000 of general fund balance in 2025, $240,000 of general fund balance in 2026 and approximately $84,041 of carry forward funding. The remainder of the funding will be reprogrammed from remaining funding from the Delton Dam improvement project, approximately $358,975, for a total budget of approximately $1,683,016.</w:t>
      </w:r>
    </w:p>
    <w:p w14:paraId="574C3137" w14:textId="064A0C3C" w:rsidR="000B03FA" w:rsidRDefault="000B03FA" w:rsidP="000B03FA">
      <w:pPr>
        <w:rPr>
          <w:rFonts w:ascii="Arial" w:hAnsi="Arial" w:cs="Arial"/>
          <w:sz w:val="22"/>
          <w:szCs w:val="22"/>
        </w:rPr>
      </w:pPr>
    </w:p>
    <w:p w14:paraId="61C40FD2" w14:textId="649DC97E" w:rsidR="000335FD" w:rsidRPr="000B03FA" w:rsidRDefault="000335FD" w:rsidP="000B03FA">
      <w:pPr>
        <w:rPr>
          <w:rFonts w:ascii="Arial" w:hAnsi="Arial" w:cs="Arial"/>
          <w:sz w:val="22"/>
          <w:szCs w:val="22"/>
        </w:rPr>
      </w:pPr>
      <w:r>
        <w:rPr>
          <w:rFonts w:ascii="Arial" w:hAnsi="Arial" w:cs="Arial"/>
          <w:sz w:val="22"/>
          <w:szCs w:val="22"/>
        </w:rPr>
        <w:t>MIS Note:</w:t>
      </w:r>
      <w:r w:rsidR="0027178D">
        <w:rPr>
          <w:rFonts w:ascii="Arial" w:hAnsi="Arial" w:cs="Arial"/>
          <w:sz w:val="22"/>
          <w:szCs w:val="22"/>
        </w:rPr>
        <w:t xml:space="preserve"> The project budget includes an estimated $20,000 for MIS needs.</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27698857">
    <w:abstractNumId w:val="0"/>
  </w:num>
  <w:num w:numId="2" w16cid:durableId="178103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83BE4"/>
    <w:rsid w:val="00094EA5"/>
    <w:rsid w:val="000B03FA"/>
    <w:rsid w:val="001267D1"/>
    <w:rsid w:val="00183131"/>
    <w:rsid w:val="00191AC8"/>
    <w:rsid w:val="00195AA0"/>
    <w:rsid w:val="001B1C47"/>
    <w:rsid w:val="001C130D"/>
    <w:rsid w:val="001C5546"/>
    <w:rsid w:val="001C602F"/>
    <w:rsid w:val="0023256C"/>
    <w:rsid w:val="00261A7C"/>
    <w:rsid w:val="0027178D"/>
    <w:rsid w:val="002A77C6"/>
    <w:rsid w:val="002B029F"/>
    <w:rsid w:val="002C0FA9"/>
    <w:rsid w:val="002C43FC"/>
    <w:rsid w:val="00300DD5"/>
    <w:rsid w:val="00323930"/>
    <w:rsid w:val="00356CD1"/>
    <w:rsid w:val="00376D9D"/>
    <w:rsid w:val="003B7DD9"/>
    <w:rsid w:val="003E065C"/>
    <w:rsid w:val="003E76C4"/>
    <w:rsid w:val="004009D5"/>
    <w:rsid w:val="00414D08"/>
    <w:rsid w:val="004250EE"/>
    <w:rsid w:val="00427E76"/>
    <w:rsid w:val="0044340E"/>
    <w:rsid w:val="00474E8A"/>
    <w:rsid w:val="00490BB1"/>
    <w:rsid w:val="00491F30"/>
    <w:rsid w:val="004977A5"/>
    <w:rsid w:val="004D4D23"/>
    <w:rsid w:val="0054090B"/>
    <w:rsid w:val="00552D19"/>
    <w:rsid w:val="0056579B"/>
    <w:rsid w:val="005732C8"/>
    <w:rsid w:val="005C5158"/>
    <w:rsid w:val="005C661D"/>
    <w:rsid w:val="005C7F85"/>
    <w:rsid w:val="005D72F6"/>
    <w:rsid w:val="005D76E1"/>
    <w:rsid w:val="00620B32"/>
    <w:rsid w:val="00680DF0"/>
    <w:rsid w:val="00682BF6"/>
    <w:rsid w:val="00693733"/>
    <w:rsid w:val="00694476"/>
    <w:rsid w:val="006A0198"/>
    <w:rsid w:val="006A6398"/>
    <w:rsid w:val="006D7B40"/>
    <w:rsid w:val="006E4C05"/>
    <w:rsid w:val="006F0B4B"/>
    <w:rsid w:val="006F335C"/>
    <w:rsid w:val="00722AFF"/>
    <w:rsid w:val="00743818"/>
    <w:rsid w:val="00790C2A"/>
    <w:rsid w:val="00793B61"/>
    <w:rsid w:val="007E2E7C"/>
    <w:rsid w:val="007E5DBA"/>
    <w:rsid w:val="00821589"/>
    <w:rsid w:val="008572EE"/>
    <w:rsid w:val="0089786D"/>
    <w:rsid w:val="008B64F3"/>
    <w:rsid w:val="008E19F0"/>
    <w:rsid w:val="008E3731"/>
    <w:rsid w:val="00901CC6"/>
    <w:rsid w:val="00963023"/>
    <w:rsid w:val="00966C9A"/>
    <w:rsid w:val="009922E0"/>
    <w:rsid w:val="00992EE5"/>
    <w:rsid w:val="009B220E"/>
    <w:rsid w:val="009F0C7F"/>
    <w:rsid w:val="00A13B76"/>
    <w:rsid w:val="00A52F6C"/>
    <w:rsid w:val="00A93EDB"/>
    <w:rsid w:val="00AC3A09"/>
    <w:rsid w:val="00AE2F5C"/>
    <w:rsid w:val="00AF7B34"/>
    <w:rsid w:val="00B0140A"/>
    <w:rsid w:val="00B14659"/>
    <w:rsid w:val="00B20840"/>
    <w:rsid w:val="00B37A0B"/>
    <w:rsid w:val="00B73BE6"/>
    <w:rsid w:val="00BB5B44"/>
    <w:rsid w:val="00BC55B4"/>
    <w:rsid w:val="00BD2C7C"/>
    <w:rsid w:val="00BD44F1"/>
    <w:rsid w:val="00C03D0A"/>
    <w:rsid w:val="00C120EA"/>
    <w:rsid w:val="00C745E1"/>
    <w:rsid w:val="00C94BC8"/>
    <w:rsid w:val="00CD0095"/>
    <w:rsid w:val="00CD62B0"/>
    <w:rsid w:val="00CE5503"/>
    <w:rsid w:val="00D25922"/>
    <w:rsid w:val="00D31814"/>
    <w:rsid w:val="00D77EF0"/>
    <w:rsid w:val="00D875A0"/>
    <w:rsid w:val="00D87DFF"/>
    <w:rsid w:val="00D94708"/>
    <w:rsid w:val="00D97B14"/>
    <w:rsid w:val="00DD645C"/>
    <w:rsid w:val="00DF3771"/>
    <w:rsid w:val="00E00824"/>
    <w:rsid w:val="00E14AE5"/>
    <w:rsid w:val="00E23E28"/>
    <w:rsid w:val="00E510F8"/>
    <w:rsid w:val="00E8001C"/>
    <w:rsid w:val="00E85EEF"/>
    <w:rsid w:val="00EC66DA"/>
    <w:rsid w:val="00ED45B1"/>
    <w:rsid w:val="00ED770D"/>
    <w:rsid w:val="00EE5F93"/>
    <w:rsid w:val="00EF423E"/>
    <w:rsid w:val="00EF760F"/>
    <w:rsid w:val="00F20D1C"/>
    <w:rsid w:val="00F23309"/>
    <w:rsid w:val="00F609CC"/>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672</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Jekka Alt</cp:lastModifiedBy>
  <cp:revision>3</cp:revision>
  <cp:lastPrinted>2007-08-02T19:34:00Z</cp:lastPrinted>
  <dcterms:created xsi:type="dcterms:W3CDTF">2025-11-19T15:05:00Z</dcterms:created>
  <dcterms:modified xsi:type="dcterms:W3CDTF">2025-11-19T22:36:00Z</dcterms:modified>
  <cp:contentStatus/>
</cp:coreProperties>
</file>