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707F9FD1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355FC0">
        <w:rPr>
          <w:rFonts w:ascii="Arial" w:hAnsi="Arial" w:cs="Arial"/>
          <w:sz w:val="22"/>
          <w:szCs w:val="22"/>
        </w:rPr>
        <w:t>D</w:t>
      </w:r>
      <w:r w:rsidR="00FB19C5">
        <w:rPr>
          <w:rFonts w:ascii="Arial" w:hAnsi="Arial" w:cs="Arial"/>
          <w:sz w:val="22"/>
          <w:szCs w:val="22"/>
        </w:rPr>
        <w:t>ale</w:t>
      </w:r>
      <w:r w:rsidR="00355FC0">
        <w:rPr>
          <w:rFonts w:ascii="Arial" w:hAnsi="Arial" w:cs="Arial"/>
          <w:sz w:val="22"/>
          <w:szCs w:val="22"/>
        </w:rPr>
        <w:t xml:space="preserve"> </w:t>
      </w:r>
      <w:r w:rsidR="00FB19C5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 for over </w:t>
      </w:r>
      <w:r w:rsidR="00FB19C5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119754A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14E6357C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June 6,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>1988, as an unskilled laborer before becoming a Patrolman in 2005 and finally a Highway Operator 1 in 2021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was an essential team member to the Highway Department and </w:t>
      </w:r>
      <w:proofErr w:type="gramStart"/>
      <w:r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2EA8AA63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FB19C5">
        <w:rPr>
          <w:rFonts w:ascii="Arial" w:eastAsia="Calibri" w:hAnsi="Arial" w:cs="Arial"/>
          <w:snapToGrid/>
          <w:sz w:val="22"/>
          <w:szCs w:val="22"/>
        </w:rPr>
        <w:t>Dale Bauer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FB19C5">
        <w:rPr>
          <w:rFonts w:ascii="Arial" w:eastAsia="Calibri" w:hAnsi="Arial" w:cs="Arial"/>
          <w:snapToGrid/>
          <w:sz w:val="22"/>
          <w:szCs w:val="22"/>
        </w:rPr>
        <w:t>36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725E6FEC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FB19C5">
        <w:rPr>
          <w:rFonts w:ascii="Arial" w:eastAsia="Calibri" w:hAnsi="Arial" w:cs="Arial"/>
          <w:snapToGrid/>
          <w:sz w:val="22"/>
          <w:szCs w:val="22"/>
        </w:rPr>
        <w:t>Dale Bauer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2DEBF320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>
        <w:rPr>
          <w:rFonts w:ascii="Arial" w:hAnsi="Arial" w:cs="Arial"/>
          <w:sz w:val="22"/>
          <w:szCs w:val="22"/>
        </w:rPr>
        <w:t xml:space="preserve"> Committee, this </w:t>
      </w:r>
      <w:r w:rsidR="00FB19C5">
        <w:rPr>
          <w:rFonts w:ascii="Arial" w:hAnsi="Arial" w:cs="Arial"/>
          <w:sz w:val="22"/>
          <w:szCs w:val="22"/>
        </w:rPr>
        <w:t>21</w:t>
      </w:r>
      <w:r w:rsidR="00FB19C5" w:rsidRPr="00FB19C5">
        <w:rPr>
          <w:rFonts w:ascii="Arial" w:hAnsi="Arial" w:cs="Arial"/>
          <w:sz w:val="22"/>
          <w:szCs w:val="22"/>
          <w:vertAlign w:val="superscript"/>
        </w:rPr>
        <w:t>st</w:t>
      </w:r>
      <w:r w:rsidR="00FB1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FB19C5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202</w:t>
      </w:r>
      <w:r w:rsidR="00FB19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5B2FDB3A" w:rsidR="00790C2A" w:rsidRDefault="00DB1BBB" w:rsidP="00355FC0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09AE0713" w14:textId="77777777" w:rsidR="00DB1BBB" w:rsidRDefault="00DB1BBB" w:rsidP="00DB1BB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4CA4F603" w14:textId="23F057C1" w:rsidR="00790C2A" w:rsidRDefault="00790C2A" w:rsidP="00EF423E">
      <w:pPr>
        <w:rPr>
          <w:rFonts w:ascii="Arial" w:hAnsi="Arial" w:cs="Arial"/>
          <w:sz w:val="22"/>
          <w:szCs w:val="22"/>
        </w:rPr>
      </w:pP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11321B37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Smooth Detter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7F633824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DB1BBB">
        <w:rPr>
          <w:rFonts w:ascii="Arial" w:hAnsi="Arial" w:cs="Arial"/>
          <w:sz w:val="22"/>
          <w:szCs w:val="22"/>
        </w:rPr>
        <w:t>Mike Flint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1D2FD97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B1BBB">
        <w:rPr>
          <w:rFonts w:ascii="Arial" w:hAnsi="Arial" w:cs="Arial"/>
          <w:sz w:val="22"/>
          <w:szCs w:val="22"/>
        </w:rPr>
        <w:t>Kevin Schell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4F18"/>
    <w:rsid w:val="007E5DBA"/>
    <w:rsid w:val="00821589"/>
    <w:rsid w:val="008572EE"/>
    <w:rsid w:val="008833C1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3180E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19C5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4</cp:revision>
  <cp:lastPrinted>2007-08-02T19:34:00Z</cp:lastPrinted>
  <dcterms:created xsi:type="dcterms:W3CDTF">2025-01-02T19:51:00Z</dcterms:created>
  <dcterms:modified xsi:type="dcterms:W3CDTF">2025-01-02T20:02:00Z</dcterms:modified>
  <cp:contentStatus/>
</cp:coreProperties>
</file>