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2F44C3">
          <w:footerReference w:type="default" r:id="rId7"/>
          <w:type w:val="continuous"/>
          <w:pgSz w:w="12240" w:h="15840" w:code="1"/>
          <w:pgMar w:top="1008" w:right="1440" w:bottom="720" w:left="1440" w:header="720" w:footer="720" w:gutter="0"/>
          <w:lnNumType w:countBy="1" w:restart="continuous"/>
          <w:cols w:space="720"/>
        </w:sectPr>
      </w:pPr>
    </w:p>
    <w:p w14:paraId="4C37BAE0" w14:textId="12C7753C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B56C1C">
        <w:rPr>
          <w:rFonts w:ascii="Arial" w:hAnsi="Arial" w:cs="Arial"/>
          <w:sz w:val="22"/>
          <w:szCs w:val="22"/>
        </w:rPr>
        <w:t xml:space="preserve">o Honor </w:t>
      </w:r>
      <w:r w:rsidR="00264E09">
        <w:rPr>
          <w:rFonts w:ascii="Arial" w:hAnsi="Arial" w:cs="Arial"/>
          <w:sz w:val="22"/>
          <w:szCs w:val="22"/>
        </w:rPr>
        <w:t>Patrick Burroughs</w:t>
      </w:r>
      <w:r w:rsidR="00B56C1C">
        <w:rPr>
          <w:rFonts w:ascii="Arial" w:hAnsi="Arial" w:cs="Arial"/>
          <w:sz w:val="22"/>
          <w:szCs w:val="22"/>
        </w:rPr>
        <w:t xml:space="preserve"> for </w:t>
      </w:r>
      <w:r w:rsidR="00264E09">
        <w:rPr>
          <w:rFonts w:ascii="Arial" w:hAnsi="Arial" w:cs="Arial"/>
          <w:sz w:val="22"/>
          <w:szCs w:val="22"/>
        </w:rPr>
        <w:t>Over 24</w:t>
      </w:r>
      <w:r w:rsidR="00B56C1C">
        <w:rPr>
          <w:rFonts w:ascii="Arial" w:hAnsi="Arial" w:cs="Arial"/>
          <w:sz w:val="22"/>
          <w:szCs w:val="22"/>
        </w:rPr>
        <w:t xml:space="preserve"> Years of Service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35D209B9" w:rsidR="00BC55B4" w:rsidRPr="002F44C3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2F44C3">
        <w:rPr>
          <w:rFonts w:ascii="Arial" w:hAnsi="Arial" w:cs="Arial"/>
          <w:b w:val="0"/>
          <w:bCs/>
          <w:sz w:val="22"/>
          <w:szCs w:val="22"/>
        </w:rPr>
        <w:t xml:space="preserve">Resolution offered by the </w:t>
      </w:r>
      <w:r w:rsidR="00B56C1C" w:rsidRPr="002F44C3">
        <w:rPr>
          <w:rFonts w:ascii="Arial" w:hAnsi="Arial" w:cs="Arial"/>
          <w:b w:val="0"/>
          <w:bCs/>
          <w:sz w:val="22"/>
          <w:szCs w:val="22"/>
        </w:rPr>
        <w:t>Law Enforcement and Judiciary</w:t>
      </w:r>
      <w:r w:rsidRPr="002F44C3">
        <w:rPr>
          <w:rFonts w:ascii="Arial" w:hAnsi="Arial" w:cs="Arial"/>
          <w:b w:val="0"/>
          <w:bCs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1FF105F3" w14:textId="43A6E606" w:rsidR="00C745E1" w:rsidRPr="006F0B4B" w:rsidRDefault="00C745E1" w:rsidP="002F44C3">
      <w:pPr>
        <w:ind w:firstLine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1F5EE3B2" w:rsidR="00C120EA" w:rsidRPr="003A18F5" w:rsidRDefault="00C120EA" w:rsidP="003A18F5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264E09">
        <w:rPr>
          <w:rFonts w:ascii="Arial" w:eastAsia="Calibri" w:hAnsi="Arial" w:cs="Arial"/>
          <w:bCs/>
          <w:snapToGrid/>
          <w:sz w:val="22"/>
          <w:szCs w:val="22"/>
        </w:rPr>
        <w:t>Patrick Burroughs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Sauk County Sheriff’s Office.  </w:t>
      </w:r>
      <w:r w:rsidR="00264E09">
        <w:rPr>
          <w:rFonts w:ascii="Arial" w:eastAsia="Calibri" w:hAnsi="Arial" w:cs="Arial"/>
          <w:bCs/>
          <w:snapToGrid/>
          <w:sz w:val="22"/>
          <w:szCs w:val="22"/>
        </w:rPr>
        <w:t>Patrick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 started on </w:t>
      </w:r>
      <w:r w:rsidR="00264E09">
        <w:rPr>
          <w:rFonts w:ascii="Arial" w:eastAsia="Calibri" w:hAnsi="Arial" w:cs="Arial"/>
          <w:bCs/>
          <w:snapToGrid/>
          <w:sz w:val="22"/>
          <w:szCs w:val="22"/>
        </w:rPr>
        <w:t>December 28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, </w:t>
      </w:r>
      <w:r w:rsidR="00264E09">
        <w:rPr>
          <w:rFonts w:ascii="Arial" w:eastAsia="Calibri" w:hAnsi="Arial" w:cs="Arial"/>
          <w:bCs/>
          <w:snapToGrid/>
          <w:sz w:val="22"/>
          <w:szCs w:val="22"/>
        </w:rPr>
        <w:t>1999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 as a Jail Deputy</w:t>
      </w:r>
      <w:r w:rsidR="00264E09">
        <w:rPr>
          <w:rFonts w:ascii="Arial" w:eastAsia="Calibri" w:hAnsi="Arial" w:cs="Arial"/>
          <w:bCs/>
          <w:snapToGrid/>
          <w:sz w:val="22"/>
          <w:szCs w:val="22"/>
        </w:rPr>
        <w:t xml:space="preserve"> and he was promoted to Patrol in September 2004.</w:t>
      </w:r>
      <w:r w:rsidR="000716FF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B67404">
        <w:rPr>
          <w:rFonts w:ascii="Arial" w:eastAsia="Calibri" w:hAnsi="Arial" w:cs="Arial"/>
          <w:bCs/>
          <w:snapToGrid/>
          <w:sz w:val="22"/>
          <w:szCs w:val="22"/>
        </w:rPr>
        <w:t>Since</w:t>
      </w:r>
      <w:r w:rsidR="000716FF">
        <w:rPr>
          <w:rFonts w:ascii="Arial" w:eastAsia="Calibri" w:hAnsi="Arial" w:cs="Arial"/>
          <w:bCs/>
          <w:snapToGrid/>
          <w:sz w:val="22"/>
          <w:szCs w:val="22"/>
        </w:rPr>
        <w:t xml:space="preserve"> November 2005, </w:t>
      </w:r>
      <w:r w:rsidR="005F7EF2">
        <w:rPr>
          <w:rFonts w:ascii="Arial" w:eastAsia="Calibri" w:hAnsi="Arial" w:cs="Arial"/>
          <w:bCs/>
          <w:snapToGrid/>
          <w:sz w:val="22"/>
          <w:szCs w:val="22"/>
        </w:rPr>
        <w:t>Deputy Burroughs</w:t>
      </w:r>
      <w:r w:rsidR="000716FF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B67404">
        <w:rPr>
          <w:rFonts w:ascii="Arial" w:eastAsia="Calibri" w:hAnsi="Arial" w:cs="Arial"/>
          <w:bCs/>
          <w:snapToGrid/>
          <w:sz w:val="22"/>
          <w:szCs w:val="22"/>
        </w:rPr>
        <w:t>served as the</w:t>
      </w:r>
      <w:r w:rsidR="000716FF">
        <w:rPr>
          <w:rFonts w:ascii="Arial" w:eastAsia="Calibri" w:hAnsi="Arial" w:cs="Arial"/>
          <w:bCs/>
          <w:snapToGrid/>
          <w:sz w:val="22"/>
          <w:szCs w:val="22"/>
        </w:rPr>
        <w:t xml:space="preserve"> Electronic Monitoring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B67404">
        <w:rPr>
          <w:rFonts w:ascii="Arial" w:eastAsia="Calibri" w:hAnsi="Arial" w:cs="Arial"/>
          <w:bCs/>
          <w:snapToGrid/>
          <w:sz w:val="22"/>
          <w:szCs w:val="22"/>
        </w:rPr>
        <w:t xml:space="preserve">Deputy 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where he remained and retired as of </w:t>
      </w:r>
      <w:r w:rsidR="00264E09">
        <w:rPr>
          <w:rFonts w:ascii="Arial" w:eastAsia="Calibri" w:hAnsi="Arial" w:cs="Arial"/>
          <w:bCs/>
          <w:snapToGrid/>
          <w:sz w:val="22"/>
          <w:szCs w:val="22"/>
        </w:rPr>
        <w:t>August 2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>, 2024.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52CA6FCA" w:rsidR="00FD79AB" w:rsidRDefault="00FD79AB" w:rsidP="003A18F5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56C1C">
        <w:rPr>
          <w:rFonts w:ascii="Arial" w:eastAsia="Calibri" w:hAnsi="Arial" w:cs="Arial"/>
          <w:snapToGrid/>
          <w:sz w:val="22"/>
          <w:szCs w:val="22"/>
        </w:rPr>
        <w:t>that the Sauk County Board of Supervisors, met in regular session, her</w:t>
      </w:r>
      <w:r w:rsidR="00D17AE1">
        <w:rPr>
          <w:rFonts w:ascii="Arial" w:eastAsia="Calibri" w:hAnsi="Arial" w:cs="Arial"/>
          <w:snapToGrid/>
          <w:sz w:val="22"/>
          <w:szCs w:val="22"/>
        </w:rPr>
        <w:t>e</w:t>
      </w:r>
      <w:r w:rsidR="00B56C1C">
        <w:rPr>
          <w:rFonts w:ascii="Arial" w:eastAsia="Calibri" w:hAnsi="Arial" w:cs="Arial"/>
          <w:snapToGrid/>
          <w:sz w:val="22"/>
          <w:szCs w:val="22"/>
        </w:rPr>
        <w:t xml:space="preserve">by expresses its appreciation and commends </w:t>
      </w:r>
      <w:r w:rsidR="00264E09">
        <w:rPr>
          <w:rFonts w:ascii="Arial" w:eastAsia="Calibri" w:hAnsi="Arial" w:cs="Arial"/>
          <w:snapToGrid/>
          <w:sz w:val="22"/>
          <w:szCs w:val="22"/>
        </w:rPr>
        <w:t>Patrick Burroughs</w:t>
      </w:r>
      <w:r w:rsidR="00B56C1C">
        <w:rPr>
          <w:rFonts w:ascii="Arial" w:eastAsia="Calibri" w:hAnsi="Arial" w:cs="Arial"/>
          <w:snapToGrid/>
          <w:sz w:val="22"/>
          <w:szCs w:val="22"/>
        </w:rPr>
        <w:t xml:space="preserve"> for</w:t>
      </w:r>
      <w:r w:rsidR="00264E09">
        <w:rPr>
          <w:rFonts w:ascii="Arial" w:eastAsia="Calibri" w:hAnsi="Arial" w:cs="Arial"/>
          <w:snapToGrid/>
          <w:sz w:val="22"/>
          <w:szCs w:val="22"/>
        </w:rPr>
        <w:t xml:space="preserve"> over 24</w:t>
      </w:r>
      <w:r w:rsidR="00B56C1C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6EA28413" w14:textId="77777777" w:rsidR="003A18F5" w:rsidRDefault="003A18F5" w:rsidP="003A18F5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9B21656" w14:textId="15CFA6AA" w:rsidR="005C7F85" w:rsidRDefault="00FD79AB" w:rsidP="003A18F5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56C1C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264E09">
        <w:rPr>
          <w:rFonts w:ascii="Arial" w:eastAsia="Calibri" w:hAnsi="Arial" w:cs="Arial"/>
          <w:snapToGrid/>
          <w:sz w:val="22"/>
          <w:szCs w:val="22"/>
        </w:rPr>
        <w:t>Patrick Burroughs</w:t>
      </w:r>
      <w:r w:rsidR="00B56C1C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7494BDBF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B56C1C">
        <w:rPr>
          <w:rFonts w:ascii="Arial" w:hAnsi="Arial" w:cs="Arial"/>
          <w:sz w:val="22"/>
          <w:szCs w:val="22"/>
        </w:rPr>
        <w:t xml:space="preserve">Law Enforcement &amp; Judiciary  </w:t>
      </w:r>
      <w:r w:rsidR="008C7195">
        <w:rPr>
          <w:rFonts w:ascii="Arial" w:hAnsi="Arial" w:cs="Arial"/>
          <w:sz w:val="22"/>
          <w:szCs w:val="22"/>
        </w:rPr>
        <w:t xml:space="preserve">  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9B40F1">
        <w:rPr>
          <w:rFonts w:ascii="Arial" w:hAnsi="Arial" w:cs="Arial"/>
          <w:sz w:val="22"/>
          <w:szCs w:val="22"/>
        </w:rPr>
        <w:t>20</w:t>
      </w:r>
      <w:r w:rsidR="003A18F5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0716FF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>, 202</w:t>
      </w:r>
      <w:r w:rsidR="003A18F5">
        <w:rPr>
          <w:rFonts w:ascii="Arial" w:hAnsi="Arial" w:cs="Arial"/>
          <w:sz w:val="22"/>
          <w:szCs w:val="22"/>
        </w:rPr>
        <w:t>4</w:t>
      </w:r>
      <w:r w:rsidR="00A53680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9CF798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2474FA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7D635C6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B56C1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B2138F7" w:rsidR="00790C2A" w:rsidRDefault="001B76B0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Alexander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631AD507" w:rsidR="00EC66DA" w:rsidRDefault="001B76B0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Sheila Carver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552BB210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8F5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227ADA71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B76B0"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28F6DCAF" w14:textId="55E14F19" w:rsidR="000716FF" w:rsidRDefault="00790C2A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716FF">
        <w:rPr>
          <w:rFonts w:ascii="Arial" w:hAnsi="Arial" w:cs="Arial"/>
          <w:sz w:val="22"/>
          <w:szCs w:val="22"/>
        </w:rPr>
        <w:t xml:space="preserve">_________________________________     </w:t>
      </w:r>
      <w:r w:rsidR="000716FF">
        <w:rPr>
          <w:rFonts w:ascii="Arial" w:hAnsi="Arial" w:cs="Arial"/>
          <w:sz w:val="22"/>
          <w:szCs w:val="22"/>
        </w:rPr>
        <w:sym w:font="Wingdings 2" w:char="F0A3"/>
      </w:r>
      <w:r w:rsidR="000716FF">
        <w:rPr>
          <w:rFonts w:ascii="Arial" w:hAnsi="Arial" w:cs="Arial"/>
          <w:sz w:val="22"/>
          <w:szCs w:val="22"/>
        </w:rPr>
        <w:t xml:space="preserve"> Aye     </w:t>
      </w:r>
      <w:r w:rsidR="000716FF">
        <w:rPr>
          <w:rFonts w:ascii="Arial" w:hAnsi="Arial" w:cs="Arial"/>
          <w:sz w:val="22"/>
          <w:szCs w:val="22"/>
        </w:rPr>
        <w:sym w:font="Wingdings 2" w:char="F0A3"/>
      </w:r>
      <w:r w:rsidR="000716FF">
        <w:rPr>
          <w:rFonts w:ascii="Arial" w:hAnsi="Arial" w:cs="Arial"/>
          <w:sz w:val="22"/>
          <w:szCs w:val="22"/>
        </w:rPr>
        <w:t xml:space="preserve"> Nay     </w:t>
      </w:r>
      <w:r w:rsidR="000716FF">
        <w:rPr>
          <w:rFonts w:ascii="Arial" w:hAnsi="Arial" w:cs="Arial"/>
          <w:sz w:val="22"/>
          <w:szCs w:val="22"/>
        </w:rPr>
        <w:sym w:font="Wingdings 2" w:char="F0A3"/>
      </w:r>
      <w:r w:rsidR="000716FF">
        <w:rPr>
          <w:rFonts w:ascii="Arial" w:hAnsi="Arial" w:cs="Arial"/>
          <w:sz w:val="22"/>
          <w:szCs w:val="22"/>
        </w:rPr>
        <w:t xml:space="preserve"> Abstain     </w:t>
      </w:r>
      <w:r w:rsidR="000716FF">
        <w:rPr>
          <w:rFonts w:ascii="Arial" w:hAnsi="Arial" w:cs="Arial"/>
          <w:sz w:val="22"/>
          <w:szCs w:val="22"/>
        </w:rPr>
        <w:sym w:font="Wingdings 2" w:char="F0A3"/>
      </w:r>
      <w:r w:rsidR="000716FF">
        <w:rPr>
          <w:rFonts w:ascii="Arial" w:hAnsi="Arial" w:cs="Arial"/>
          <w:sz w:val="22"/>
          <w:szCs w:val="22"/>
        </w:rPr>
        <w:t xml:space="preserve"> Absent</w:t>
      </w:r>
    </w:p>
    <w:p w14:paraId="217CFA3F" w14:textId="39985B78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B76B0">
        <w:rPr>
          <w:rFonts w:ascii="Arial" w:hAnsi="Arial" w:cs="Arial"/>
          <w:sz w:val="22"/>
          <w:szCs w:val="22"/>
        </w:rPr>
        <w:t>Shaun Harris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77494953" w14:textId="5299001A" w:rsidR="000716FF" w:rsidRDefault="000716FF" w:rsidP="00EF423E">
      <w:pPr>
        <w:rPr>
          <w:rFonts w:ascii="Arial" w:hAnsi="Arial" w:cs="Arial"/>
          <w:sz w:val="22"/>
          <w:szCs w:val="22"/>
        </w:rPr>
      </w:pPr>
    </w:p>
    <w:p w14:paraId="65F538B4" w14:textId="77777777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8122A2B" w14:textId="353045C9" w:rsidR="00790C2A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21B39170" w14:textId="5A90134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B76B0">
        <w:rPr>
          <w:rFonts w:ascii="Arial" w:hAnsi="Arial" w:cs="Arial"/>
          <w:sz w:val="22"/>
          <w:szCs w:val="22"/>
        </w:rPr>
        <w:t>Brian Peper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491D20A" w14:textId="77777777" w:rsidR="002F44C3" w:rsidRDefault="002F44C3" w:rsidP="000B03FA">
      <w:pPr>
        <w:rPr>
          <w:rFonts w:ascii="Arial" w:hAnsi="Arial" w:cs="Arial"/>
          <w:sz w:val="22"/>
          <w:szCs w:val="22"/>
        </w:rPr>
      </w:pPr>
    </w:p>
    <w:p w14:paraId="42F0DF9F" w14:textId="2B2F6A50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DBFA12B" w14:textId="0309213B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B76B0">
        <w:rPr>
          <w:rFonts w:ascii="Arial" w:hAnsi="Arial" w:cs="Arial"/>
          <w:sz w:val="22"/>
          <w:szCs w:val="22"/>
        </w:rPr>
        <w:t xml:space="preserve">Sam </w:t>
      </w:r>
      <w:proofErr w:type="spellStart"/>
      <w:r w:rsidR="001B76B0">
        <w:rPr>
          <w:rFonts w:ascii="Arial" w:hAnsi="Arial" w:cs="Arial"/>
          <w:sz w:val="22"/>
          <w:szCs w:val="22"/>
        </w:rPr>
        <w:t>Pocernich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6BE757C" w14:textId="77777777" w:rsidR="000716FF" w:rsidRDefault="000716FF" w:rsidP="000B03FA">
      <w:pPr>
        <w:rPr>
          <w:rFonts w:ascii="Arial" w:hAnsi="Arial" w:cs="Arial"/>
          <w:sz w:val="22"/>
          <w:szCs w:val="22"/>
        </w:rPr>
      </w:pPr>
    </w:p>
    <w:p w14:paraId="3D6496FC" w14:textId="77777777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299BEEE" w14:textId="1D2AB319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B76B0">
        <w:rPr>
          <w:rFonts w:ascii="Arial" w:hAnsi="Arial" w:cs="Arial"/>
          <w:sz w:val="22"/>
          <w:szCs w:val="22"/>
        </w:rPr>
        <w:t>Jake Roxen</w:t>
      </w:r>
    </w:p>
    <w:p w14:paraId="15B3DD14" w14:textId="77777777" w:rsidR="000716FF" w:rsidRDefault="000716FF" w:rsidP="000716FF">
      <w:pPr>
        <w:rPr>
          <w:rFonts w:ascii="Arial" w:hAnsi="Arial" w:cs="Arial"/>
          <w:sz w:val="22"/>
          <w:szCs w:val="22"/>
        </w:rPr>
      </w:pPr>
    </w:p>
    <w:p w14:paraId="7595753E" w14:textId="77777777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999A788" w14:textId="77F368B9" w:rsidR="000716FF" w:rsidRDefault="000716FF" w:rsidP="00071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B76B0">
        <w:rPr>
          <w:rFonts w:ascii="Arial" w:hAnsi="Arial" w:cs="Arial"/>
          <w:sz w:val="22"/>
          <w:szCs w:val="22"/>
        </w:rPr>
        <w:t>Kevin Schell</w:t>
      </w:r>
    </w:p>
    <w:p w14:paraId="3F1CF48C" w14:textId="77777777" w:rsidR="000716FF" w:rsidRDefault="000716FF" w:rsidP="000716FF">
      <w:pPr>
        <w:rPr>
          <w:rFonts w:ascii="Arial" w:hAnsi="Arial" w:cs="Arial"/>
          <w:sz w:val="22"/>
          <w:szCs w:val="22"/>
        </w:rPr>
      </w:pPr>
    </w:p>
    <w:p w14:paraId="2028C64D" w14:textId="1DD6629D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3A18F5">
        <w:rPr>
          <w:rFonts w:ascii="Arial" w:hAnsi="Arial" w:cs="Arial"/>
          <w:sz w:val="22"/>
          <w:szCs w:val="22"/>
        </w:rPr>
        <w:t xml:space="preserve"> No Impact</w:t>
      </w:r>
    </w:p>
    <w:p w14:paraId="3C6D569B" w14:textId="77777777" w:rsidR="000716FF" w:rsidRDefault="000716FF" w:rsidP="000B03FA">
      <w:pPr>
        <w:rPr>
          <w:rFonts w:ascii="Arial" w:hAnsi="Arial" w:cs="Arial"/>
          <w:sz w:val="22"/>
          <w:szCs w:val="22"/>
        </w:rPr>
      </w:pPr>
    </w:p>
    <w:p w14:paraId="61C40FD2" w14:textId="66328D8D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3A18F5">
        <w:rPr>
          <w:rFonts w:ascii="Arial" w:hAnsi="Arial" w:cs="Arial"/>
          <w:sz w:val="22"/>
          <w:szCs w:val="22"/>
        </w:rPr>
        <w:t xml:space="preserve"> No Impact</w:t>
      </w:r>
    </w:p>
    <w:sectPr w:rsidR="000335FD" w:rsidRPr="000B03FA" w:rsidSect="002F44C3">
      <w:type w:val="continuous"/>
      <w:pgSz w:w="12240" w:h="15840" w:code="1"/>
      <w:pgMar w:top="1008" w:right="1440" w:bottom="1008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716FF"/>
    <w:rsid w:val="00083BE4"/>
    <w:rsid w:val="00094EA5"/>
    <w:rsid w:val="000B03FA"/>
    <w:rsid w:val="001267D1"/>
    <w:rsid w:val="00183131"/>
    <w:rsid w:val="00191AC8"/>
    <w:rsid w:val="00195AA0"/>
    <w:rsid w:val="001B1C47"/>
    <w:rsid w:val="001B76B0"/>
    <w:rsid w:val="001C5546"/>
    <w:rsid w:val="0023256C"/>
    <w:rsid w:val="002474FA"/>
    <w:rsid w:val="00264E09"/>
    <w:rsid w:val="002A77C6"/>
    <w:rsid w:val="002B029F"/>
    <w:rsid w:val="002C0FA9"/>
    <w:rsid w:val="002C43FC"/>
    <w:rsid w:val="002F44C3"/>
    <w:rsid w:val="00323930"/>
    <w:rsid w:val="00356CD1"/>
    <w:rsid w:val="00376D9D"/>
    <w:rsid w:val="003A18F5"/>
    <w:rsid w:val="003B7DD9"/>
    <w:rsid w:val="003E065C"/>
    <w:rsid w:val="003E76C4"/>
    <w:rsid w:val="004009D5"/>
    <w:rsid w:val="00414D08"/>
    <w:rsid w:val="004250EE"/>
    <w:rsid w:val="00427E76"/>
    <w:rsid w:val="0044340E"/>
    <w:rsid w:val="0044792D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5F7EF2"/>
    <w:rsid w:val="00620B32"/>
    <w:rsid w:val="00627F76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A7706"/>
    <w:rsid w:val="008B64F3"/>
    <w:rsid w:val="008C7195"/>
    <w:rsid w:val="008E19F0"/>
    <w:rsid w:val="008E3731"/>
    <w:rsid w:val="00901CC6"/>
    <w:rsid w:val="00963023"/>
    <w:rsid w:val="00966C9A"/>
    <w:rsid w:val="009B220E"/>
    <w:rsid w:val="009B40F1"/>
    <w:rsid w:val="009F0C7F"/>
    <w:rsid w:val="00A13B76"/>
    <w:rsid w:val="00A52F6C"/>
    <w:rsid w:val="00A53680"/>
    <w:rsid w:val="00A93EDB"/>
    <w:rsid w:val="00AC3A09"/>
    <w:rsid w:val="00AE2F5C"/>
    <w:rsid w:val="00AF7B34"/>
    <w:rsid w:val="00B0140A"/>
    <w:rsid w:val="00B14659"/>
    <w:rsid w:val="00B20840"/>
    <w:rsid w:val="00B37A0B"/>
    <w:rsid w:val="00B56C1C"/>
    <w:rsid w:val="00B67404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17AE1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5</cp:revision>
  <cp:lastPrinted>2007-08-02T19:34:00Z</cp:lastPrinted>
  <dcterms:created xsi:type="dcterms:W3CDTF">2024-01-09T16:24:00Z</dcterms:created>
  <dcterms:modified xsi:type="dcterms:W3CDTF">2024-07-30T14:01:00Z</dcterms:modified>
  <cp:contentStatus/>
</cp:coreProperties>
</file>