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6096AA3F" w:rsidR="00C745E1" w:rsidRPr="00094EA5" w:rsidRDefault="00AF7B34" w:rsidP="00A90E66">
      <w:pPr>
        <w:pStyle w:val="Title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A90E66">
        <w:rPr>
          <w:rFonts w:ascii="Arial" w:hAnsi="Arial" w:cs="Arial"/>
          <w:sz w:val="22"/>
          <w:szCs w:val="22"/>
        </w:rPr>
        <w:t>Honoring Betty Hinze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715C08C5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A90E66">
        <w:rPr>
          <w:rFonts w:ascii="Arial" w:hAnsi="Arial" w:cs="Arial"/>
          <w:sz w:val="22"/>
          <w:szCs w:val="22"/>
        </w:rPr>
        <w:t>Law Enforcement &amp; Judiciary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6E49411A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</w:p>
    <w:p w14:paraId="0B536607" w14:textId="17AB9115" w:rsidR="00A90E66" w:rsidRDefault="00A90E66" w:rsidP="00A90E66">
      <w:pPr>
        <w:widowControl/>
        <w:ind w:left="360"/>
        <w:rPr>
          <w:rFonts w:ascii="Arial" w:eastAsia="Calibri" w:hAnsi="Arial" w:cs="Arial"/>
          <w:bCs/>
          <w:i/>
          <w:iCs/>
          <w:snapToGrid/>
          <w:sz w:val="22"/>
          <w:szCs w:val="22"/>
        </w:rPr>
      </w:pPr>
      <w:r>
        <w:rPr>
          <w:rFonts w:ascii="Arial" w:eastAsia="Calibri" w:hAnsi="Arial" w:cs="Arial"/>
          <w:bCs/>
          <w:i/>
          <w:iCs/>
          <w:snapToGrid/>
          <w:sz w:val="22"/>
          <w:szCs w:val="22"/>
        </w:rPr>
        <w:t xml:space="preserve">It is the custom of the Sauk County Board of Supervisors to recognize employees who have served the people of Sauk County with Distinction.  </w:t>
      </w:r>
    </w:p>
    <w:p w14:paraId="4D5BB6AC" w14:textId="64D6F58F" w:rsidR="00C120EA" w:rsidRDefault="00A90E66" w:rsidP="00232C5D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Cs/>
          <w:i/>
          <w:iCs/>
          <w:snapToGrid/>
          <w:sz w:val="22"/>
          <w:szCs w:val="22"/>
        </w:rPr>
        <w:t>Betty Hinze began her career in January of 1997 in the Coroner’s Office as the Sauk County Coroner until her retirement in January of 2011.  She returned as a Deputy Coroner in April of 2011 until her sudden passing on</w:t>
      </w:r>
      <w:r w:rsidR="00232C5D">
        <w:rPr>
          <w:rFonts w:ascii="Arial" w:eastAsia="Calibri" w:hAnsi="Arial" w:cs="Arial"/>
          <w:bCs/>
          <w:i/>
          <w:iCs/>
          <w:snapToGrid/>
          <w:sz w:val="22"/>
          <w:szCs w:val="22"/>
        </w:rPr>
        <w:t xml:space="preserve"> July 27, 2023.  Betty’s commitment and dedication to the Coroner’s Office and to the citizens of Sauk County will be missed.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308C71BB" w:rsidR="00FD79AB" w:rsidRDefault="00FD79AB" w:rsidP="00232C5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232C5D">
        <w:rPr>
          <w:rFonts w:ascii="Arial" w:eastAsia="Calibri" w:hAnsi="Arial" w:cs="Arial"/>
          <w:snapToGrid/>
          <w:sz w:val="22"/>
          <w:szCs w:val="22"/>
        </w:rPr>
        <w:t xml:space="preserve"> that the Sauk County Board of Supervisors hereby express its sincere appreciation and admiration for Betty Hinze for over 26 years of faithful service to the citizens of Sauk County.</w:t>
      </w:r>
    </w:p>
    <w:p w14:paraId="500FB2FD" w14:textId="0385ECC2" w:rsidR="00C745E1" w:rsidRPr="00FD79AB" w:rsidRDefault="00FD79AB" w:rsidP="000C0986">
      <w:pPr>
        <w:widowControl/>
        <w:ind w:firstLine="36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706E40B9" w14:textId="3FFFEDA5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</w:t>
      </w:r>
      <w:r w:rsidR="00232C5D">
        <w:rPr>
          <w:rFonts w:ascii="Arial" w:hAnsi="Arial" w:cs="Arial"/>
          <w:sz w:val="22"/>
          <w:szCs w:val="22"/>
        </w:rPr>
        <w:t xml:space="preserve"> Law Enforcement &amp; Judiciary </w:t>
      </w:r>
      <w:r w:rsidR="00BC55B4">
        <w:rPr>
          <w:rFonts w:ascii="Arial" w:hAnsi="Arial" w:cs="Arial"/>
          <w:sz w:val="22"/>
          <w:szCs w:val="22"/>
        </w:rPr>
        <w:t xml:space="preserve">  Committee</w:t>
      </w:r>
      <w:r>
        <w:rPr>
          <w:rFonts w:ascii="Arial" w:hAnsi="Arial" w:cs="Arial"/>
          <w:sz w:val="22"/>
          <w:szCs w:val="22"/>
        </w:rPr>
        <w:t>, this</w:t>
      </w:r>
      <w:r w:rsidR="00062C70">
        <w:rPr>
          <w:rFonts w:ascii="Arial" w:hAnsi="Arial" w:cs="Arial"/>
          <w:sz w:val="22"/>
          <w:szCs w:val="22"/>
        </w:rPr>
        <w:t xml:space="preserve"> </w:t>
      </w:r>
      <w:r w:rsidR="00C014A0">
        <w:rPr>
          <w:rFonts w:ascii="Arial" w:hAnsi="Arial" w:cs="Arial"/>
          <w:sz w:val="22"/>
          <w:szCs w:val="22"/>
        </w:rPr>
        <w:t>15</w:t>
      </w:r>
      <w:r w:rsidR="00062C70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proofErr w:type="gramStart"/>
      <w:r w:rsidR="00062C70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062C70">
        <w:rPr>
          <w:rFonts w:ascii="Arial" w:hAnsi="Arial" w:cs="Arial"/>
          <w:sz w:val="22"/>
          <w:szCs w:val="22"/>
        </w:rPr>
        <w:t>3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44926662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C014A0">
        <w:rPr>
          <w:rFonts w:ascii="Arial" w:hAnsi="Arial" w:cs="Arial"/>
          <w:color w:val="000000"/>
          <w:sz w:val="22"/>
          <w:szCs w:val="22"/>
        </w:rPr>
        <w:t xml:space="preserve"> 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6B59D29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 w:rsidR="00C014A0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44D630E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C014A0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AF610CB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3C767E38" w14:textId="4767511F" w:rsidR="00C014A0" w:rsidRPr="00094EA5" w:rsidRDefault="00C014A0" w:rsidP="00C014A0">
      <w:pPr>
        <w:ind w:lef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John Deitrich, Chair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56AC0525" w14:textId="1D76F624" w:rsidR="00C014A0" w:rsidRDefault="00C014A0" w:rsidP="00C014A0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Kevin Schell, Vice Chair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72E3F78" w14:textId="0F5BB4FB" w:rsidR="000C0986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0986">
        <w:rPr>
          <w:rFonts w:ascii="Arial" w:hAnsi="Arial" w:cs="Arial"/>
          <w:sz w:val="22"/>
          <w:szCs w:val="22"/>
        </w:rPr>
        <w:t xml:space="preserve">     Sheila Carver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5507EDEC" w14:textId="53CE1DA7" w:rsidR="000C0986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0986">
        <w:rPr>
          <w:rFonts w:ascii="Arial" w:hAnsi="Arial" w:cs="Arial"/>
          <w:sz w:val="22"/>
          <w:szCs w:val="22"/>
        </w:rPr>
        <w:t xml:space="preserve">     Delmar Scanlon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7DFF8A0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0986">
        <w:rPr>
          <w:rFonts w:ascii="Arial" w:hAnsi="Arial" w:cs="Arial"/>
          <w:sz w:val="22"/>
          <w:szCs w:val="22"/>
        </w:rPr>
        <w:t xml:space="preserve">     Dave Clemens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BE7A5AF" w14:textId="467B99CD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C4EBC7" w14:textId="4B46BA60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Default="000B03FA">
      <w:pPr>
        <w:rPr>
          <w:rFonts w:ascii="Arial" w:hAnsi="Arial" w:cs="Arial"/>
          <w:sz w:val="22"/>
          <w:szCs w:val="22"/>
        </w:rPr>
      </w:pPr>
    </w:p>
    <w:p w14:paraId="2028C64D" w14:textId="13074153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0C0986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3CBF73E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0C0986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52C4" w14:textId="77777777" w:rsidR="00A53FB2" w:rsidRDefault="00A53FB2">
      <w:r>
        <w:separator/>
      </w:r>
    </w:p>
  </w:endnote>
  <w:endnote w:type="continuationSeparator" w:id="0">
    <w:p w14:paraId="2189A35D" w14:textId="77777777" w:rsidR="00A53FB2" w:rsidRDefault="00A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4442" w14:textId="77777777" w:rsidR="00A53FB2" w:rsidRDefault="00A53FB2">
      <w:r>
        <w:separator/>
      </w:r>
    </w:p>
  </w:footnote>
  <w:footnote w:type="continuationSeparator" w:id="0">
    <w:p w14:paraId="5004F574" w14:textId="77777777" w:rsidR="00A53FB2" w:rsidRDefault="00A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456320">
    <w:abstractNumId w:val="0"/>
  </w:num>
  <w:num w:numId="2" w16cid:durableId="159543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62C70"/>
    <w:rsid w:val="00083BE4"/>
    <w:rsid w:val="00094EA5"/>
    <w:rsid w:val="000B03FA"/>
    <w:rsid w:val="000C0986"/>
    <w:rsid w:val="001267D1"/>
    <w:rsid w:val="00183131"/>
    <w:rsid w:val="00191AC8"/>
    <w:rsid w:val="00195AA0"/>
    <w:rsid w:val="001B1C47"/>
    <w:rsid w:val="001C5546"/>
    <w:rsid w:val="0023256C"/>
    <w:rsid w:val="00232C5D"/>
    <w:rsid w:val="002A77C6"/>
    <w:rsid w:val="002B029F"/>
    <w:rsid w:val="002C0FA9"/>
    <w:rsid w:val="002C43FC"/>
    <w:rsid w:val="00323930"/>
    <w:rsid w:val="00327155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53FB2"/>
    <w:rsid w:val="00A90E66"/>
    <w:rsid w:val="00A93EDB"/>
    <w:rsid w:val="00AC3A09"/>
    <w:rsid w:val="00AE2F5C"/>
    <w:rsid w:val="00AF7B34"/>
    <w:rsid w:val="00B0140A"/>
    <w:rsid w:val="00B14659"/>
    <w:rsid w:val="00B20840"/>
    <w:rsid w:val="00B37A0B"/>
    <w:rsid w:val="00B53EAE"/>
    <w:rsid w:val="00B73BE6"/>
    <w:rsid w:val="00BB5B44"/>
    <w:rsid w:val="00BC55B4"/>
    <w:rsid w:val="00BD2C7C"/>
    <w:rsid w:val="00BD44F1"/>
    <w:rsid w:val="00C014A0"/>
    <w:rsid w:val="00C03D0A"/>
    <w:rsid w:val="00C120EA"/>
    <w:rsid w:val="00C745E1"/>
    <w:rsid w:val="00C94BC8"/>
    <w:rsid w:val="00CD0095"/>
    <w:rsid w:val="00CD62B0"/>
    <w:rsid w:val="00CE5503"/>
    <w:rsid w:val="00CF12E0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2</cp:revision>
  <cp:lastPrinted>2023-08-02T19:58:00Z</cp:lastPrinted>
  <dcterms:created xsi:type="dcterms:W3CDTF">2023-08-02T20:02:00Z</dcterms:created>
  <dcterms:modified xsi:type="dcterms:W3CDTF">2023-08-02T20:02:00Z</dcterms:modified>
  <cp:contentStatus/>
</cp:coreProperties>
</file>