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C986" w14:textId="77777777" w:rsidR="00A671BB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505F81">
        <w:rPr>
          <w:b/>
          <w:sz w:val="28"/>
        </w:rPr>
        <w:t>2021</w:t>
      </w:r>
    </w:p>
    <w:p w14:paraId="634D0E91" w14:textId="77777777" w:rsidR="00505F81" w:rsidRDefault="00505F81">
      <w:pPr>
        <w:pStyle w:val="DefaultText"/>
        <w:jc w:val="center"/>
        <w:rPr>
          <w:b/>
        </w:rPr>
      </w:pPr>
    </w:p>
    <w:p w14:paraId="1E34B84E" w14:textId="2E6B92CD" w:rsidR="00723D8D" w:rsidRPr="00A35072" w:rsidRDefault="00FE731A" w:rsidP="00723D8D">
      <w:pPr>
        <w:pStyle w:val="DefaultText"/>
        <w:jc w:val="center"/>
        <w:rPr>
          <w:b/>
        </w:rPr>
      </w:pPr>
      <w:r w:rsidRPr="00A35072">
        <w:rPr>
          <w:b/>
          <w:highlight w:val="white"/>
        </w:rPr>
        <w:t>A</w:t>
      </w:r>
      <w:r w:rsidR="00855B39">
        <w:rPr>
          <w:b/>
          <w:highlight w:val="white"/>
        </w:rPr>
        <w:t xml:space="preserve">UTHORIZE </w:t>
      </w:r>
      <w:r w:rsidR="00BF0452">
        <w:rPr>
          <w:b/>
          <w:highlight w:val="white"/>
        </w:rPr>
        <w:t>TO RE-ROUTE</w:t>
      </w:r>
      <w:r w:rsidR="00855B39">
        <w:rPr>
          <w:b/>
          <w:highlight w:val="white"/>
        </w:rPr>
        <w:t xml:space="preserve"> THE</w:t>
      </w:r>
      <w:r w:rsidR="00D603BA">
        <w:rPr>
          <w:b/>
          <w:highlight w:val="white"/>
        </w:rPr>
        <w:t xml:space="preserve"> EXISTING</w:t>
      </w:r>
      <w:r w:rsidR="00855B39">
        <w:rPr>
          <w:b/>
          <w:highlight w:val="white"/>
        </w:rPr>
        <w:t xml:space="preserve"> SAUK COUNTY FIBER</w:t>
      </w:r>
      <w:r w:rsidR="00855B39">
        <w:rPr>
          <w:b/>
        </w:rPr>
        <w:t xml:space="preserve"> </w:t>
      </w:r>
      <w:r w:rsidR="009E634D">
        <w:rPr>
          <w:b/>
        </w:rPr>
        <w:t>INFRASTRUCTURE</w:t>
      </w:r>
      <w:r w:rsidR="00855B39">
        <w:rPr>
          <w:b/>
        </w:rPr>
        <w:t xml:space="preserve"> </w:t>
      </w:r>
      <w:r w:rsidR="00BF0452">
        <w:rPr>
          <w:b/>
        </w:rPr>
        <w:t xml:space="preserve">AROUND THE HGHWAY DEPARTMENT CAMPUS </w:t>
      </w:r>
    </w:p>
    <w:p w14:paraId="678F43D4" w14:textId="5C726EF1" w:rsidR="0067139A" w:rsidRPr="00387ED3" w:rsidRDefault="00730AAA" w:rsidP="00387ED3">
      <w:pPr>
        <w:pStyle w:val="DefaultText"/>
        <w:rPr>
          <w:b/>
          <w:color w:val="0070C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113AD5D" wp14:editId="672E4D91">
                <wp:simplePos x="0" y="0"/>
                <wp:positionH relativeFrom="margin">
                  <wp:posOffset>9525</wp:posOffset>
                </wp:positionH>
                <wp:positionV relativeFrom="paragraph">
                  <wp:posOffset>274955</wp:posOffset>
                </wp:positionV>
                <wp:extent cx="5913120" cy="3095625"/>
                <wp:effectExtent l="0" t="0" r="114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DCDE4" w14:textId="6831587F" w:rsidR="00730AAA" w:rsidRPr="0059274C" w:rsidRDefault="001E4083" w:rsidP="00730AAA">
                            <w:pPr>
                              <w:pStyle w:val="DefaultText"/>
                              <w:ind w:firstLine="720"/>
                            </w:pPr>
                            <w:r w:rsidRPr="001E4083">
                              <w:rPr>
                                <w:b/>
                                <w:i/>
                              </w:rPr>
                              <w:t xml:space="preserve">Background: </w:t>
                            </w:r>
                            <w:r w:rsidR="00A35072">
                              <w:t xml:space="preserve">Sauk County </w:t>
                            </w:r>
                            <w:r w:rsidR="002A2886">
                              <w:t>owns and maintains a</w:t>
                            </w:r>
                            <w:r w:rsidR="000B7A4D">
                              <w:t>n extensive</w:t>
                            </w:r>
                            <w:r w:rsidR="002A2886">
                              <w:t xml:space="preserve"> fiber</w:t>
                            </w:r>
                            <w:r w:rsidR="00DF520B">
                              <w:t xml:space="preserve"> optic</w:t>
                            </w:r>
                            <w:r w:rsidR="002A2886">
                              <w:t xml:space="preserve"> network </w:t>
                            </w:r>
                            <w:r w:rsidR="00D603BA">
                              <w:t>inter-</w:t>
                            </w:r>
                            <w:r w:rsidR="000B7A4D">
                              <w:t xml:space="preserve">connecting </w:t>
                            </w:r>
                            <w:r w:rsidR="00D603BA">
                              <w:t>c</w:t>
                            </w:r>
                            <w:r w:rsidR="000B7A4D">
                              <w:t xml:space="preserve">ounty </w:t>
                            </w:r>
                            <w:r w:rsidR="002A2886">
                              <w:t>facilities and</w:t>
                            </w:r>
                            <w:r w:rsidR="00612640">
                              <w:t xml:space="preserve"> </w:t>
                            </w:r>
                            <w:r w:rsidR="00D603BA">
                              <w:t>c</w:t>
                            </w:r>
                            <w:r w:rsidR="00612640">
                              <w:t>ommunication</w:t>
                            </w:r>
                            <w:r w:rsidR="002A2886">
                              <w:t xml:space="preserve"> tower sites throughout the county.</w:t>
                            </w:r>
                            <w:r w:rsidR="00D95162">
                              <w:t xml:space="preserve">  </w:t>
                            </w:r>
                            <w:r w:rsidR="002A2886">
                              <w:t>A current</w:t>
                            </w:r>
                            <w:r w:rsidR="00BF0452">
                              <w:t xml:space="preserve"> twelve count</w:t>
                            </w:r>
                            <w:r w:rsidR="002A2886">
                              <w:t xml:space="preserve"> fiber s</w:t>
                            </w:r>
                            <w:r w:rsidR="000B7A4D">
                              <w:t>pur runs from the Courthouse</w:t>
                            </w:r>
                            <w:r w:rsidR="002A2886">
                              <w:t xml:space="preserve"> to the Highway facility</w:t>
                            </w:r>
                            <w:r w:rsidR="00BF0452">
                              <w:t xml:space="preserve">.  While planning for the new facility on the highway campus, it was </w:t>
                            </w:r>
                            <w:r w:rsidR="00D603BA">
                              <w:t>identified that</w:t>
                            </w:r>
                            <w:r w:rsidR="00BF0452">
                              <w:t xml:space="preserve"> the </w:t>
                            </w:r>
                            <w:r w:rsidR="00D603BA">
                              <w:t>existing</w:t>
                            </w:r>
                            <w:r w:rsidR="00BF0452">
                              <w:t xml:space="preserve"> fiber route needs to be relocated to allow for normal county network traffic to continue during the construction process.</w:t>
                            </w:r>
                            <w:r w:rsidR="00417662">
                              <w:t xml:space="preserve">  </w:t>
                            </w:r>
                            <w:r w:rsidR="00D603BA">
                              <w:t>The re-routing of the fiber will</w:t>
                            </w:r>
                            <w:r w:rsidR="00BF0452">
                              <w:t xml:space="preserve"> also allow for future interconnection to the county’s network in a planned phase B</w:t>
                            </w:r>
                            <w:r w:rsidR="00417662">
                              <w:t xml:space="preserve"> fiber</w:t>
                            </w:r>
                            <w:r w:rsidR="00BF0452">
                              <w:t xml:space="preserve"> build out</w:t>
                            </w:r>
                            <w:r w:rsidR="00417662">
                              <w:t>, which will create greater network redundancy of the existing network</w:t>
                            </w:r>
                            <w:r w:rsidR="00BF0452">
                              <w:t>.</w:t>
                            </w:r>
                            <w:r w:rsidR="004E7873">
                              <w:t xml:space="preserve"> The Facilities D</w:t>
                            </w:r>
                            <w:r w:rsidR="00C22A53">
                              <w:t>irector along with the C</w:t>
                            </w:r>
                            <w:r w:rsidR="004D3A57">
                              <w:t xml:space="preserve">ounty’s </w:t>
                            </w:r>
                            <w:r w:rsidR="00C22A53">
                              <w:t>Fiber E</w:t>
                            </w:r>
                            <w:r w:rsidR="004D3A57">
                              <w:t xml:space="preserve">ngineer requested bids for the fiber infrastructure build. </w:t>
                            </w:r>
                            <w:r w:rsidR="00F44540">
                              <w:t>American Rescue Plan Act fu</w:t>
                            </w:r>
                            <w:r w:rsidR="00F44540">
                              <w:rPr>
                                <w:u w:val="single"/>
                              </w:rPr>
                              <w:t>nds</w:t>
                            </w:r>
                            <w:r w:rsidR="00D8118D">
                              <w:t xml:space="preserve"> will be used to upgrade the fib</w:t>
                            </w:r>
                            <w:r w:rsidR="0085324C">
                              <w:t>er</w:t>
                            </w:r>
                            <w:r w:rsidR="00F91904">
                              <w:t xml:space="preserve"> </w:t>
                            </w:r>
                            <w:r w:rsidR="004E7873">
                              <w:t>infrastructure</w:t>
                            </w:r>
                            <w:r w:rsidR="00D603BA">
                              <w:t xml:space="preserve"> for this </w:t>
                            </w:r>
                            <w:r w:rsidR="0085324C">
                              <w:t>first</w:t>
                            </w:r>
                            <w:r w:rsidR="00D603BA">
                              <w:t xml:space="preserve"> phase</w:t>
                            </w:r>
                            <w:r w:rsidR="0085324C">
                              <w:t>,</w:t>
                            </w:r>
                            <w:r w:rsidR="00D603BA">
                              <w:t xml:space="preserve"> and</w:t>
                            </w:r>
                            <w:r w:rsidR="0085324C">
                              <w:t xml:space="preserve"> also</w:t>
                            </w:r>
                            <w:r w:rsidR="00D603BA">
                              <w:t xml:space="preserve"> the plan</w:t>
                            </w:r>
                            <w:r w:rsidR="0085324C">
                              <w:t>ned second</w:t>
                            </w:r>
                            <w:r w:rsidR="00D603BA">
                              <w:t xml:space="preserve"> phase</w:t>
                            </w:r>
                            <w:r w:rsidR="00530FBF">
                              <w:t xml:space="preserve">.  </w:t>
                            </w:r>
                            <w:r w:rsidR="004D3A57">
                              <w:t>The Sauk Cou</w:t>
                            </w:r>
                            <w:r w:rsidR="009E589C">
                              <w:t xml:space="preserve">nty </w:t>
                            </w:r>
                            <w:r w:rsidR="00C22A53">
                              <w:t>Fiber E</w:t>
                            </w:r>
                            <w:r w:rsidR="009E589C">
                              <w:t xml:space="preserve">ngineer </w:t>
                            </w:r>
                            <w:r w:rsidR="004E7873">
                              <w:t>received</w:t>
                            </w:r>
                            <w:r w:rsidR="009E589C">
                              <w:t xml:space="preserve"> pri</w:t>
                            </w:r>
                            <w:r w:rsidR="004D3A57">
                              <w:t xml:space="preserve">cing </w:t>
                            </w:r>
                            <w:r w:rsidR="00242AED">
                              <w:t>on</w:t>
                            </w:r>
                            <w:r w:rsidR="004D3A57">
                              <w:t xml:space="preserve"> underground utility c</w:t>
                            </w:r>
                            <w:r w:rsidR="00242AED">
                              <w:t>onstruction</w:t>
                            </w:r>
                            <w:r w:rsidR="0085324C">
                              <w:t xml:space="preserve"> &amp; materials</w:t>
                            </w:r>
                            <w:r w:rsidR="00242AED">
                              <w:t xml:space="preserve"> and</w:t>
                            </w:r>
                            <w:r w:rsidR="004D3A57">
                              <w:t xml:space="preserve"> fiber splicing</w:t>
                            </w:r>
                            <w:r w:rsidR="00242AED">
                              <w:t xml:space="preserve"> &amp; material costs</w:t>
                            </w:r>
                            <w:r w:rsidR="00C97232">
                              <w:t>.</w:t>
                            </w:r>
                            <w:r w:rsidR="00387ED3">
                              <w:t xml:space="preserve">  The total</w:t>
                            </w:r>
                            <w:r w:rsidR="0002074E">
                              <w:t xml:space="preserve"> price for</w:t>
                            </w:r>
                            <w:r w:rsidR="00C22A53">
                              <w:t xml:space="preserve"> f</w:t>
                            </w:r>
                            <w:r w:rsidR="00C97232">
                              <w:t>iber infrastructure upgrade</w:t>
                            </w:r>
                            <w:r w:rsidR="0002074E">
                              <w:t xml:space="preserve"> </w:t>
                            </w:r>
                            <w:r w:rsidR="0085324C">
                              <w:t xml:space="preserve">on the Highway department campus </w:t>
                            </w:r>
                            <w:r w:rsidR="00387ED3">
                              <w:t xml:space="preserve">is </w:t>
                            </w:r>
                            <w:r w:rsidR="00387ED3" w:rsidRPr="00676501">
                              <w:rPr>
                                <w:szCs w:val="24"/>
                              </w:rPr>
                              <w:t>$</w:t>
                            </w:r>
                            <w:r w:rsidR="00730AAA" w:rsidRPr="00676501">
                              <w:rPr>
                                <w:szCs w:val="24"/>
                              </w:rPr>
                              <w:t>5</w:t>
                            </w:r>
                            <w:r w:rsidR="002A06B2">
                              <w:rPr>
                                <w:szCs w:val="24"/>
                              </w:rPr>
                              <w:t>0</w:t>
                            </w:r>
                            <w:r w:rsidR="00730AAA" w:rsidRPr="00676501">
                              <w:rPr>
                                <w:szCs w:val="24"/>
                              </w:rPr>
                              <w:t>,845.15</w:t>
                            </w:r>
                            <w:r w:rsidR="00730AAA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730AAA">
                              <w:t xml:space="preserve"> Purchase</w:t>
                            </w:r>
                            <w:r w:rsidR="00A97914">
                              <w:t xml:space="preserve"> Orders will be issued to </w:t>
                            </w:r>
                            <w:r w:rsidR="00C97232">
                              <w:t>J&amp;R Underground</w:t>
                            </w:r>
                            <w:r w:rsidR="00AD3046">
                              <w:t xml:space="preserve"> for $</w:t>
                            </w:r>
                            <w:r w:rsidR="00242AED">
                              <w:t>40,069.5</w:t>
                            </w:r>
                            <w:r w:rsidR="00385A83">
                              <w:t xml:space="preserve">0 </w:t>
                            </w:r>
                            <w:r w:rsidR="00C97232">
                              <w:t>for the materials and labor to install the fiber</w:t>
                            </w:r>
                            <w:r w:rsidR="00730AAA">
                              <w:t xml:space="preserve">, </w:t>
                            </w:r>
                            <w:r w:rsidR="009E634D">
                              <w:t>Killoren Communication Services INC.</w:t>
                            </w:r>
                            <w:r w:rsidR="00AD3046">
                              <w:t xml:space="preserve"> for</w:t>
                            </w:r>
                            <w:r w:rsidR="00A97914">
                              <w:t xml:space="preserve"> $</w:t>
                            </w:r>
                            <w:r w:rsidR="00242AED">
                              <w:t>4,775.65</w:t>
                            </w:r>
                            <w:r w:rsidR="009E589C">
                              <w:t xml:space="preserve"> for fiber splicing</w:t>
                            </w:r>
                            <w:r w:rsidR="00242AED">
                              <w:t xml:space="preserve"> and splicing materials</w:t>
                            </w:r>
                            <w:r w:rsidR="00730AAA">
                              <w:t>,</w:t>
                            </w:r>
                            <w:r w:rsidR="00730AAA">
                              <w:t xml:space="preserve"> and Lightwave Networks LLC in the amount of $</w:t>
                            </w:r>
                            <w:r w:rsidR="00730AAA">
                              <w:t>6</w:t>
                            </w:r>
                            <w:r w:rsidR="00730AAA">
                              <w:t>,</w:t>
                            </w:r>
                            <w:r w:rsidR="00730AAA">
                              <w:t>0</w:t>
                            </w:r>
                            <w:r w:rsidR="00730AAA">
                              <w:t xml:space="preserve">00.00 for fiber engineering and final documentation of the infrastructure build. </w:t>
                            </w:r>
                          </w:p>
                          <w:p w14:paraId="356FE4C7" w14:textId="2F908F47" w:rsidR="001E4083" w:rsidRPr="0059274C" w:rsidRDefault="001E4083" w:rsidP="000B7A4D">
                            <w:pPr>
                              <w:pStyle w:val="DefaultText"/>
                              <w:ind w:firstLine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3AD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1.65pt;width:465.6pt;height:24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">
                <v:textbox>
                  <w:txbxContent>
                    <w:p w14:paraId="7FBDCDE4" w14:textId="6831587F" w:rsidR="00730AAA" w:rsidRPr="0059274C" w:rsidRDefault="001E4083" w:rsidP="00730AAA">
                      <w:pPr>
                        <w:pStyle w:val="DefaultText"/>
                        <w:ind w:firstLine="720"/>
                      </w:pPr>
                      <w:r w:rsidRPr="001E4083">
                        <w:rPr>
                          <w:b/>
                          <w:i/>
                        </w:rPr>
                        <w:t xml:space="preserve">Background: </w:t>
                      </w:r>
                      <w:r w:rsidR="00A35072">
                        <w:t xml:space="preserve">Sauk County </w:t>
                      </w:r>
                      <w:r w:rsidR="002A2886">
                        <w:t>owns and maintains a</w:t>
                      </w:r>
                      <w:r w:rsidR="000B7A4D">
                        <w:t>n extensive</w:t>
                      </w:r>
                      <w:r w:rsidR="002A2886">
                        <w:t xml:space="preserve"> fiber</w:t>
                      </w:r>
                      <w:r w:rsidR="00DF520B">
                        <w:t xml:space="preserve"> optic</w:t>
                      </w:r>
                      <w:r w:rsidR="002A2886">
                        <w:t xml:space="preserve"> network </w:t>
                      </w:r>
                      <w:r w:rsidR="00D603BA">
                        <w:t>inter-</w:t>
                      </w:r>
                      <w:r w:rsidR="000B7A4D">
                        <w:t xml:space="preserve">connecting </w:t>
                      </w:r>
                      <w:r w:rsidR="00D603BA">
                        <w:t>c</w:t>
                      </w:r>
                      <w:r w:rsidR="000B7A4D">
                        <w:t xml:space="preserve">ounty </w:t>
                      </w:r>
                      <w:r w:rsidR="002A2886">
                        <w:t>facilities and</w:t>
                      </w:r>
                      <w:r w:rsidR="00612640">
                        <w:t xml:space="preserve"> </w:t>
                      </w:r>
                      <w:r w:rsidR="00D603BA">
                        <w:t>c</w:t>
                      </w:r>
                      <w:r w:rsidR="00612640">
                        <w:t>ommunication</w:t>
                      </w:r>
                      <w:r w:rsidR="002A2886">
                        <w:t xml:space="preserve"> tower sites throughout the county.</w:t>
                      </w:r>
                      <w:r w:rsidR="00D95162">
                        <w:t xml:space="preserve">  </w:t>
                      </w:r>
                      <w:r w:rsidR="002A2886">
                        <w:t>A current</w:t>
                      </w:r>
                      <w:r w:rsidR="00BF0452">
                        <w:t xml:space="preserve"> twelve count</w:t>
                      </w:r>
                      <w:r w:rsidR="002A2886">
                        <w:t xml:space="preserve"> fiber s</w:t>
                      </w:r>
                      <w:r w:rsidR="000B7A4D">
                        <w:t>pur runs from the Courthouse</w:t>
                      </w:r>
                      <w:r w:rsidR="002A2886">
                        <w:t xml:space="preserve"> to the Highway facility</w:t>
                      </w:r>
                      <w:r w:rsidR="00BF0452">
                        <w:t xml:space="preserve">.  While planning for the new facility on the highway campus, it was </w:t>
                      </w:r>
                      <w:r w:rsidR="00D603BA">
                        <w:t>identified that</w:t>
                      </w:r>
                      <w:r w:rsidR="00BF0452">
                        <w:t xml:space="preserve"> the </w:t>
                      </w:r>
                      <w:r w:rsidR="00D603BA">
                        <w:t>existing</w:t>
                      </w:r>
                      <w:r w:rsidR="00BF0452">
                        <w:t xml:space="preserve"> fiber route needs to be relocated to allow for normal county network traffic to continue during the construction process.</w:t>
                      </w:r>
                      <w:r w:rsidR="00417662">
                        <w:t xml:space="preserve">  </w:t>
                      </w:r>
                      <w:r w:rsidR="00D603BA">
                        <w:t>The re-routing of the fiber will</w:t>
                      </w:r>
                      <w:r w:rsidR="00BF0452">
                        <w:t xml:space="preserve"> also allow for future interconnection to the county’s network in a planned phase B</w:t>
                      </w:r>
                      <w:r w:rsidR="00417662">
                        <w:t xml:space="preserve"> fiber</w:t>
                      </w:r>
                      <w:r w:rsidR="00BF0452">
                        <w:t xml:space="preserve"> build out</w:t>
                      </w:r>
                      <w:r w:rsidR="00417662">
                        <w:t>, which will create greater network redundancy of the existing network</w:t>
                      </w:r>
                      <w:r w:rsidR="00BF0452">
                        <w:t>.</w:t>
                      </w:r>
                      <w:r w:rsidR="004E7873">
                        <w:t xml:space="preserve"> The Facilities D</w:t>
                      </w:r>
                      <w:r w:rsidR="00C22A53">
                        <w:t>irector along with the C</w:t>
                      </w:r>
                      <w:r w:rsidR="004D3A57">
                        <w:t xml:space="preserve">ounty’s </w:t>
                      </w:r>
                      <w:r w:rsidR="00C22A53">
                        <w:t>Fiber E</w:t>
                      </w:r>
                      <w:r w:rsidR="004D3A57">
                        <w:t xml:space="preserve">ngineer requested bids for the fiber infrastructure build. </w:t>
                      </w:r>
                      <w:r w:rsidR="00F44540">
                        <w:t>American Rescue Plan Act fu</w:t>
                      </w:r>
                      <w:r w:rsidR="00F44540">
                        <w:rPr>
                          <w:u w:val="single"/>
                        </w:rPr>
                        <w:t>nds</w:t>
                      </w:r>
                      <w:r w:rsidR="00D8118D">
                        <w:t xml:space="preserve"> will be used to upgrade the fib</w:t>
                      </w:r>
                      <w:r w:rsidR="0085324C">
                        <w:t>er</w:t>
                      </w:r>
                      <w:r w:rsidR="00F91904">
                        <w:t xml:space="preserve"> </w:t>
                      </w:r>
                      <w:r w:rsidR="004E7873">
                        <w:t>infrastructure</w:t>
                      </w:r>
                      <w:r w:rsidR="00D603BA">
                        <w:t xml:space="preserve"> for this </w:t>
                      </w:r>
                      <w:r w:rsidR="0085324C">
                        <w:t>first</w:t>
                      </w:r>
                      <w:r w:rsidR="00D603BA">
                        <w:t xml:space="preserve"> phase</w:t>
                      </w:r>
                      <w:r w:rsidR="0085324C">
                        <w:t>,</w:t>
                      </w:r>
                      <w:r w:rsidR="00D603BA">
                        <w:t xml:space="preserve"> and</w:t>
                      </w:r>
                      <w:r w:rsidR="0085324C">
                        <w:t xml:space="preserve"> also</w:t>
                      </w:r>
                      <w:r w:rsidR="00D603BA">
                        <w:t xml:space="preserve"> the plan</w:t>
                      </w:r>
                      <w:r w:rsidR="0085324C">
                        <w:t>ned second</w:t>
                      </w:r>
                      <w:r w:rsidR="00D603BA">
                        <w:t xml:space="preserve"> phase</w:t>
                      </w:r>
                      <w:r w:rsidR="00530FBF">
                        <w:t xml:space="preserve">.  </w:t>
                      </w:r>
                      <w:r w:rsidR="004D3A57">
                        <w:t>The Sauk Cou</w:t>
                      </w:r>
                      <w:r w:rsidR="009E589C">
                        <w:t xml:space="preserve">nty </w:t>
                      </w:r>
                      <w:r w:rsidR="00C22A53">
                        <w:t>Fiber E</w:t>
                      </w:r>
                      <w:r w:rsidR="009E589C">
                        <w:t xml:space="preserve">ngineer </w:t>
                      </w:r>
                      <w:r w:rsidR="004E7873">
                        <w:t>received</w:t>
                      </w:r>
                      <w:r w:rsidR="009E589C">
                        <w:t xml:space="preserve"> pri</w:t>
                      </w:r>
                      <w:r w:rsidR="004D3A57">
                        <w:t xml:space="preserve">cing </w:t>
                      </w:r>
                      <w:r w:rsidR="00242AED">
                        <w:t>on</w:t>
                      </w:r>
                      <w:r w:rsidR="004D3A57">
                        <w:t xml:space="preserve"> underground utility c</w:t>
                      </w:r>
                      <w:r w:rsidR="00242AED">
                        <w:t>onstruction</w:t>
                      </w:r>
                      <w:r w:rsidR="0085324C">
                        <w:t xml:space="preserve"> &amp; materials</w:t>
                      </w:r>
                      <w:r w:rsidR="00242AED">
                        <w:t xml:space="preserve"> and</w:t>
                      </w:r>
                      <w:r w:rsidR="004D3A57">
                        <w:t xml:space="preserve"> fiber splicing</w:t>
                      </w:r>
                      <w:r w:rsidR="00242AED">
                        <w:t xml:space="preserve"> &amp; material costs</w:t>
                      </w:r>
                      <w:r w:rsidR="00C97232">
                        <w:t>.</w:t>
                      </w:r>
                      <w:r w:rsidR="00387ED3">
                        <w:t xml:space="preserve">  The total</w:t>
                      </w:r>
                      <w:r w:rsidR="0002074E">
                        <w:t xml:space="preserve"> price for</w:t>
                      </w:r>
                      <w:r w:rsidR="00C22A53">
                        <w:t xml:space="preserve"> f</w:t>
                      </w:r>
                      <w:r w:rsidR="00C97232">
                        <w:t>iber infrastructure upgrade</w:t>
                      </w:r>
                      <w:r w:rsidR="0002074E">
                        <w:t xml:space="preserve"> </w:t>
                      </w:r>
                      <w:r w:rsidR="0085324C">
                        <w:t xml:space="preserve">on the Highway department campus </w:t>
                      </w:r>
                      <w:r w:rsidR="00387ED3">
                        <w:t xml:space="preserve">is </w:t>
                      </w:r>
                      <w:r w:rsidR="00387ED3" w:rsidRPr="00676501">
                        <w:rPr>
                          <w:szCs w:val="24"/>
                        </w:rPr>
                        <w:t>$</w:t>
                      </w:r>
                      <w:r w:rsidR="00730AAA" w:rsidRPr="00676501">
                        <w:rPr>
                          <w:szCs w:val="24"/>
                        </w:rPr>
                        <w:t>5</w:t>
                      </w:r>
                      <w:r w:rsidR="002A06B2">
                        <w:rPr>
                          <w:szCs w:val="24"/>
                        </w:rPr>
                        <w:t>0</w:t>
                      </w:r>
                      <w:r w:rsidR="00730AAA" w:rsidRPr="00676501">
                        <w:rPr>
                          <w:szCs w:val="24"/>
                        </w:rPr>
                        <w:t>,845.15</w:t>
                      </w:r>
                      <w:r w:rsidR="00730AAA"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="00730AAA">
                        <w:t xml:space="preserve"> Purchase</w:t>
                      </w:r>
                      <w:r w:rsidR="00A97914">
                        <w:t xml:space="preserve"> Orders will be issued to </w:t>
                      </w:r>
                      <w:r w:rsidR="00C97232">
                        <w:t>J&amp;R Underground</w:t>
                      </w:r>
                      <w:r w:rsidR="00AD3046">
                        <w:t xml:space="preserve"> for $</w:t>
                      </w:r>
                      <w:r w:rsidR="00242AED">
                        <w:t>40,069.5</w:t>
                      </w:r>
                      <w:r w:rsidR="00385A83">
                        <w:t xml:space="preserve">0 </w:t>
                      </w:r>
                      <w:r w:rsidR="00C97232">
                        <w:t>for the materials and labor to install the fiber</w:t>
                      </w:r>
                      <w:r w:rsidR="00730AAA">
                        <w:t xml:space="preserve">, </w:t>
                      </w:r>
                      <w:r w:rsidR="009E634D">
                        <w:t>Killoren Communication Services INC.</w:t>
                      </w:r>
                      <w:r w:rsidR="00AD3046">
                        <w:t xml:space="preserve"> for</w:t>
                      </w:r>
                      <w:r w:rsidR="00A97914">
                        <w:t xml:space="preserve"> $</w:t>
                      </w:r>
                      <w:r w:rsidR="00242AED">
                        <w:t>4,775.65</w:t>
                      </w:r>
                      <w:r w:rsidR="009E589C">
                        <w:t xml:space="preserve"> for fiber splicing</w:t>
                      </w:r>
                      <w:r w:rsidR="00242AED">
                        <w:t xml:space="preserve"> and splicing materials</w:t>
                      </w:r>
                      <w:r w:rsidR="00730AAA">
                        <w:t>,</w:t>
                      </w:r>
                      <w:r w:rsidR="00730AAA">
                        <w:t xml:space="preserve"> and Lightwave Networks LLC in the amount of $</w:t>
                      </w:r>
                      <w:r w:rsidR="00730AAA">
                        <w:t>6</w:t>
                      </w:r>
                      <w:r w:rsidR="00730AAA">
                        <w:t>,</w:t>
                      </w:r>
                      <w:r w:rsidR="00730AAA">
                        <w:t>0</w:t>
                      </w:r>
                      <w:r w:rsidR="00730AAA">
                        <w:t xml:space="preserve">00.00 for fiber engineering and final documentation of the infrastructure build. </w:t>
                      </w:r>
                    </w:p>
                    <w:p w14:paraId="356FE4C7" w14:textId="2F908F47" w:rsidR="001E4083" w:rsidRPr="0059274C" w:rsidRDefault="001E4083" w:rsidP="000B7A4D">
                      <w:pPr>
                        <w:pStyle w:val="DefaultText"/>
                        <w:ind w:firstLine="72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5065D5" wp14:editId="65CEAA88">
                <wp:simplePos x="0" y="0"/>
                <wp:positionH relativeFrom="margin">
                  <wp:posOffset>19050</wp:posOffset>
                </wp:positionH>
                <wp:positionV relativeFrom="paragraph">
                  <wp:posOffset>3371215</wp:posOffset>
                </wp:positionV>
                <wp:extent cx="5913120" cy="314325"/>
                <wp:effectExtent l="0" t="0" r="1143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C0235" w14:textId="434A37E7"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394B25">
                              <w:rPr>
                                <w:b/>
                              </w:rPr>
                              <w:t xml:space="preserve">   [</w:t>
                            </w:r>
                            <w:r w:rsidR="00242AED">
                              <w:rPr>
                                <w:b/>
                              </w:rPr>
                              <w:t xml:space="preserve"> </w:t>
                            </w:r>
                            <w:r w:rsidR="00BB36F1">
                              <w:rPr>
                                <w:b/>
                              </w:rPr>
                              <w:t>X</w:t>
                            </w:r>
                            <w:r w:rsidR="00242AED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0765C0">
                              <w:rPr>
                                <w:b/>
                              </w:rPr>
                              <w:t xml:space="preserve"> 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065D5" id="_x0000_s1027" type="#_x0000_t202" style="position:absolute;margin-left:1.5pt;margin-top:265.45pt;width:465.6pt;height:2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">
                <v:textbox>
                  <w:txbxContent>
                    <w:p w14:paraId="196C0235" w14:textId="434A37E7"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394B25">
                        <w:rPr>
                          <w:b/>
                        </w:rPr>
                        <w:t xml:space="preserve">   [</w:t>
                      </w:r>
                      <w:r w:rsidR="00242AED">
                        <w:rPr>
                          <w:b/>
                        </w:rPr>
                        <w:t xml:space="preserve"> </w:t>
                      </w:r>
                      <w:r w:rsidR="00BB36F1">
                        <w:rPr>
                          <w:b/>
                        </w:rPr>
                        <w:t>X</w:t>
                      </w:r>
                      <w:r w:rsidR="00242AED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0765C0">
                        <w:rPr>
                          <w:b/>
                        </w:rPr>
                        <w:t xml:space="preserve"> 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29FE65" w14:textId="0571847B" w:rsidR="009D5159" w:rsidRPr="00A671BB" w:rsidRDefault="009D5159">
      <w:pPr>
        <w:pStyle w:val="DefaultText"/>
        <w:rPr>
          <w:sz w:val="12"/>
        </w:rPr>
      </w:pPr>
    </w:p>
    <w:p w14:paraId="2C11557D" w14:textId="520FDDF0" w:rsidR="000B1947" w:rsidRDefault="003D77F5" w:rsidP="00B84BE8">
      <w:pPr>
        <w:pStyle w:val="DefaultText"/>
        <w:ind w:firstLine="720"/>
      </w:pPr>
      <w:r w:rsidRPr="007F762C">
        <w:rPr>
          <w:b/>
        </w:rPr>
        <w:t>NOW, THEREFORE, BE IT RESOLVED</w:t>
      </w:r>
      <w:r w:rsidRPr="007F762C">
        <w:t xml:space="preserve">, </w:t>
      </w:r>
      <w:r w:rsidR="009A6AA8">
        <w:t xml:space="preserve">by the Sauk County Board of Supervisors, met in regular session, that the </w:t>
      </w:r>
      <w:r w:rsidR="00BB36F1">
        <w:t xml:space="preserve">County </w:t>
      </w:r>
      <w:r w:rsidR="00730AAA">
        <w:t>Administrator</w:t>
      </w:r>
      <w:r w:rsidR="009E634D">
        <w:t xml:space="preserve"> </w:t>
      </w:r>
      <w:r w:rsidR="008A7168">
        <w:t>is hereby authorized to</w:t>
      </w:r>
      <w:r w:rsidR="0085324C">
        <w:t xml:space="preserve"> </w:t>
      </w:r>
      <w:r w:rsidR="007E1828">
        <w:t>issue purchase orders for</w:t>
      </w:r>
      <w:r w:rsidR="008A7168">
        <w:t xml:space="preserve"> </w:t>
      </w:r>
      <w:r w:rsidR="00242AED">
        <w:t>re-</w:t>
      </w:r>
      <w:r w:rsidR="007E1828">
        <w:t>routing</w:t>
      </w:r>
      <w:r w:rsidR="009E634D">
        <w:t xml:space="preserve"> the fiber infrastructure</w:t>
      </w:r>
      <w:r w:rsidR="0096444E">
        <w:t xml:space="preserve"> </w:t>
      </w:r>
      <w:r w:rsidR="00242AED">
        <w:t>on the Highway Department campus</w:t>
      </w:r>
      <w:r w:rsidR="007E1828">
        <w:t xml:space="preserve"> to allow for normal network traffic during construction of a new Highway facility</w:t>
      </w:r>
      <w:r w:rsidR="00B84BE8">
        <w:t>.</w:t>
      </w:r>
    </w:p>
    <w:p w14:paraId="30096C5C" w14:textId="77777777" w:rsidR="00B84BE8" w:rsidRDefault="00B84BE8" w:rsidP="00B84BE8">
      <w:pPr>
        <w:pStyle w:val="DefaultText"/>
        <w:ind w:firstLine="720"/>
      </w:pPr>
    </w:p>
    <w:p w14:paraId="748ED7FD" w14:textId="71D10D67" w:rsidR="00A959D9" w:rsidRDefault="000B1947" w:rsidP="00C059C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>
        <w:tab/>
      </w:r>
      <w:r w:rsidR="00930511" w:rsidRPr="00CD6026">
        <w:rPr>
          <w:rStyle w:val="InitialStyle"/>
          <w:rFonts w:ascii="Times New Roman" w:hAnsi="Times New Roman"/>
          <w:b/>
          <w:szCs w:val="24"/>
        </w:rPr>
        <w:t>BE IT FURTHER RESOLVED</w:t>
      </w:r>
      <w:r w:rsidR="00EE7D21">
        <w:rPr>
          <w:rStyle w:val="InitialStyle"/>
          <w:rFonts w:ascii="Times New Roman" w:hAnsi="Times New Roman"/>
          <w:szCs w:val="24"/>
        </w:rPr>
        <w:t>,</w:t>
      </w:r>
      <w:r w:rsidR="00100E9C">
        <w:rPr>
          <w:rStyle w:val="InitialStyle"/>
          <w:rFonts w:ascii="Times New Roman" w:hAnsi="Times New Roman"/>
          <w:szCs w:val="24"/>
        </w:rPr>
        <w:t xml:space="preserve"> </w:t>
      </w:r>
      <w:r w:rsidR="00C059C8">
        <w:rPr>
          <w:rStyle w:val="InitialStyle"/>
          <w:rFonts w:ascii="Times New Roman" w:hAnsi="Times New Roman"/>
          <w:szCs w:val="24"/>
        </w:rPr>
        <w:t>the</w:t>
      </w:r>
      <w:r w:rsidR="00BB36F1">
        <w:rPr>
          <w:rStyle w:val="InitialStyle"/>
          <w:rFonts w:ascii="Times New Roman" w:hAnsi="Times New Roman"/>
          <w:szCs w:val="24"/>
        </w:rPr>
        <w:t xml:space="preserve"> </w:t>
      </w:r>
      <w:r w:rsidR="0085324C">
        <w:rPr>
          <w:rStyle w:val="InitialStyle"/>
          <w:rFonts w:ascii="Times New Roman" w:hAnsi="Times New Roman"/>
          <w:szCs w:val="24"/>
        </w:rPr>
        <w:t>County Administrator</w:t>
      </w:r>
      <w:r w:rsidR="00C059C8" w:rsidRPr="00CD6026">
        <w:rPr>
          <w:rStyle w:val="InitialStyle"/>
          <w:rFonts w:ascii="Times New Roman" w:hAnsi="Times New Roman"/>
          <w:szCs w:val="24"/>
        </w:rPr>
        <w:t xml:space="preserve"> </w:t>
      </w:r>
      <w:r w:rsidR="00BB36F1">
        <w:rPr>
          <w:rStyle w:val="InitialStyle"/>
          <w:rFonts w:ascii="Times New Roman" w:hAnsi="Times New Roman"/>
          <w:szCs w:val="24"/>
        </w:rPr>
        <w:t>is</w:t>
      </w:r>
      <w:r w:rsidR="00C059C8" w:rsidRPr="00CD6026">
        <w:rPr>
          <w:rStyle w:val="InitialStyle"/>
          <w:rFonts w:ascii="Times New Roman" w:hAnsi="Times New Roman"/>
          <w:szCs w:val="24"/>
        </w:rPr>
        <w:t xml:space="preserve"> hereby authorized to approve change orders for any potential unforeseen conditions a</w:t>
      </w:r>
      <w:r w:rsidR="00C059C8">
        <w:rPr>
          <w:rStyle w:val="InitialStyle"/>
          <w:rFonts w:ascii="Times New Roman" w:hAnsi="Times New Roman"/>
          <w:szCs w:val="24"/>
        </w:rPr>
        <w:t xml:space="preserve">nd </w:t>
      </w:r>
      <w:r w:rsidR="00C059C8">
        <w:t xml:space="preserve">so long as change orders for each contracted portion of the project do not exceed 15% of the original contracted price and sufficient </w:t>
      </w:r>
      <w:r w:rsidR="007E1828">
        <w:t xml:space="preserve">American Roads to Recovery funds </w:t>
      </w:r>
      <w:r w:rsidR="00C059C8">
        <w:t>are available</w:t>
      </w:r>
      <w:r w:rsidR="007E1828">
        <w:t xml:space="preserve"> </w:t>
      </w:r>
      <w:r w:rsidR="00C059C8">
        <w:t>to pay the change order cost increases.</w:t>
      </w:r>
    </w:p>
    <w:p w14:paraId="27010B8F" w14:textId="77777777" w:rsidR="00A959D9" w:rsidRDefault="00A959D9" w:rsidP="001001B3">
      <w:pPr>
        <w:pStyle w:val="DefaultText"/>
      </w:pPr>
    </w:p>
    <w:p w14:paraId="6E253028" w14:textId="0F23D325"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 xml:space="preserve">For consideration by the Sauk County Board of Supervisors on </w:t>
      </w:r>
      <w:r w:rsidR="007E1828">
        <w:rPr>
          <w:rStyle w:val="InitialStyle"/>
          <w:rFonts w:ascii="Times New Roman" w:hAnsi="Times New Roman"/>
          <w:szCs w:val="24"/>
        </w:rPr>
        <w:t>October</w:t>
      </w:r>
      <w:r w:rsidR="00B84BE8">
        <w:rPr>
          <w:rStyle w:val="InitialStyle"/>
          <w:rFonts w:ascii="Times New Roman" w:hAnsi="Times New Roman"/>
          <w:szCs w:val="24"/>
        </w:rPr>
        <w:t xml:space="preserve"> </w:t>
      </w:r>
      <w:r w:rsidR="00BB36F1">
        <w:rPr>
          <w:rStyle w:val="InitialStyle"/>
          <w:rFonts w:ascii="Times New Roman" w:hAnsi="Times New Roman"/>
          <w:szCs w:val="24"/>
        </w:rPr>
        <w:t>19</w:t>
      </w:r>
      <w:r w:rsidR="00100E9C">
        <w:rPr>
          <w:rStyle w:val="InitialStyle"/>
          <w:rFonts w:ascii="Times New Roman" w:hAnsi="Times New Roman"/>
          <w:szCs w:val="24"/>
        </w:rPr>
        <w:t>, 2021</w:t>
      </w:r>
      <w:r w:rsidRPr="00A671BB">
        <w:rPr>
          <w:rStyle w:val="InitialStyle"/>
          <w:rFonts w:ascii="Times New Roman" w:hAnsi="Times New Roman"/>
          <w:szCs w:val="24"/>
        </w:rPr>
        <w:t>.</w:t>
      </w:r>
    </w:p>
    <w:p w14:paraId="02015880" w14:textId="5269AB36" w:rsidR="00387ED3" w:rsidRDefault="00387ED3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14:paraId="08ACD050" w14:textId="77777777" w:rsidR="009D5159" w:rsidRPr="00A671BB" w:rsidRDefault="009D5159">
      <w:pPr>
        <w:pStyle w:val="DefaultText"/>
        <w:jc w:val="both"/>
        <w:rPr>
          <w:b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14:paraId="68C04E2D" w14:textId="5664496D" w:rsidR="009D5159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14:paraId="6061C54B" w14:textId="77777777" w:rsidR="00BB36F1" w:rsidRPr="00A671BB" w:rsidRDefault="00BB36F1">
      <w:pPr>
        <w:pStyle w:val="DefaultText"/>
        <w:rPr>
          <w:rStyle w:val="InitialStyle"/>
          <w:rFonts w:ascii="Times New Roman" w:hAnsi="Times New Roman"/>
          <w:szCs w:val="24"/>
        </w:rPr>
      </w:pPr>
    </w:p>
    <w:p w14:paraId="102A4B94" w14:textId="77777777" w:rsidR="0085324C" w:rsidRDefault="0085324C" w:rsidP="0085324C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PROPERTY COMMITTEE</w:t>
      </w:r>
    </w:p>
    <w:p w14:paraId="41A21A79" w14:textId="77777777" w:rsidR="0085324C" w:rsidRPr="00E42550" w:rsidRDefault="0085324C" w:rsidP="0085324C">
      <w:pPr>
        <w:pStyle w:val="NoSpacing"/>
        <w:rPr>
          <w:rFonts w:ascii="Times New Roman" w:hAnsi="Times New Roman"/>
          <w:caps/>
        </w:rPr>
      </w:pPr>
    </w:p>
    <w:p w14:paraId="02DE6628" w14:textId="77777777" w:rsidR="0085324C" w:rsidRPr="00E42550" w:rsidRDefault="0085324C" w:rsidP="0085324C">
      <w:pPr>
        <w:pStyle w:val="NoSpacing"/>
        <w:rPr>
          <w:rFonts w:ascii="Times New Roman" w:hAnsi="Times New Roman"/>
          <w:caps/>
        </w:rPr>
      </w:pPr>
      <w:r w:rsidRPr="00E42550">
        <w:rPr>
          <w:rFonts w:ascii="Times New Roman" w:hAnsi="Times New Roman"/>
          <w:caps/>
        </w:rPr>
        <w:t>___________________________________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  <w:t>___________________________________</w:t>
      </w:r>
    </w:p>
    <w:p w14:paraId="2901C9F9" w14:textId="77777777" w:rsidR="0085324C" w:rsidRDefault="0085324C" w:rsidP="0085324C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CARL GRUBER</w:t>
      </w:r>
      <w:r w:rsidRPr="00E42550">
        <w:rPr>
          <w:rFonts w:ascii="Times New Roman" w:hAnsi="Times New Roman"/>
          <w:caps/>
        </w:rPr>
        <w:t>, chair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>
        <w:rPr>
          <w:rFonts w:ascii="Times New Roman" w:hAnsi="Times New Roman"/>
          <w:caps/>
        </w:rPr>
        <w:t>SMOOTH DETTER</w:t>
      </w:r>
    </w:p>
    <w:p w14:paraId="44AE2D33" w14:textId="77777777" w:rsidR="0085324C" w:rsidRPr="00E42550" w:rsidRDefault="0085324C" w:rsidP="0085324C">
      <w:pPr>
        <w:pStyle w:val="NoSpacing"/>
        <w:rPr>
          <w:rFonts w:ascii="Times New Roman" w:hAnsi="Times New Roman"/>
          <w:caps/>
        </w:rPr>
      </w:pPr>
    </w:p>
    <w:p w14:paraId="6908E2E7" w14:textId="77777777" w:rsidR="0085324C" w:rsidRPr="007E1828" w:rsidRDefault="0085324C" w:rsidP="0085324C">
      <w:pPr>
        <w:pStyle w:val="NoSpacing"/>
        <w:rPr>
          <w:rFonts w:ascii="Times New Roman" w:hAnsi="Times New Roman"/>
          <w:caps/>
        </w:rPr>
      </w:pPr>
      <w:r w:rsidRPr="007E1828">
        <w:rPr>
          <w:rFonts w:ascii="Times New Roman" w:hAnsi="Times New Roman"/>
          <w:caps/>
        </w:rPr>
        <w:t>___________________________________</w:t>
      </w:r>
      <w:r w:rsidRPr="007E1828">
        <w:rPr>
          <w:rFonts w:ascii="Times New Roman" w:hAnsi="Times New Roman"/>
          <w:caps/>
        </w:rPr>
        <w:tab/>
      </w:r>
      <w:r w:rsidRPr="007E1828">
        <w:rPr>
          <w:rFonts w:ascii="Times New Roman" w:hAnsi="Times New Roman"/>
          <w:caps/>
        </w:rPr>
        <w:tab/>
        <w:t>___________________________________</w:t>
      </w:r>
    </w:p>
    <w:p w14:paraId="14F5AEE8" w14:textId="77777777" w:rsidR="0085324C" w:rsidRDefault="0085324C" w:rsidP="0085324C">
      <w:pPr>
        <w:pStyle w:val="NoSpacing"/>
        <w:rPr>
          <w:rFonts w:ascii="Times New Roman" w:hAnsi="Times New Roman"/>
          <w:caps/>
        </w:rPr>
      </w:pPr>
      <w:r w:rsidRPr="007E1828">
        <w:rPr>
          <w:rFonts w:ascii="Times New Roman" w:hAnsi="Times New Roman"/>
          <w:caps/>
        </w:rPr>
        <w:t>shane gibson</w:t>
      </w:r>
      <w:r w:rsidRPr="007E1828">
        <w:rPr>
          <w:rFonts w:ascii="Times New Roman" w:hAnsi="Times New Roman"/>
          <w:caps/>
        </w:rPr>
        <w:tab/>
      </w:r>
      <w:r w:rsidRPr="007E1828">
        <w:rPr>
          <w:rFonts w:ascii="Times New Roman" w:hAnsi="Times New Roman"/>
          <w:caps/>
        </w:rPr>
        <w:tab/>
      </w:r>
      <w:r w:rsidRPr="007E1828">
        <w:rPr>
          <w:rFonts w:ascii="Times New Roman" w:hAnsi="Times New Roman"/>
          <w:caps/>
        </w:rPr>
        <w:tab/>
      </w:r>
      <w:r>
        <w:rPr>
          <w:rFonts w:ascii="Times New Roman" w:hAnsi="Times New Roman"/>
          <w:caps/>
        </w:rPr>
        <w:tab/>
      </w:r>
      <w:r>
        <w:rPr>
          <w:rFonts w:ascii="Times New Roman" w:hAnsi="Times New Roman"/>
          <w:caps/>
        </w:rPr>
        <w:tab/>
        <w:t>JOEL CHRISLER</w:t>
      </w:r>
    </w:p>
    <w:p w14:paraId="3043BED8" w14:textId="77777777" w:rsidR="0085324C" w:rsidRDefault="0085324C" w:rsidP="0085324C">
      <w:pPr>
        <w:pStyle w:val="NoSpacing"/>
        <w:rPr>
          <w:rFonts w:ascii="Times New Roman" w:hAnsi="Times New Roman"/>
          <w:caps/>
        </w:rPr>
      </w:pPr>
    </w:p>
    <w:p w14:paraId="31FD1FAA" w14:textId="77777777" w:rsidR="0085324C" w:rsidRPr="00A749A3" w:rsidRDefault="0085324C" w:rsidP="0085324C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  <w:u w:val="single"/>
        </w:rPr>
        <w:t xml:space="preserve">                                                                      </w:t>
      </w:r>
    </w:p>
    <w:p w14:paraId="5B90A058" w14:textId="787E5A55" w:rsidR="00BB36F1" w:rsidRPr="00974840" w:rsidRDefault="0085324C" w:rsidP="007E1828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</w:rPr>
        <w:t>KEVIN SCHELL</w:t>
      </w:r>
    </w:p>
    <w:p w14:paraId="25CF5423" w14:textId="0606B966" w:rsidR="007E1828" w:rsidRDefault="007E1828" w:rsidP="007E1828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PAGE 2</w:t>
      </w:r>
    </w:p>
    <w:p w14:paraId="5A591033" w14:textId="77777777" w:rsidR="007E1828" w:rsidRDefault="007E1828" w:rsidP="00930511">
      <w:pPr>
        <w:pStyle w:val="NoSpacing"/>
        <w:rPr>
          <w:rFonts w:ascii="Times New Roman" w:hAnsi="Times New Roman"/>
          <w:b/>
        </w:rPr>
      </w:pPr>
    </w:p>
    <w:p w14:paraId="22953510" w14:textId="5AE69117" w:rsidR="00930511" w:rsidRDefault="00100E9C" w:rsidP="00930511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RESOLUTION NO. _____ - 2021</w:t>
      </w:r>
    </w:p>
    <w:p w14:paraId="51215CE9" w14:textId="77777777" w:rsidR="0096444E" w:rsidRPr="00C60573" w:rsidRDefault="0096444E" w:rsidP="00930511">
      <w:pPr>
        <w:pStyle w:val="NoSpacing"/>
        <w:rPr>
          <w:rFonts w:ascii="Times New Roman" w:hAnsi="Times New Roman"/>
          <w:b/>
        </w:rPr>
      </w:pPr>
    </w:p>
    <w:p w14:paraId="2FDB87BC" w14:textId="77777777" w:rsidR="0026657F" w:rsidRPr="00A35072" w:rsidRDefault="0026657F" w:rsidP="0026657F">
      <w:pPr>
        <w:pStyle w:val="DefaultText"/>
        <w:rPr>
          <w:b/>
        </w:rPr>
      </w:pPr>
      <w:r w:rsidRPr="00A35072">
        <w:rPr>
          <w:b/>
          <w:highlight w:val="white"/>
        </w:rPr>
        <w:t>A</w:t>
      </w:r>
      <w:r>
        <w:rPr>
          <w:b/>
          <w:highlight w:val="white"/>
        </w:rPr>
        <w:t>UTHORIZE TO RE-ROUTE THE EXISTING SAUK COUNTY FIBER</w:t>
      </w:r>
      <w:r>
        <w:rPr>
          <w:b/>
        </w:rPr>
        <w:t xml:space="preserve"> INFRASTRUCTURE AROUND THE HGHWAY DEPARTMENT CAMPUS </w:t>
      </w:r>
    </w:p>
    <w:p w14:paraId="0B838D27" w14:textId="77777777" w:rsidR="0096444E" w:rsidRPr="00726A72" w:rsidRDefault="0096444E" w:rsidP="00447545">
      <w:pPr>
        <w:pStyle w:val="NoSpacing"/>
        <w:rPr>
          <w:rFonts w:ascii="Times New Roman" w:hAnsi="Times New Roman"/>
          <w:b/>
        </w:rPr>
      </w:pPr>
    </w:p>
    <w:p w14:paraId="05D2093E" w14:textId="77777777" w:rsidR="00930511" w:rsidRDefault="00930511" w:rsidP="00447545">
      <w:pPr>
        <w:pStyle w:val="NoSpacing"/>
        <w:rPr>
          <w:rFonts w:ascii="Times New Roman" w:hAnsi="Times New Roman"/>
          <w:b/>
        </w:rPr>
      </w:pPr>
    </w:p>
    <w:p w14:paraId="4B6D2B3D" w14:textId="203D54E3" w:rsidR="00447545" w:rsidRDefault="00447545" w:rsidP="00447545">
      <w:pPr>
        <w:pStyle w:val="NoSpacing"/>
        <w:rPr>
          <w:rFonts w:ascii="Times New Roman" w:hAnsi="Times New Roman"/>
        </w:rPr>
      </w:pPr>
      <w:r w:rsidRPr="00E42550">
        <w:rPr>
          <w:rFonts w:ascii="Times New Roman" w:hAnsi="Times New Roman"/>
          <w:b/>
          <w:sz w:val="20"/>
          <w:szCs w:val="20"/>
        </w:rPr>
        <w:t>FISCAL NOTE</w:t>
      </w:r>
      <w:r w:rsidRPr="00A36890">
        <w:rPr>
          <w:rFonts w:ascii="Times New Roman" w:hAnsi="Times New Roman"/>
          <w:b/>
          <w:sz w:val="20"/>
          <w:szCs w:val="20"/>
        </w:rPr>
        <w:t xml:space="preserve">: </w:t>
      </w:r>
      <w:r w:rsidR="00440249">
        <w:rPr>
          <w:rFonts w:ascii="Times New Roman" w:hAnsi="Times New Roman"/>
        </w:rPr>
        <w:t xml:space="preserve">Money for the service upgrade will be taken from the 2021 Building Services Communications Capital Outlay budget or funds available from </w:t>
      </w:r>
      <w:r w:rsidR="00F44540" w:rsidRPr="00F44540">
        <w:rPr>
          <w:rFonts w:ascii="Times New Roman" w:hAnsi="Times New Roman"/>
        </w:rPr>
        <w:t>American Rescue Plan Act</w:t>
      </w:r>
      <w:r w:rsidR="00F44540">
        <w:t xml:space="preserve"> </w:t>
      </w:r>
      <w:r w:rsidR="00440249">
        <w:rPr>
          <w:rFonts w:ascii="Times New Roman" w:hAnsi="Times New Roman"/>
        </w:rPr>
        <w:t>grant dollars.</w:t>
      </w:r>
    </w:p>
    <w:p w14:paraId="60FE9490" w14:textId="77777777" w:rsidR="00440249" w:rsidRPr="00E42550" w:rsidRDefault="00440249" w:rsidP="00447545">
      <w:pPr>
        <w:pStyle w:val="NoSpacing"/>
        <w:rPr>
          <w:rFonts w:ascii="Times New Roman" w:hAnsi="Times New Roman"/>
          <w:b/>
          <w:sz w:val="20"/>
          <w:szCs w:val="20"/>
        </w:rPr>
      </w:pPr>
    </w:p>
    <w:p w14:paraId="3620A1CC" w14:textId="77777777" w:rsidR="001001B3" w:rsidRDefault="00447545" w:rsidP="0007073E">
      <w:pPr>
        <w:pStyle w:val="NoSpacing"/>
        <w:rPr>
          <w:rFonts w:ascii="Times New Roman" w:hAnsi="Times New Roman"/>
        </w:rPr>
      </w:pPr>
      <w:r w:rsidRPr="00E42550">
        <w:rPr>
          <w:rFonts w:ascii="Times New Roman" w:hAnsi="Times New Roman"/>
          <w:b/>
          <w:sz w:val="20"/>
          <w:szCs w:val="20"/>
        </w:rPr>
        <w:t xml:space="preserve">MIS NOTE:  </w:t>
      </w:r>
      <w:r w:rsidR="00D64C7D">
        <w:rPr>
          <w:rFonts w:ascii="Times New Roman" w:hAnsi="Times New Roman"/>
        </w:rPr>
        <w:t xml:space="preserve"> </w:t>
      </w:r>
      <w:r w:rsidR="004A0AA8">
        <w:rPr>
          <w:rFonts w:ascii="Times New Roman" w:hAnsi="Times New Roman"/>
        </w:rPr>
        <w:t xml:space="preserve">No </w:t>
      </w:r>
      <w:r w:rsidR="00D64C7D">
        <w:rPr>
          <w:rFonts w:ascii="Times New Roman" w:hAnsi="Times New Roman"/>
        </w:rPr>
        <w:t>MIS</w:t>
      </w:r>
      <w:r w:rsidR="004A0AA8">
        <w:rPr>
          <w:rFonts w:ascii="Times New Roman" w:hAnsi="Times New Roman"/>
        </w:rPr>
        <w:t xml:space="preserve"> impact</w:t>
      </w:r>
      <w:r w:rsidR="00D64C7D">
        <w:rPr>
          <w:rFonts w:ascii="Times New Roman" w:hAnsi="Times New Roman"/>
        </w:rPr>
        <w:t>.</w:t>
      </w:r>
    </w:p>
    <w:p w14:paraId="1CEBD266" w14:textId="77777777" w:rsidR="00563AC0" w:rsidRDefault="00563AC0" w:rsidP="0007073E">
      <w:pPr>
        <w:pStyle w:val="NoSpacing"/>
        <w:rPr>
          <w:rFonts w:ascii="Times New Roman" w:hAnsi="Times New Roman"/>
        </w:rPr>
      </w:pPr>
    </w:p>
    <w:p w14:paraId="1DF34AE1" w14:textId="77777777" w:rsidR="00563AC0" w:rsidRDefault="00563AC0" w:rsidP="000A24B9">
      <w:pPr>
        <w:overflowPunct/>
        <w:autoSpaceDE/>
        <w:autoSpaceDN/>
        <w:adjustRightInd/>
        <w:textAlignment w:val="auto"/>
        <w:rPr>
          <w:rFonts w:eastAsia="Calibri"/>
        </w:rPr>
      </w:pPr>
    </w:p>
    <w:tbl>
      <w:tblPr>
        <w:tblW w:w="15012" w:type="dxa"/>
        <w:tblLook w:val="04A0" w:firstRow="1" w:lastRow="0" w:firstColumn="1" w:lastColumn="0" w:noHBand="0" w:noVBand="1"/>
      </w:tblPr>
      <w:tblGrid>
        <w:gridCol w:w="270"/>
        <w:gridCol w:w="3330"/>
        <w:gridCol w:w="271"/>
        <w:gridCol w:w="1620"/>
        <w:gridCol w:w="270"/>
        <w:gridCol w:w="9252"/>
      </w:tblGrid>
      <w:tr w:rsidR="003F0A07" w:rsidRPr="003F0A07" w14:paraId="6F361C19" w14:textId="77777777" w:rsidTr="003F0A07">
        <w:trPr>
          <w:trHeight w:val="37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5994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E98A" w14:textId="77777777" w:rsidR="00ED08DC" w:rsidRDefault="00ED08DC" w:rsidP="003F0A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Hwy Fiber Re-route</w:t>
            </w:r>
          </w:p>
          <w:p w14:paraId="38555350" w14:textId="14CDD779" w:rsidR="003F0A07" w:rsidRPr="003F0A07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F0A0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Bid Tally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0804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6721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497D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F47D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3F0A07" w:rsidRPr="003F0A07" w14:paraId="4EA21F79" w14:textId="77777777" w:rsidTr="003F0A07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F03C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D8BC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5AD9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F34C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9ADA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7AC8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3F0A07" w:rsidRPr="003F0A07" w14:paraId="0ADC7E4E" w14:textId="77777777" w:rsidTr="003F0A07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E5679" w14:textId="77777777" w:rsidR="003F0A07" w:rsidRPr="003F0A07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0A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Contractor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40EB" w14:textId="77777777" w:rsidR="003F0A07" w:rsidRPr="003F0A07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8F2C7F" w14:textId="77777777" w:rsidR="003F0A07" w:rsidRPr="003F0A07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0A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D5AA" w14:textId="77777777" w:rsidR="003F0A07" w:rsidRPr="003F0A07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7FD9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0A07">
              <w:rPr>
                <w:rFonts w:ascii="Calibri" w:hAnsi="Calibri" w:cs="Calibri"/>
                <w:color w:val="000000"/>
                <w:sz w:val="22"/>
                <w:szCs w:val="22"/>
              </w:rPr>
              <w:t>Service Provided</w:t>
            </w:r>
          </w:p>
        </w:tc>
      </w:tr>
      <w:tr w:rsidR="003F0A07" w:rsidRPr="003F0A07" w14:paraId="7A497EF9" w14:textId="77777777" w:rsidTr="003F0A07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1AFA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BBD7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0AD6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8484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8E72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AB18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3F0A07" w:rsidRPr="003F0A07" w14:paraId="49CD7DF6" w14:textId="77777777" w:rsidTr="003F0A07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1764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1CB5" w14:textId="77777777" w:rsidR="003F0A07" w:rsidRPr="003F0A07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539A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FA90" w14:textId="77777777" w:rsidR="003F0A07" w:rsidRPr="003F0A07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21F5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3F0A07" w:rsidRPr="003F0A07" w14:paraId="1AD07DF3" w14:textId="77777777" w:rsidTr="00385A83">
        <w:trPr>
          <w:trHeight w:val="42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61B8F" w14:textId="77777777" w:rsidR="003F0A07" w:rsidRPr="00730AAA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730AAA">
              <w:rPr>
                <w:color w:val="000000"/>
                <w:sz w:val="22"/>
                <w:szCs w:val="22"/>
              </w:rPr>
              <w:t>J&amp;R Underground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2AF2" w14:textId="77777777" w:rsidR="003F0A07" w:rsidRPr="00730AAA" w:rsidRDefault="003F0A07" w:rsidP="003F0A0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730AA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5244" w14:textId="12EB3194" w:rsidR="003F0A07" w:rsidRPr="00730AAA" w:rsidRDefault="00385A83" w:rsidP="006F269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730AAA">
              <w:rPr>
                <w:sz w:val="22"/>
                <w:szCs w:val="22"/>
              </w:rPr>
              <w:t>$40,069.50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D810" w14:textId="77777777" w:rsidR="003F0A07" w:rsidRPr="003F0A07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C416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0A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Materials and labor to install fiber </w:t>
            </w:r>
          </w:p>
        </w:tc>
      </w:tr>
      <w:tr w:rsidR="003F0A07" w:rsidRPr="003F0A07" w14:paraId="33C3DBD1" w14:textId="77777777" w:rsidTr="003F0A07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93B7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B56A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667E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D872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841A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A87F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3F0A07" w:rsidRPr="003F0A07" w14:paraId="50A0248B" w14:textId="77777777" w:rsidTr="003F0A07">
        <w:trPr>
          <w:trHeight w:val="42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A5EE" w14:textId="77777777" w:rsidR="003F0A07" w:rsidRPr="00730AAA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730AAA">
              <w:rPr>
                <w:color w:val="000000"/>
                <w:sz w:val="22"/>
                <w:szCs w:val="22"/>
              </w:rPr>
              <w:t>Killoren Communication Services INC.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A6D4" w14:textId="77777777" w:rsidR="003F0A07" w:rsidRPr="00730AAA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E72A" w14:textId="53E38908" w:rsidR="003F0A07" w:rsidRPr="00730AAA" w:rsidRDefault="00385A83" w:rsidP="006F269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730AAA">
              <w:rPr>
                <w:sz w:val="22"/>
                <w:szCs w:val="22"/>
              </w:rPr>
              <w:t>$4,775.65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E90E" w14:textId="77777777" w:rsidR="003F0A07" w:rsidRPr="003F0A07" w:rsidRDefault="003F0A07" w:rsidP="003F0A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C422" w14:textId="77777777"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Splicing of fiber &amp; include</w:t>
            </w:r>
            <w:r w:rsidRPr="003F0A07">
              <w:rPr>
                <w:rFonts w:ascii="Calibri" w:hAnsi="Calibri" w:cs="Calibri"/>
                <w:color w:val="000000"/>
                <w:sz w:val="22"/>
                <w:szCs w:val="22"/>
              </w:rPr>
              <w:t>s splice case and tray</w:t>
            </w:r>
          </w:p>
        </w:tc>
      </w:tr>
      <w:tr w:rsidR="00730AAA" w:rsidRPr="003F0A07" w14:paraId="56538AE9" w14:textId="77777777" w:rsidTr="003F0A07">
        <w:trPr>
          <w:trHeight w:val="42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7E597" w14:textId="667346D6" w:rsidR="00730AAA" w:rsidRPr="00730AAA" w:rsidRDefault="00730AAA" w:rsidP="00730AA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730AAA">
              <w:rPr>
                <w:color w:val="000000"/>
                <w:sz w:val="22"/>
                <w:szCs w:val="22"/>
              </w:rPr>
              <w:t>LightWave Networks LLC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F8EC6" w14:textId="77777777" w:rsidR="00730AAA" w:rsidRPr="00730AAA" w:rsidRDefault="00730AAA" w:rsidP="00730AA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52643" w14:textId="222E6C4A" w:rsidR="00730AAA" w:rsidRPr="00730AAA" w:rsidRDefault="00730AAA" w:rsidP="00730AA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730AAA">
              <w:rPr>
                <w:color w:val="000000"/>
                <w:sz w:val="22"/>
                <w:szCs w:val="22"/>
              </w:rPr>
              <w:t>$</w:t>
            </w:r>
            <w:r w:rsidRPr="00730AAA">
              <w:rPr>
                <w:color w:val="000000"/>
                <w:sz w:val="22"/>
                <w:szCs w:val="22"/>
              </w:rPr>
              <w:t>6</w:t>
            </w:r>
            <w:r w:rsidRPr="00730AAA">
              <w:rPr>
                <w:color w:val="000000"/>
                <w:sz w:val="22"/>
                <w:szCs w:val="22"/>
              </w:rPr>
              <w:t>,</w:t>
            </w:r>
            <w:r w:rsidRPr="00730AAA">
              <w:rPr>
                <w:color w:val="000000"/>
                <w:sz w:val="22"/>
                <w:szCs w:val="22"/>
              </w:rPr>
              <w:t>0</w:t>
            </w:r>
            <w:r w:rsidRPr="00730AAA">
              <w:rPr>
                <w:color w:val="000000"/>
                <w:sz w:val="22"/>
                <w:szCs w:val="22"/>
              </w:rPr>
              <w:t>00.00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99421" w14:textId="77777777" w:rsidR="00730AAA" w:rsidRPr="003F0A07" w:rsidRDefault="00730AAA" w:rsidP="00730A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4B43F" w14:textId="6DC5356C" w:rsidR="00730AAA" w:rsidRDefault="00730AAA" w:rsidP="00730AA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0A07">
              <w:rPr>
                <w:rFonts w:ascii="Calibri" w:hAnsi="Calibri" w:cs="Calibri"/>
                <w:color w:val="000000"/>
                <w:sz w:val="22"/>
                <w:szCs w:val="22"/>
              </w:rPr>
              <w:t>Engineering and Final documentation</w:t>
            </w:r>
          </w:p>
        </w:tc>
      </w:tr>
      <w:tr w:rsidR="00730AAA" w:rsidRPr="003F0A07" w14:paraId="6103921E" w14:textId="77777777" w:rsidTr="003F0A07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BA52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9CC0" w14:textId="77777777" w:rsidR="00730AAA" w:rsidRPr="00385A83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5E1A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B195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8C6D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0FA1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30AAA" w:rsidRPr="003F0A07" w14:paraId="7393CD7C" w14:textId="77777777" w:rsidTr="0085324C">
        <w:trPr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3AD9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7ED5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8FB6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2D41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056E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3F9A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30AAA" w:rsidRPr="003F0A07" w14:paraId="38B1C292" w14:textId="77777777" w:rsidTr="0085324C">
        <w:trPr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0663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ACA6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4E59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717F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BB59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3798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30AAA" w:rsidRPr="003F0A07" w14:paraId="6EB88E43" w14:textId="77777777" w:rsidTr="0085324C">
        <w:trPr>
          <w:trHeight w:val="6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3ABA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A353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7202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7BD0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A02D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8801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30AAA" w:rsidRPr="003F0A07" w14:paraId="61DE35C5" w14:textId="77777777" w:rsidTr="003F0A07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A2F1" w14:textId="77777777" w:rsidR="00730AAA" w:rsidRPr="0085324C" w:rsidRDefault="00730AAA" w:rsidP="00730AAA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C21C" w14:textId="77777777" w:rsidR="00730AAA" w:rsidRPr="0085324C" w:rsidRDefault="00730AAA" w:rsidP="00730AA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3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Build cost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5562" w14:textId="77777777" w:rsidR="00730AAA" w:rsidRPr="00385A83" w:rsidRDefault="00730AAA" w:rsidP="00730AA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66B2" w14:textId="659B1DFA" w:rsidR="00730AAA" w:rsidRPr="0085324C" w:rsidRDefault="00730AAA" w:rsidP="00730A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532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  <w:r w:rsidR="002A06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  <w:r w:rsidRPr="0085324C">
              <w:rPr>
                <w:b/>
                <w:bCs/>
              </w:rPr>
              <w:t>,845.15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96D4" w14:textId="77777777" w:rsidR="00730AAA" w:rsidRPr="003F0A07" w:rsidRDefault="00730AAA" w:rsidP="00730A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0686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730AAA" w:rsidRPr="003F0A07" w14:paraId="4B183267" w14:textId="77777777" w:rsidTr="003F0A07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A068" w14:textId="77777777" w:rsidR="00730AAA" w:rsidRPr="00385A83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8774" w14:textId="77777777" w:rsidR="00730AAA" w:rsidRPr="00385A83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4687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9DA1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1B9C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D54A" w14:textId="77777777" w:rsidR="00730AAA" w:rsidRPr="003F0A07" w:rsidRDefault="00730AAA" w:rsidP="00730AAA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14:paraId="7A526DEF" w14:textId="7ACB30BF" w:rsidR="00337F73" w:rsidRDefault="00337F73" w:rsidP="000A24B9">
      <w:pPr>
        <w:overflowPunct/>
        <w:autoSpaceDE/>
        <w:autoSpaceDN/>
        <w:adjustRightInd/>
        <w:textAlignment w:val="auto"/>
        <w:rPr>
          <w:rFonts w:eastAsia="Calibri"/>
        </w:rPr>
      </w:pPr>
    </w:p>
    <w:p w14:paraId="601A04CC" w14:textId="44446CA1" w:rsidR="00496E12" w:rsidRPr="000A24B9" w:rsidRDefault="00496E12" w:rsidP="000A24B9">
      <w:pPr>
        <w:overflowPunct/>
        <w:autoSpaceDE/>
        <w:autoSpaceDN/>
        <w:adjustRightInd/>
        <w:textAlignment w:val="auto"/>
        <w:rPr>
          <w:rFonts w:eastAsia="Calibri"/>
        </w:rPr>
      </w:pPr>
    </w:p>
    <w:sectPr w:rsidR="00496E12" w:rsidRPr="000A24B9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E94A" w14:textId="77777777" w:rsidR="00B62C05" w:rsidRDefault="00B62C05">
      <w:r>
        <w:separator/>
      </w:r>
    </w:p>
  </w:endnote>
  <w:endnote w:type="continuationSeparator" w:id="0">
    <w:p w14:paraId="1DF7A080" w14:textId="77777777" w:rsidR="00B62C05" w:rsidRDefault="00B6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6A2B2" w14:textId="77777777" w:rsidR="00B62C05" w:rsidRDefault="00B62C05">
      <w:r>
        <w:separator/>
      </w:r>
    </w:p>
  </w:footnote>
  <w:footnote w:type="continuationSeparator" w:id="0">
    <w:p w14:paraId="04F0AD56" w14:textId="77777777" w:rsidR="00B62C05" w:rsidRDefault="00B6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1A"/>
    <w:rsid w:val="000016AA"/>
    <w:rsid w:val="000109DA"/>
    <w:rsid w:val="0002074E"/>
    <w:rsid w:val="00031E85"/>
    <w:rsid w:val="0003237D"/>
    <w:rsid w:val="0007073E"/>
    <w:rsid w:val="000765C0"/>
    <w:rsid w:val="00084DF0"/>
    <w:rsid w:val="000902E4"/>
    <w:rsid w:val="000951ED"/>
    <w:rsid w:val="000A24B9"/>
    <w:rsid w:val="000B14D0"/>
    <w:rsid w:val="000B1947"/>
    <w:rsid w:val="000B352B"/>
    <w:rsid w:val="000B59DF"/>
    <w:rsid w:val="000B79FF"/>
    <w:rsid w:val="000B7A4D"/>
    <w:rsid w:val="000D6495"/>
    <w:rsid w:val="000F1169"/>
    <w:rsid w:val="001001B3"/>
    <w:rsid w:val="00100E9C"/>
    <w:rsid w:val="00110216"/>
    <w:rsid w:val="001319F5"/>
    <w:rsid w:val="00136D1E"/>
    <w:rsid w:val="001565D5"/>
    <w:rsid w:val="00166E27"/>
    <w:rsid w:val="00187648"/>
    <w:rsid w:val="001B0D4E"/>
    <w:rsid w:val="001C22B4"/>
    <w:rsid w:val="001D1E90"/>
    <w:rsid w:val="001E1D83"/>
    <w:rsid w:val="001E4083"/>
    <w:rsid w:val="00200AD2"/>
    <w:rsid w:val="00202383"/>
    <w:rsid w:val="00202D37"/>
    <w:rsid w:val="002031E3"/>
    <w:rsid w:val="00210A2E"/>
    <w:rsid w:val="002219EF"/>
    <w:rsid w:val="00241D5C"/>
    <w:rsid w:val="00242AED"/>
    <w:rsid w:val="00257F26"/>
    <w:rsid w:val="0026657F"/>
    <w:rsid w:val="00266FFD"/>
    <w:rsid w:val="00287A8B"/>
    <w:rsid w:val="002933D1"/>
    <w:rsid w:val="0029344E"/>
    <w:rsid w:val="002A06B2"/>
    <w:rsid w:val="002A2886"/>
    <w:rsid w:val="002C060F"/>
    <w:rsid w:val="002D1461"/>
    <w:rsid w:val="00301CB0"/>
    <w:rsid w:val="003042CA"/>
    <w:rsid w:val="0031006D"/>
    <w:rsid w:val="00311D1A"/>
    <w:rsid w:val="00337F73"/>
    <w:rsid w:val="003432A3"/>
    <w:rsid w:val="00355EFD"/>
    <w:rsid w:val="00373B31"/>
    <w:rsid w:val="00385A83"/>
    <w:rsid w:val="00387ED3"/>
    <w:rsid w:val="00387FF5"/>
    <w:rsid w:val="00394B25"/>
    <w:rsid w:val="003D4E12"/>
    <w:rsid w:val="003D75A1"/>
    <w:rsid w:val="003D77F5"/>
    <w:rsid w:val="003F0A07"/>
    <w:rsid w:val="004043D1"/>
    <w:rsid w:val="0041595A"/>
    <w:rsid w:val="00417662"/>
    <w:rsid w:val="00423630"/>
    <w:rsid w:val="00431245"/>
    <w:rsid w:val="004344A8"/>
    <w:rsid w:val="00440249"/>
    <w:rsid w:val="00446B11"/>
    <w:rsid w:val="00447545"/>
    <w:rsid w:val="00475279"/>
    <w:rsid w:val="00496E12"/>
    <w:rsid w:val="004A0AA8"/>
    <w:rsid w:val="004D3A57"/>
    <w:rsid w:val="004E1653"/>
    <w:rsid w:val="004E7873"/>
    <w:rsid w:val="005006B3"/>
    <w:rsid w:val="00505F81"/>
    <w:rsid w:val="00530FBF"/>
    <w:rsid w:val="0054045B"/>
    <w:rsid w:val="0054670C"/>
    <w:rsid w:val="00550E1A"/>
    <w:rsid w:val="00563AC0"/>
    <w:rsid w:val="0059274C"/>
    <w:rsid w:val="005B5496"/>
    <w:rsid w:val="005F4649"/>
    <w:rsid w:val="00612640"/>
    <w:rsid w:val="00620B14"/>
    <w:rsid w:val="0064141E"/>
    <w:rsid w:val="00642552"/>
    <w:rsid w:val="00642DA3"/>
    <w:rsid w:val="00655190"/>
    <w:rsid w:val="00655CC5"/>
    <w:rsid w:val="0067139A"/>
    <w:rsid w:val="00676501"/>
    <w:rsid w:val="00680FBE"/>
    <w:rsid w:val="00687D1C"/>
    <w:rsid w:val="006D309C"/>
    <w:rsid w:val="006F2699"/>
    <w:rsid w:val="00712121"/>
    <w:rsid w:val="00716A53"/>
    <w:rsid w:val="00721B17"/>
    <w:rsid w:val="00721E99"/>
    <w:rsid w:val="00723D8D"/>
    <w:rsid w:val="00724305"/>
    <w:rsid w:val="00726A72"/>
    <w:rsid w:val="00730AAA"/>
    <w:rsid w:val="00747818"/>
    <w:rsid w:val="0075524C"/>
    <w:rsid w:val="00786735"/>
    <w:rsid w:val="00790AD3"/>
    <w:rsid w:val="007910D2"/>
    <w:rsid w:val="0079516B"/>
    <w:rsid w:val="0079739E"/>
    <w:rsid w:val="007C39A5"/>
    <w:rsid w:val="007C47AD"/>
    <w:rsid w:val="007C4FFA"/>
    <w:rsid w:val="007C5181"/>
    <w:rsid w:val="007D005D"/>
    <w:rsid w:val="007E1828"/>
    <w:rsid w:val="00840BFF"/>
    <w:rsid w:val="0085324C"/>
    <w:rsid w:val="00855B39"/>
    <w:rsid w:val="00873F95"/>
    <w:rsid w:val="00876B91"/>
    <w:rsid w:val="008A7168"/>
    <w:rsid w:val="008D00C1"/>
    <w:rsid w:val="008E3A7D"/>
    <w:rsid w:val="008F402D"/>
    <w:rsid w:val="008F77A8"/>
    <w:rsid w:val="00907C08"/>
    <w:rsid w:val="00930511"/>
    <w:rsid w:val="00943FEE"/>
    <w:rsid w:val="0096444E"/>
    <w:rsid w:val="00974840"/>
    <w:rsid w:val="00976515"/>
    <w:rsid w:val="00990451"/>
    <w:rsid w:val="009A6AA8"/>
    <w:rsid w:val="009D5159"/>
    <w:rsid w:val="009E589C"/>
    <w:rsid w:val="009E634D"/>
    <w:rsid w:val="009F1F30"/>
    <w:rsid w:val="00A00F12"/>
    <w:rsid w:val="00A03D87"/>
    <w:rsid w:val="00A144E5"/>
    <w:rsid w:val="00A20060"/>
    <w:rsid w:val="00A35072"/>
    <w:rsid w:val="00A36D4F"/>
    <w:rsid w:val="00A446AE"/>
    <w:rsid w:val="00A52BF3"/>
    <w:rsid w:val="00A608F3"/>
    <w:rsid w:val="00A671BB"/>
    <w:rsid w:val="00A749A3"/>
    <w:rsid w:val="00A8720D"/>
    <w:rsid w:val="00A959D9"/>
    <w:rsid w:val="00A95BC4"/>
    <w:rsid w:val="00A966DA"/>
    <w:rsid w:val="00A97914"/>
    <w:rsid w:val="00AB6D13"/>
    <w:rsid w:val="00AC331C"/>
    <w:rsid w:val="00AC5EB6"/>
    <w:rsid w:val="00AD3046"/>
    <w:rsid w:val="00AF377E"/>
    <w:rsid w:val="00AF5ACA"/>
    <w:rsid w:val="00B00C32"/>
    <w:rsid w:val="00B2634E"/>
    <w:rsid w:val="00B62C05"/>
    <w:rsid w:val="00B70FB6"/>
    <w:rsid w:val="00B73B46"/>
    <w:rsid w:val="00B7537F"/>
    <w:rsid w:val="00B84BE8"/>
    <w:rsid w:val="00BB36F1"/>
    <w:rsid w:val="00BD352B"/>
    <w:rsid w:val="00BE2690"/>
    <w:rsid w:val="00BE4187"/>
    <w:rsid w:val="00BF0452"/>
    <w:rsid w:val="00BF1149"/>
    <w:rsid w:val="00C0509E"/>
    <w:rsid w:val="00C059C8"/>
    <w:rsid w:val="00C1185B"/>
    <w:rsid w:val="00C1554C"/>
    <w:rsid w:val="00C22A53"/>
    <w:rsid w:val="00C26190"/>
    <w:rsid w:val="00C30082"/>
    <w:rsid w:val="00C41211"/>
    <w:rsid w:val="00C415C6"/>
    <w:rsid w:val="00C4616B"/>
    <w:rsid w:val="00C60573"/>
    <w:rsid w:val="00C75122"/>
    <w:rsid w:val="00C860C2"/>
    <w:rsid w:val="00C97232"/>
    <w:rsid w:val="00CD5436"/>
    <w:rsid w:val="00D15BF1"/>
    <w:rsid w:val="00D300F2"/>
    <w:rsid w:val="00D40573"/>
    <w:rsid w:val="00D603BA"/>
    <w:rsid w:val="00D64C7D"/>
    <w:rsid w:val="00D8118D"/>
    <w:rsid w:val="00D95162"/>
    <w:rsid w:val="00DA5B8C"/>
    <w:rsid w:val="00DD635D"/>
    <w:rsid w:val="00DE144E"/>
    <w:rsid w:val="00DF520B"/>
    <w:rsid w:val="00E05362"/>
    <w:rsid w:val="00E0562C"/>
    <w:rsid w:val="00E27A69"/>
    <w:rsid w:val="00E353A7"/>
    <w:rsid w:val="00E76BCD"/>
    <w:rsid w:val="00E829F4"/>
    <w:rsid w:val="00EC3C3B"/>
    <w:rsid w:val="00EC6508"/>
    <w:rsid w:val="00ED08DC"/>
    <w:rsid w:val="00ED2684"/>
    <w:rsid w:val="00EE7D21"/>
    <w:rsid w:val="00F3792D"/>
    <w:rsid w:val="00F42060"/>
    <w:rsid w:val="00F44540"/>
    <w:rsid w:val="00F44B62"/>
    <w:rsid w:val="00F50F54"/>
    <w:rsid w:val="00F77933"/>
    <w:rsid w:val="00F91904"/>
    <w:rsid w:val="00FB27AF"/>
    <w:rsid w:val="00FD387C"/>
    <w:rsid w:val="00FD66C9"/>
    <w:rsid w:val="00FE3764"/>
    <w:rsid w:val="00FE731A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A2A3D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257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Ian Crammond</cp:lastModifiedBy>
  <cp:revision>17</cp:revision>
  <cp:lastPrinted>2021-10-06T16:34:00Z</cp:lastPrinted>
  <dcterms:created xsi:type="dcterms:W3CDTF">2021-10-05T10:28:00Z</dcterms:created>
  <dcterms:modified xsi:type="dcterms:W3CDTF">2021-10-06T16:44:00Z</dcterms:modified>
</cp:coreProperties>
</file>