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AB" w:rsidRPr="00D71DAB" w:rsidRDefault="00D71DAB" w:rsidP="00D71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D71D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Land Records Modernization</w:t>
      </w:r>
    </w:p>
    <w:p w:rsidR="00CA4493" w:rsidRDefault="00656A87"/>
    <w:tbl>
      <w:tblPr>
        <w:tblW w:w="6980" w:type="dxa"/>
        <w:jc w:val="center"/>
        <w:tblLook w:val="04A0" w:firstRow="1" w:lastRow="0" w:firstColumn="1" w:lastColumn="0" w:noHBand="0" w:noVBand="1"/>
      </w:tblPr>
      <w:tblGrid>
        <w:gridCol w:w="998"/>
        <w:gridCol w:w="997"/>
        <w:gridCol w:w="997"/>
        <w:gridCol w:w="997"/>
        <w:gridCol w:w="997"/>
        <w:gridCol w:w="997"/>
        <w:gridCol w:w="997"/>
      </w:tblGrid>
      <w:tr w:rsidR="00D71DAB" w:rsidRPr="00D71DAB" w:rsidTr="00D71DAB">
        <w:trPr>
          <w:trHeight w:val="315"/>
          <w:jc w:val="center"/>
        </w:trPr>
        <w:tc>
          <w:tcPr>
            <w:tcW w:w="6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Oversight Committee:  </w:t>
            </w:r>
            <w:r w:rsidRPr="00D71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Land Resources &amp; Environment</w:t>
            </w:r>
          </w:p>
        </w:tc>
      </w:tr>
      <w:tr w:rsidR="00D71DAB" w:rsidRPr="00D71DAB" w:rsidTr="00D71DAB">
        <w:trPr>
          <w:trHeight w:val="315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DAB" w:rsidRPr="00D71DAB" w:rsidTr="00D71DAB">
        <w:trPr>
          <w:trHeight w:val="600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Overseen by the Management Information Systems Director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71DAB" w:rsidRDefault="00D71DAB"/>
    <w:p w:rsidR="00D71DAB" w:rsidRDefault="00D71DAB"/>
    <w:tbl>
      <w:tblPr>
        <w:tblW w:w="10820" w:type="dxa"/>
        <w:jc w:val="center"/>
        <w:tblLook w:val="04A0" w:firstRow="1" w:lastRow="0" w:firstColumn="1" w:lastColumn="0" w:noHBand="0" w:noVBand="1"/>
      </w:tblPr>
      <w:tblGrid>
        <w:gridCol w:w="4100"/>
        <w:gridCol w:w="960"/>
        <w:gridCol w:w="960"/>
        <w:gridCol w:w="960"/>
        <w:gridCol w:w="3840"/>
      </w:tblGrid>
      <w:tr w:rsidR="00D71DAB" w:rsidRPr="00D71DAB" w:rsidTr="00D71DAB">
        <w:trPr>
          <w:trHeight w:val="600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1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Cartographer / Land Information Officer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1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Geographic Information Systems (GIS) Coordinator</w:t>
            </w:r>
          </w:p>
        </w:tc>
      </w:tr>
      <w:tr w:rsidR="00D71DAB" w:rsidRPr="00D71DAB" w:rsidTr="00D71DAB">
        <w:trPr>
          <w:trHeight w:val="315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 FTE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 FTE</w:t>
            </w:r>
          </w:p>
        </w:tc>
      </w:tr>
    </w:tbl>
    <w:p w:rsidR="00D71DAB" w:rsidRDefault="00D71DAB"/>
    <w:tbl>
      <w:tblPr>
        <w:tblW w:w="10820" w:type="dxa"/>
        <w:jc w:val="center"/>
        <w:tblLook w:val="04A0" w:firstRow="1" w:lastRow="0" w:firstColumn="1" w:lastColumn="0" w:noHBand="0" w:noVBand="1"/>
      </w:tblPr>
      <w:tblGrid>
        <w:gridCol w:w="4100"/>
        <w:gridCol w:w="960"/>
        <w:gridCol w:w="960"/>
        <w:gridCol w:w="960"/>
        <w:gridCol w:w="3840"/>
      </w:tblGrid>
      <w:tr w:rsidR="00D71DAB" w:rsidRPr="00D71DAB" w:rsidTr="00D71DAB">
        <w:trPr>
          <w:trHeight w:val="315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1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GIS Specialist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1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Real Property Lister</w:t>
            </w:r>
          </w:p>
        </w:tc>
      </w:tr>
      <w:tr w:rsidR="00D71DAB" w:rsidRPr="00D71DAB" w:rsidTr="0098757A">
        <w:trPr>
          <w:trHeight w:val="315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 FTE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 FTE</w:t>
            </w:r>
          </w:p>
        </w:tc>
      </w:tr>
      <w:tr w:rsidR="0098757A" w:rsidRPr="00D71DAB" w:rsidTr="00D71DAB">
        <w:trPr>
          <w:trHeight w:val="315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57A" w:rsidRPr="0098757A" w:rsidRDefault="0098757A" w:rsidP="00D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56A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(1.00 Transferring from Treasurer)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57A" w:rsidRPr="00D71DAB" w:rsidRDefault="0098757A" w:rsidP="00D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57A" w:rsidRPr="00D71DAB" w:rsidRDefault="0098757A" w:rsidP="00D7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57A" w:rsidRPr="00D71DAB" w:rsidRDefault="0098757A" w:rsidP="00D7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57A" w:rsidRPr="00D71DAB" w:rsidRDefault="0098757A" w:rsidP="00D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A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(1.00 Transferring from Treasurer)</w:t>
            </w:r>
          </w:p>
        </w:tc>
      </w:tr>
    </w:tbl>
    <w:p w:rsidR="00D71DAB" w:rsidRDefault="00D71DAB"/>
    <w:tbl>
      <w:tblPr>
        <w:tblW w:w="10820" w:type="dxa"/>
        <w:jc w:val="center"/>
        <w:tblLook w:val="04A0" w:firstRow="1" w:lastRow="0" w:firstColumn="1" w:lastColumn="0" w:noHBand="0" w:noVBand="1"/>
      </w:tblPr>
      <w:tblGrid>
        <w:gridCol w:w="4100"/>
        <w:gridCol w:w="960"/>
        <w:gridCol w:w="960"/>
        <w:gridCol w:w="960"/>
        <w:gridCol w:w="3840"/>
      </w:tblGrid>
      <w:tr w:rsidR="00D71DAB" w:rsidRPr="00D71DAB" w:rsidTr="00D71DAB">
        <w:trPr>
          <w:trHeight w:val="315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1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Real Property Specialist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1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GIS Interns</w:t>
            </w:r>
          </w:p>
        </w:tc>
      </w:tr>
      <w:tr w:rsidR="00D71DAB" w:rsidRPr="00D71DAB" w:rsidTr="0098757A">
        <w:trPr>
          <w:trHeight w:val="315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1.00 FTE </w:t>
            </w:r>
            <w:r w:rsidRPr="00656A87">
              <w:rPr>
                <w:rFonts w:ascii="Times New Roman" w:eastAsia="Times New Roman" w:hAnsi="Times New Roman" w:cs="Times New Roman"/>
                <w:sz w:val="24"/>
                <w:szCs w:val="24"/>
              </w:rPr>
              <w:t>(currently vacant)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 FTE</w:t>
            </w:r>
          </w:p>
        </w:tc>
      </w:tr>
      <w:tr w:rsidR="0098757A" w:rsidRPr="00D71DAB" w:rsidTr="00D71DAB">
        <w:trPr>
          <w:trHeight w:val="315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57A" w:rsidRPr="00D71DAB" w:rsidRDefault="0098757A" w:rsidP="00D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A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(1.00 Transferring from Treasurer)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57A" w:rsidRPr="00D71DAB" w:rsidRDefault="0098757A" w:rsidP="00D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57A" w:rsidRPr="00D71DAB" w:rsidRDefault="0098757A" w:rsidP="00D7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57A" w:rsidRPr="00D71DAB" w:rsidRDefault="0098757A" w:rsidP="00D7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57A" w:rsidRPr="00D71DAB" w:rsidRDefault="0098757A" w:rsidP="00D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1DAB" w:rsidRDefault="00D71DAB"/>
    <w:p w:rsidR="00D71DAB" w:rsidRDefault="00D71DAB"/>
    <w:tbl>
      <w:tblPr>
        <w:tblW w:w="6070" w:type="dxa"/>
        <w:jc w:val="center"/>
        <w:tblLook w:val="04A0" w:firstRow="1" w:lastRow="0" w:firstColumn="1" w:lastColumn="0" w:noHBand="0" w:noVBand="1"/>
      </w:tblPr>
      <w:tblGrid>
        <w:gridCol w:w="1525"/>
        <w:gridCol w:w="810"/>
        <w:gridCol w:w="855"/>
        <w:gridCol w:w="960"/>
        <w:gridCol w:w="960"/>
        <w:gridCol w:w="960"/>
      </w:tblGrid>
      <w:tr w:rsidR="00D71DAB" w:rsidRPr="00D71DAB" w:rsidTr="00D71DAB">
        <w:trPr>
          <w:trHeight w:val="315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7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2018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7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7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7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7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2022</w:t>
            </w:r>
          </w:p>
        </w:tc>
      </w:tr>
      <w:tr w:rsidR="00D71DAB" w:rsidRPr="00D71DAB" w:rsidTr="00D71DAB">
        <w:trPr>
          <w:trHeight w:val="315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FTE Change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</w:tr>
      <w:tr w:rsidR="00D71DAB" w:rsidRPr="00D71DAB" w:rsidTr="00D71DAB">
        <w:trPr>
          <w:trHeight w:val="315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FTE Balance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AB" w:rsidRPr="00D71DAB" w:rsidRDefault="00D71DAB" w:rsidP="00D71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6.49</w:t>
            </w:r>
          </w:p>
        </w:tc>
      </w:tr>
    </w:tbl>
    <w:p w:rsidR="00D71DAB" w:rsidRDefault="00D71DAB">
      <w:bookmarkStart w:id="0" w:name="_GoBack"/>
      <w:bookmarkEnd w:id="0"/>
    </w:p>
    <w:sectPr w:rsidR="00D71DAB" w:rsidSect="00D71D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AB"/>
    <w:rsid w:val="00656A87"/>
    <w:rsid w:val="007F1F62"/>
    <w:rsid w:val="0098757A"/>
    <w:rsid w:val="00D3268A"/>
    <w:rsid w:val="00D52617"/>
    <w:rsid w:val="00D71DAB"/>
    <w:rsid w:val="00F9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3EFD5"/>
  <w15:chartTrackingRefBased/>
  <w15:docId w15:val="{7C3AB62E-241D-4F04-9BC6-0842366A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Geoghegan</dc:creator>
  <cp:keywords/>
  <dc:description/>
  <cp:lastModifiedBy>Elizabeth Geoghegan</cp:lastModifiedBy>
  <cp:revision>4</cp:revision>
  <dcterms:created xsi:type="dcterms:W3CDTF">2021-03-12T16:27:00Z</dcterms:created>
  <dcterms:modified xsi:type="dcterms:W3CDTF">2021-03-12T17:38:00Z</dcterms:modified>
</cp:coreProperties>
</file>