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AB6E" w14:textId="77777777" w:rsidR="00904569" w:rsidRPr="008F2456" w:rsidRDefault="00904569" w:rsidP="00904569">
      <w:pPr>
        <w:pStyle w:val="Header"/>
        <w:tabs>
          <w:tab w:val="clear" w:pos="4680"/>
        </w:tabs>
        <w:jc w:val="right"/>
        <w:rPr>
          <w:rFonts w:ascii="Segoe UI" w:hAnsi="Segoe UI" w:cs="Segoe UI"/>
          <w:b/>
          <w:sz w:val="36"/>
          <w:szCs w:val="36"/>
        </w:rPr>
      </w:pPr>
      <w:r w:rsidRPr="008F2456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3FFC1FA" wp14:editId="031D00DB">
            <wp:simplePos x="0" y="0"/>
            <wp:positionH relativeFrom="column">
              <wp:posOffset>0</wp:posOffset>
            </wp:positionH>
            <wp:positionV relativeFrom="paragraph">
              <wp:posOffset>-142875</wp:posOffset>
            </wp:positionV>
            <wp:extent cx="1146175" cy="1333500"/>
            <wp:effectExtent l="0" t="0" r="0" b="0"/>
            <wp:wrapNone/>
            <wp:docPr id="37" name="Picture 3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4" b="586"/>
                    <a:stretch/>
                  </pic:blipFill>
                  <pic:spPr bwMode="auto">
                    <a:xfrm>
                      <a:off x="0" y="0"/>
                      <a:ext cx="1146175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456">
        <w:rPr>
          <w:rFonts w:ascii="Segoe UI" w:hAnsi="Segoe UI" w:cs="Segoe UI"/>
          <w:b/>
          <w:sz w:val="36"/>
          <w:szCs w:val="36"/>
        </w:rPr>
        <w:t>Public Health</w:t>
      </w:r>
      <w:r w:rsidRPr="008F2456">
        <w:rPr>
          <w:rFonts w:ascii="Segoe UI" w:hAnsi="Segoe UI" w:cs="Segoe UI"/>
          <w:noProof/>
          <w:sz w:val="22"/>
          <w:szCs w:val="22"/>
        </w:rPr>
        <w:t xml:space="preserve"> </w:t>
      </w:r>
      <w:r w:rsidRPr="008F2456">
        <w:rPr>
          <w:rFonts w:ascii="Segoe UI" w:hAnsi="Segoe UI" w:cs="Segoe UI"/>
          <w:b/>
          <w:sz w:val="36"/>
          <w:szCs w:val="36"/>
        </w:rPr>
        <w:t xml:space="preserve">Sauk County </w:t>
      </w:r>
    </w:p>
    <w:p w14:paraId="5193788C" w14:textId="77777777" w:rsidR="00904569" w:rsidRPr="008F2456" w:rsidRDefault="00904569" w:rsidP="00904569">
      <w:pPr>
        <w:pStyle w:val="Header"/>
        <w:tabs>
          <w:tab w:val="clear" w:pos="4680"/>
        </w:tabs>
        <w:jc w:val="right"/>
        <w:rPr>
          <w:rFonts w:ascii="Segoe UI" w:hAnsi="Segoe UI" w:cs="Segoe UI"/>
          <w:b/>
          <w:sz w:val="36"/>
          <w:szCs w:val="36"/>
        </w:rPr>
      </w:pPr>
      <w:r w:rsidRPr="008F2456">
        <w:rPr>
          <w:rFonts w:ascii="Segoe UI" w:hAnsi="Segoe UI" w:cs="Segoe UI"/>
          <w:sz w:val="22"/>
          <w:szCs w:val="22"/>
        </w:rPr>
        <w:t>505 Broadway Street, Suite 372</w:t>
      </w:r>
    </w:p>
    <w:p w14:paraId="218467AE" w14:textId="77777777" w:rsidR="00904569" w:rsidRPr="008F2456" w:rsidRDefault="00904569" w:rsidP="00904569">
      <w:pPr>
        <w:pStyle w:val="Header"/>
        <w:tabs>
          <w:tab w:val="clear" w:pos="4680"/>
        </w:tabs>
        <w:jc w:val="right"/>
        <w:rPr>
          <w:rFonts w:ascii="Segoe UI" w:hAnsi="Segoe UI" w:cs="Segoe UI"/>
          <w:sz w:val="22"/>
          <w:szCs w:val="22"/>
        </w:rPr>
      </w:pPr>
      <w:r w:rsidRPr="008F2456">
        <w:rPr>
          <w:rFonts w:ascii="Segoe UI" w:hAnsi="Segoe UI" w:cs="Segoe UI"/>
          <w:sz w:val="22"/>
          <w:szCs w:val="22"/>
        </w:rPr>
        <w:t>Baraboo, WI 53913</w:t>
      </w:r>
    </w:p>
    <w:p w14:paraId="6F8A495D" w14:textId="77777777" w:rsidR="00904569" w:rsidRPr="008F2456" w:rsidRDefault="00904569" w:rsidP="00904569">
      <w:pPr>
        <w:pStyle w:val="Header"/>
        <w:tabs>
          <w:tab w:val="clear" w:pos="4680"/>
        </w:tabs>
        <w:jc w:val="right"/>
        <w:rPr>
          <w:rFonts w:ascii="Segoe UI" w:hAnsi="Segoe UI" w:cs="Segoe UI"/>
          <w:sz w:val="22"/>
          <w:szCs w:val="22"/>
        </w:rPr>
      </w:pPr>
      <w:r w:rsidRPr="008F2456">
        <w:rPr>
          <w:rFonts w:ascii="Segoe UI" w:hAnsi="Segoe UI" w:cs="Segoe UI"/>
          <w:sz w:val="22"/>
          <w:szCs w:val="22"/>
        </w:rPr>
        <w:t>Telephone: (608) 355-3290 Fax: (608)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F2456">
        <w:rPr>
          <w:rFonts w:ascii="Segoe UI" w:hAnsi="Segoe UI" w:cs="Segoe UI"/>
          <w:sz w:val="22"/>
          <w:szCs w:val="22"/>
        </w:rPr>
        <w:t>355-4329</w:t>
      </w:r>
    </w:p>
    <w:p w14:paraId="272D55BF" w14:textId="77777777" w:rsidR="00904569" w:rsidRDefault="00904569" w:rsidP="00904569">
      <w:pPr>
        <w:rPr>
          <w:b/>
          <w:bCs/>
        </w:rPr>
      </w:pPr>
    </w:p>
    <w:p w14:paraId="113F35AA" w14:textId="77777777" w:rsidR="00904569" w:rsidRDefault="00904569" w:rsidP="00904569">
      <w:pPr>
        <w:autoSpaceDE w:val="0"/>
        <w:autoSpaceDN w:val="0"/>
        <w:adjustRightInd w:val="0"/>
        <w:rPr>
          <w:rFonts w:eastAsia="Calibri" w:cstheme="minorHAnsi"/>
          <w:b/>
          <w:color w:val="231F20"/>
          <w:sz w:val="28"/>
          <w:szCs w:val="28"/>
        </w:rPr>
      </w:pPr>
    </w:p>
    <w:p w14:paraId="40FA73DA" w14:textId="31F5A891" w:rsidR="00904569" w:rsidRPr="000232F4" w:rsidRDefault="00904569" w:rsidP="00904569">
      <w:pPr>
        <w:autoSpaceDE w:val="0"/>
        <w:autoSpaceDN w:val="0"/>
        <w:adjustRightInd w:val="0"/>
        <w:rPr>
          <w:rFonts w:eastAsia="Calibri" w:cstheme="minorHAnsi"/>
          <w:color w:val="231F20"/>
          <w:sz w:val="28"/>
          <w:szCs w:val="28"/>
        </w:rPr>
      </w:pPr>
      <w:r w:rsidRPr="000232F4">
        <w:rPr>
          <w:rFonts w:eastAsia="Calibri" w:cstheme="minorHAnsi"/>
          <w:b/>
          <w:color w:val="231F20"/>
          <w:sz w:val="28"/>
          <w:szCs w:val="28"/>
        </w:rPr>
        <w:t>For immediate release</w:t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>
        <w:rPr>
          <w:rFonts w:eastAsia="Calibri" w:cstheme="minorHAnsi"/>
          <w:b/>
          <w:color w:val="231F20"/>
          <w:sz w:val="28"/>
          <w:szCs w:val="28"/>
        </w:rPr>
        <w:tab/>
      </w:r>
      <w:r>
        <w:rPr>
          <w:rFonts w:eastAsia="Calibri" w:cstheme="minorHAnsi"/>
          <w:b/>
          <w:color w:val="231F20"/>
          <w:sz w:val="28"/>
          <w:szCs w:val="28"/>
        </w:rPr>
        <w:tab/>
      </w:r>
      <w:r>
        <w:rPr>
          <w:rFonts w:eastAsia="Calibri" w:cstheme="minorHAnsi"/>
          <w:b/>
          <w:color w:val="231F20"/>
          <w:sz w:val="28"/>
          <w:szCs w:val="28"/>
        </w:rPr>
        <w:tab/>
      </w:r>
      <w:r>
        <w:rPr>
          <w:rFonts w:eastAsia="Calibri" w:cstheme="minorHAnsi"/>
          <w:b/>
          <w:color w:val="231F20"/>
          <w:sz w:val="28"/>
          <w:szCs w:val="28"/>
        </w:rPr>
        <w:tab/>
        <w:t xml:space="preserve">     September </w:t>
      </w:r>
      <w:r w:rsidR="003D0233">
        <w:rPr>
          <w:rFonts w:eastAsia="Calibri" w:cstheme="minorHAnsi"/>
          <w:b/>
          <w:color w:val="231F20"/>
          <w:sz w:val="28"/>
          <w:szCs w:val="28"/>
        </w:rPr>
        <w:t>19</w:t>
      </w:r>
      <w:r>
        <w:rPr>
          <w:rFonts w:eastAsia="Calibri" w:cstheme="minorHAnsi"/>
          <w:b/>
          <w:color w:val="231F20"/>
          <w:sz w:val="28"/>
          <w:szCs w:val="28"/>
        </w:rPr>
        <w:t>, 2025</w:t>
      </w:r>
    </w:p>
    <w:p w14:paraId="633B5BC4" w14:textId="77777777" w:rsidR="00904569" w:rsidRDefault="00904569" w:rsidP="00904569">
      <w:pPr>
        <w:autoSpaceDE w:val="0"/>
        <w:autoSpaceDN w:val="0"/>
        <w:adjustRightInd w:val="0"/>
        <w:spacing w:after="0"/>
        <w:rPr>
          <w:rFonts w:eastAsia="Calibri" w:cstheme="minorHAnsi"/>
          <w:color w:val="231F20"/>
          <w:sz w:val="24"/>
          <w:szCs w:val="24"/>
        </w:rPr>
      </w:pPr>
      <w:r w:rsidRPr="00A02924">
        <w:rPr>
          <w:rFonts w:eastAsia="Calibri" w:cstheme="minorHAnsi"/>
          <w:color w:val="231F20"/>
          <w:sz w:val="24"/>
          <w:szCs w:val="24"/>
        </w:rPr>
        <w:t xml:space="preserve">Contact: </w:t>
      </w:r>
      <w:r>
        <w:rPr>
          <w:rFonts w:eastAsia="Calibri" w:cstheme="minorHAnsi"/>
          <w:color w:val="231F20"/>
          <w:sz w:val="24"/>
          <w:szCs w:val="24"/>
        </w:rPr>
        <w:t>Jennifer Weitzel, Health Officer</w:t>
      </w:r>
    </w:p>
    <w:p w14:paraId="773C6BC8" w14:textId="77777777" w:rsidR="00904569" w:rsidRPr="00A02924" w:rsidRDefault="00904569" w:rsidP="00904569">
      <w:pPr>
        <w:autoSpaceDE w:val="0"/>
        <w:autoSpaceDN w:val="0"/>
        <w:adjustRightInd w:val="0"/>
        <w:spacing w:after="0"/>
        <w:rPr>
          <w:rFonts w:eastAsia="Calibri" w:cstheme="minorHAnsi"/>
          <w:color w:val="231F20"/>
          <w:sz w:val="24"/>
          <w:szCs w:val="24"/>
        </w:rPr>
      </w:pPr>
      <w:r>
        <w:rPr>
          <w:rFonts w:eastAsia="Calibri" w:cstheme="minorHAnsi"/>
          <w:color w:val="231F20"/>
          <w:sz w:val="24"/>
          <w:szCs w:val="24"/>
        </w:rPr>
        <w:t>Public Health Sauk County</w:t>
      </w:r>
      <w:r w:rsidRPr="00A02924">
        <w:rPr>
          <w:rFonts w:eastAsia="Calibri" w:cstheme="minorHAnsi"/>
          <w:color w:val="231F20"/>
          <w:sz w:val="24"/>
          <w:szCs w:val="24"/>
        </w:rPr>
        <w:br/>
      </w:r>
      <w:r>
        <w:rPr>
          <w:rFonts w:eastAsia="Calibri" w:cstheme="minorHAnsi"/>
          <w:color w:val="231F20"/>
          <w:sz w:val="24"/>
          <w:szCs w:val="24"/>
        </w:rPr>
        <w:t xml:space="preserve">608-355-3290 </w:t>
      </w:r>
      <w:r w:rsidRPr="00692007">
        <w:rPr>
          <w:rFonts w:eastAsia="Calibri" w:cstheme="minorHAnsi"/>
          <w:sz w:val="24"/>
          <w:szCs w:val="24"/>
        </w:rPr>
        <w:t>jennifer.weitzel@saukcounty</w:t>
      </w:r>
      <w:r>
        <w:rPr>
          <w:rFonts w:eastAsia="Calibri" w:cstheme="minorHAnsi"/>
          <w:sz w:val="24"/>
          <w:szCs w:val="24"/>
        </w:rPr>
        <w:t>wi.gov</w:t>
      </w:r>
      <w:r>
        <w:rPr>
          <w:rFonts w:eastAsia="Calibri" w:cstheme="minorHAnsi"/>
          <w:color w:val="231F20"/>
          <w:sz w:val="24"/>
          <w:szCs w:val="24"/>
        </w:rPr>
        <w:t xml:space="preserve">  </w:t>
      </w:r>
    </w:p>
    <w:p w14:paraId="128431D8" w14:textId="77777777" w:rsidR="001A6165" w:rsidRDefault="001A6165"/>
    <w:p w14:paraId="788BE3E9" w14:textId="6346D789" w:rsidR="00904569" w:rsidRPr="00087001" w:rsidRDefault="00904569" w:rsidP="0090456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Public Health Sauk County Announces Recipients of 2025 Public Health Excellence Awards</w:t>
      </w:r>
    </w:p>
    <w:p w14:paraId="02B6F666" w14:textId="5D10DD7C" w:rsidR="00904569" w:rsidRDefault="00904569" w:rsidP="00904569">
      <w:pPr>
        <w:spacing w:line="276" w:lineRule="auto"/>
        <w:rPr>
          <w:rFonts w:cstheme="minorHAnsi"/>
          <w:sz w:val="24"/>
          <w:szCs w:val="24"/>
        </w:rPr>
      </w:pPr>
      <w:r w:rsidRPr="00035F41">
        <w:rPr>
          <w:rFonts w:cstheme="minorHAnsi"/>
          <w:b/>
          <w:bCs/>
          <w:sz w:val="24"/>
          <w:szCs w:val="24"/>
        </w:rPr>
        <w:t>Sauk County, Wis—</w:t>
      </w:r>
      <w:r w:rsidRPr="00035F41">
        <w:rPr>
          <w:rFonts w:cstheme="minorHAnsi"/>
          <w:sz w:val="24"/>
          <w:szCs w:val="24"/>
        </w:rPr>
        <w:t xml:space="preserve"> </w:t>
      </w:r>
      <w:r w:rsidRPr="00035F41">
        <w:rPr>
          <w:sz w:val="24"/>
          <w:szCs w:val="24"/>
        </w:rPr>
        <w:t xml:space="preserve">Public Health Sauk County </w:t>
      </w:r>
      <w:r>
        <w:rPr>
          <w:sz w:val="24"/>
          <w:szCs w:val="24"/>
        </w:rPr>
        <w:t>is happy to announce</w:t>
      </w:r>
      <w:r w:rsidRPr="00035F41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recipients of the</w:t>
      </w:r>
      <w:r w:rsidRPr="00035F41">
        <w:rPr>
          <w:sz w:val="24"/>
          <w:szCs w:val="24"/>
        </w:rPr>
        <w:t xml:space="preserve"> 2025 Public Health Excellence Awards, a new recognition program </w:t>
      </w:r>
      <w:r w:rsidR="0014053F">
        <w:rPr>
          <w:sz w:val="24"/>
          <w:szCs w:val="24"/>
        </w:rPr>
        <w:t xml:space="preserve">celebrating </w:t>
      </w:r>
      <w:r w:rsidR="0014053F" w:rsidRPr="0014053F">
        <w:rPr>
          <w:sz w:val="24"/>
          <w:szCs w:val="24"/>
        </w:rPr>
        <w:t>our community's health champions</w:t>
      </w:r>
      <w:r w:rsidRPr="00035F41">
        <w:rPr>
          <w:sz w:val="24"/>
          <w:szCs w:val="24"/>
        </w:rPr>
        <w:t xml:space="preserve">. </w:t>
      </w:r>
      <w:r w:rsidR="00965415" w:rsidRPr="00965415">
        <w:rPr>
          <w:rFonts w:cstheme="minorHAnsi"/>
          <w:sz w:val="24"/>
          <w:szCs w:val="24"/>
        </w:rPr>
        <w:t>These awards recognize the people and organizations working to improve the health and well-being of everyone in Sauk County</w:t>
      </w:r>
      <w:r w:rsidR="00965415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08C4A1D2" w14:textId="64288D05" w:rsidR="00904569" w:rsidRPr="00035F41" w:rsidRDefault="00904569" w:rsidP="00904569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035F41">
        <w:rPr>
          <w:rFonts w:cstheme="minorHAnsi"/>
          <w:b/>
          <w:bCs/>
          <w:sz w:val="24"/>
          <w:szCs w:val="24"/>
        </w:rPr>
        <w:t xml:space="preserve">Award </w:t>
      </w:r>
      <w:r>
        <w:rPr>
          <w:rFonts w:cstheme="minorHAnsi"/>
          <w:b/>
          <w:bCs/>
          <w:sz w:val="24"/>
          <w:szCs w:val="24"/>
        </w:rPr>
        <w:t>Recipients</w:t>
      </w:r>
      <w:r w:rsidRPr="00035F41">
        <w:rPr>
          <w:rFonts w:cstheme="minorHAnsi"/>
          <w:b/>
          <w:bCs/>
          <w:sz w:val="24"/>
          <w:szCs w:val="24"/>
        </w:rPr>
        <w:t>:</w:t>
      </w:r>
    </w:p>
    <w:p w14:paraId="7A80B653" w14:textId="5D7AE5EF" w:rsidR="00904569" w:rsidRPr="00035F41" w:rsidRDefault="00904569" w:rsidP="0090456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035F41">
        <w:rPr>
          <w:rFonts w:cstheme="minorHAnsi"/>
          <w:b/>
          <w:bCs/>
          <w:sz w:val="24"/>
          <w:szCs w:val="24"/>
        </w:rPr>
        <w:t>Public Health Lifetime Achievement:</w:t>
      </w:r>
      <w:r w:rsidRPr="00035F4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Dr. John McAuliffe</w:t>
      </w:r>
    </w:p>
    <w:p w14:paraId="36DF8178" w14:textId="760E5876" w:rsidR="00904569" w:rsidRPr="00035F41" w:rsidRDefault="00904569" w:rsidP="0090456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035F41">
        <w:rPr>
          <w:rFonts w:cstheme="minorHAnsi"/>
          <w:b/>
          <w:bCs/>
          <w:sz w:val="24"/>
          <w:szCs w:val="24"/>
        </w:rPr>
        <w:t>Emergency Response Excellence:</w:t>
      </w:r>
      <w:r w:rsidRPr="00035F4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Jeff Jelinek</w:t>
      </w:r>
    </w:p>
    <w:p w14:paraId="3776A10D" w14:textId="5A3E0A79" w:rsidR="00904569" w:rsidRPr="00035F41" w:rsidRDefault="00904569" w:rsidP="0090456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035F41">
        <w:rPr>
          <w:rFonts w:cstheme="minorHAnsi"/>
          <w:b/>
          <w:bCs/>
          <w:sz w:val="24"/>
          <w:szCs w:val="24"/>
        </w:rPr>
        <w:t>Mental Health Advocacy:</w:t>
      </w:r>
      <w:r w:rsidRPr="00035F4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Farmer Angel Network</w:t>
      </w:r>
    </w:p>
    <w:p w14:paraId="5D0D3C00" w14:textId="426CCCAB" w:rsidR="00904569" w:rsidRPr="00035F41" w:rsidRDefault="00904569" w:rsidP="0090456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035F41">
        <w:rPr>
          <w:rFonts w:cstheme="minorHAnsi"/>
          <w:b/>
          <w:bCs/>
          <w:sz w:val="24"/>
          <w:szCs w:val="24"/>
        </w:rPr>
        <w:t>Agricultural Health and Safety:</w:t>
      </w:r>
      <w:r w:rsidRPr="00035F4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Serge Koenig</w:t>
      </w:r>
    </w:p>
    <w:p w14:paraId="5FC3A264" w14:textId="2A92361D" w:rsidR="00904569" w:rsidRPr="00035F41" w:rsidRDefault="00904569" w:rsidP="0090456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035F41">
        <w:rPr>
          <w:rFonts w:cstheme="minorHAnsi"/>
          <w:b/>
          <w:bCs/>
          <w:sz w:val="24"/>
          <w:szCs w:val="24"/>
        </w:rPr>
        <w:t>Youth Advocacy:</w:t>
      </w:r>
      <w:r w:rsidRPr="00035F4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Travis Hilliard</w:t>
      </w:r>
    </w:p>
    <w:p w14:paraId="6F39C0B9" w14:textId="1A81DD8C" w:rsidR="00904569" w:rsidRPr="00035F41" w:rsidRDefault="00904569" w:rsidP="0090456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035F41">
        <w:rPr>
          <w:rFonts w:cstheme="minorHAnsi"/>
          <w:b/>
          <w:bCs/>
          <w:sz w:val="24"/>
          <w:szCs w:val="24"/>
        </w:rPr>
        <w:t>Senior Advocacy:</w:t>
      </w:r>
      <w:r w:rsidRPr="00035F4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Sauk County Aging and Disability Resource Center</w:t>
      </w:r>
    </w:p>
    <w:p w14:paraId="7CA54C8C" w14:textId="017107D6" w:rsidR="00EC4A18" w:rsidRDefault="00C01681" w:rsidP="00904569">
      <w:pPr>
        <w:spacing w:line="276" w:lineRule="auto"/>
        <w:rPr>
          <w:rFonts w:cstheme="minorHAnsi"/>
          <w:sz w:val="24"/>
          <w:szCs w:val="24"/>
        </w:rPr>
      </w:pPr>
      <w:r w:rsidRPr="00C01681">
        <w:rPr>
          <w:rFonts w:cstheme="minorHAnsi"/>
          <w:sz w:val="24"/>
          <w:szCs w:val="24"/>
        </w:rPr>
        <w:t>Public Health Sauk County will celebrate these recipients at a special awards ceremony on October 14th, 2025, from 12:30-1:30 PM. The ceremony will take place in the County Board Room on the 3rd floor of the West Square Building in Baraboo</w:t>
      </w:r>
      <w:r w:rsidR="00EC4A18">
        <w:rPr>
          <w:rFonts w:cstheme="minorHAnsi"/>
          <w:sz w:val="24"/>
          <w:szCs w:val="24"/>
        </w:rPr>
        <w:t xml:space="preserve">. </w:t>
      </w:r>
      <w:r w:rsidR="00EC4A18" w:rsidRPr="00EC4A18">
        <w:rPr>
          <w:rFonts w:cstheme="minorHAnsi"/>
          <w:sz w:val="24"/>
          <w:szCs w:val="24"/>
        </w:rPr>
        <w:t>The organization invites all community members to attend this celebration, which will include light refreshments and recognition of these outstanding contributions.</w:t>
      </w:r>
    </w:p>
    <w:p w14:paraId="549F4219" w14:textId="35864F84" w:rsidR="00965415" w:rsidRDefault="00C01681" w:rsidP="00904569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“These awards celebrate people and organizations who solve health problems, keep others safe, and make Sauk County a better place to live, learn, work, and play,” says Jennifer Weitzel, Health Officer for Public Health Sauk County. “</w:t>
      </w:r>
      <w:r w:rsidRPr="00C01681">
        <w:rPr>
          <w:rFonts w:cstheme="minorHAnsi"/>
          <w:sz w:val="24"/>
          <w:szCs w:val="24"/>
        </w:rPr>
        <w:t xml:space="preserve">We're grateful for their </w:t>
      </w:r>
      <w:r w:rsidRPr="00C01681">
        <w:rPr>
          <w:rFonts w:cstheme="minorHAnsi"/>
          <w:sz w:val="24"/>
          <w:szCs w:val="24"/>
        </w:rPr>
        <w:lastRenderedPageBreak/>
        <w:t>ongoing work that continues to shape a brighter, healthier future for everyone in our county.</w:t>
      </w:r>
      <w:r>
        <w:rPr>
          <w:rFonts w:cstheme="minorHAnsi"/>
          <w:sz w:val="24"/>
          <w:szCs w:val="24"/>
        </w:rPr>
        <w:t>”</w:t>
      </w:r>
    </w:p>
    <w:p w14:paraId="08820C9C" w14:textId="77777777" w:rsidR="00965415" w:rsidRPr="00965415" w:rsidRDefault="00965415" w:rsidP="00904569">
      <w:pPr>
        <w:spacing w:line="276" w:lineRule="auto"/>
        <w:rPr>
          <w:rFonts w:cstheme="minorHAnsi"/>
          <w:sz w:val="24"/>
          <w:szCs w:val="24"/>
        </w:rPr>
      </w:pPr>
    </w:p>
    <w:p w14:paraId="3B0E078C" w14:textId="210EECCD" w:rsidR="00904569" w:rsidRPr="00811E10" w:rsidRDefault="00904569" w:rsidP="00904569">
      <w:pPr>
        <w:spacing w:line="276" w:lineRule="auto"/>
        <w:rPr>
          <w:b/>
          <w:bCs/>
          <w:sz w:val="24"/>
          <w:szCs w:val="24"/>
        </w:rPr>
      </w:pPr>
      <w:r w:rsidRPr="00811E10">
        <w:rPr>
          <w:b/>
          <w:bCs/>
          <w:sz w:val="24"/>
          <w:szCs w:val="24"/>
        </w:rPr>
        <w:t>About Public Health Sauk County</w:t>
      </w:r>
    </w:p>
    <w:p w14:paraId="24446120" w14:textId="77777777" w:rsidR="00904569" w:rsidRPr="0094016E" w:rsidRDefault="00904569" w:rsidP="00904569">
      <w:pPr>
        <w:spacing w:line="276" w:lineRule="auto"/>
        <w:rPr>
          <w:sz w:val="24"/>
          <w:szCs w:val="24"/>
        </w:rPr>
      </w:pPr>
      <w:r w:rsidRPr="00811E10">
        <w:rPr>
          <w:sz w:val="24"/>
          <w:szCs w:val="24"/>
        </w:rPr>
        <w:t xml:space="preserve">Public Health Sauk County supports the well-being of all people in our community. Through wellness programs, environmental health initiatives, and a focus on creating systemic change, we cultivate healthier places and people so that Sauk County can thrive. For more information on our programs and services, visit </w:t>
      </w:r>
      <w:hyperlink r:id="rId6" w:history="1">
        <w:r w:rsidRPr="00263EE3">
          <w:rPr>
            <w:rStyle w:val="Hyperlink"/>
            <w:sz w:val="24"/>
            <w:szCs w:val="24"/>
          </w:rPr>
          <w:t>https://www.co.sauk.wi.us/publichealth</w:t>
        </w:r>
      </w:hyperlink>
      <w:r w:rsidRPr="00811E10">
        <w:rPr>
          <w:sz w:val="24"/>
          <w:szCs w:val="24"/>
        </w:rPr>
        <w:t xml:space="preserve">. </w:t>
      </w:r>
    </w:p>
    <w:p w14:paraId="6E4EC53D" w14:textId="77777777" w:rsidR="00904569" w:rsidRPr="008C1B84" w:rsidRDefault="00904569" w:rsidP="00904569">
      <w:pPr>
        <w:pStyle w:val="NormalWeb"/>
        <w:spacing w:before="0" w:beforeAutospacing="0" w:after="225" w:afterAutospacing="0" w:line="276" w:lineRule="auto"/>
        <w:jc w:val="center"/>
      </w:pPr>
      <w:r>
        <w:t>###</w:t>
      </w:r>
    </w:p>
    <w:p w14:paraId="1BDFECCB" w14:textId="77777777" w:rsidR="00904569" w:rsidRDefault="00904569"/>
    <w:sectPr w:rsidR="00904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64CB4"/>
    <w:multiLevelType w:val="hybridMultilevel"/>
    <w:tmpl w:val="93441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39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69"/>
    <w:rsid w:val="000521B9"/>
    <w:rsid w:val="0014053F"/>
    <w:rsid w:val="001A6165"/>
    <w:rsid w:val="003D0233"/>
    <w:rsid w:val="00887D14"/>
    <w:rsid w:val="00904569"/>
    <w:rsid w:val="0091044D"/>
    <w:rsid w:val="00965415"/>
    <w:rsid w:val="00C01681"/>
    <w:rsid w:val="00E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C7A1F"/>
  <w15:chartTrackingRefBased/>
  <w15:docId w15:val="{BF56C928-5795-4E28-8DD5-E72F1BB1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56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5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5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5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5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5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5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5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5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5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5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5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5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5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5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5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5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5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5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5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456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04569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04569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0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4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45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56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56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.sauk.wi.us/publicheal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305</Words>
  <Characters>1910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Fish</dc:creator>
  <cp:keywords/>
  <dc:description/>
  <cp:lastModifiedBy>Taylor Fish</cp:lastModifiedBy>
  <cp:revision>4</cp:revision>
  <dcterms:created xsi:type="dcterms:W3CDTF">2025-09-16T17:05:00Z</dcterms:created>
  <dcterms:modified xsi:type="dcterms:W3CDTF">2025-09-19T16:28:00Z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99d5c371-b842-4c63-8bfc-3fc9594d211d</vt:lpwstr>
  </property>
</Properties>
</file>