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8E72" w14:textId="79B777A6" w:rsidR="00147E2D" w:rsidRPr="008F2456" w:rsidRDefault="00D45FD7" w:rsidP="00147E2D">
      <w:pPr>
        <w:pStyle w:val="Header"/>
        <w:tabs>
          <w:tab w:val="clear" w:pos="4680"/>
        </w:tabs>
        <w:jc w:val="right"/>
        <w:rPr>
          <w:rFonts w:ascii="Segoe UI" w:hAnsi="Segoe UI" w:cs="Segoe UI"/>
          <w:b/>
          <w:sz w:val="36"/>
          <w:szCs w:val="36"/>
        </w:rPr>
      </w:pPr>
      <w:r w:rsidRPr="008F2456">
        <w:rPr>
          <w:rFonts w:ascii="Segoe UI" w:hAnsi="Segoe UI" w:cs="Segoe UI"/>
          <w:noProof/>
          <w:sz w:val="22"/>
          <w:szCs w:val="22"/>
        </w:rPr>
        <w:drawing>
          <wp:anchor distT="0" distB="0" distL="114300" distR="114300" simplePos="0" relativeHeight="251659264" behindDoc="1" locked="0" layoutInCell="1" allowOverlap="1" wp14:anchorId="473CBCBA" wp14:editId="65D8E713">
            <wp:simplePos x="0" y="0"/>
            <wp:positionH relativeFrom="column">
              <wp:posOffset>0</wp:posOffset>
            </wp:positionH>
            <wp:positionV relativeFrom="paragraph">
              <wp:posOffset>-142875</wp:posOffset>
            </wp:positionV>
            <wp:extent cx="1146175" cy="13335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rotWithShape="1">
                    <a:blip r:embed="rId11" cstate="print">
                      <a:extLst>
                        <a:ext uri="{28A0092B-C50C-407E-A947-70E740481C1C}">
                          <a14:useLocalDpi xmlns:a14="http://schemas.microsoft.com/office/drawing/2010/main" val="0"/>
                        </a:ext>
                      </a:extLst>
                    </a:blip>
                    <a:srcRect t="3994" b="586"/>
                    <a:stretch/>
                  </pic:blipFill>
                  <pic:spPr bwMode="auto">
                    <a:xfrm>
                      <a:off x="0" y="0"/>
                      <a:ext cx="1146175"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1149" w:rsidRPr="008F2456">
        <w:rPr>
          <w:rFonts w:ascii="Segoe UI" w:hAnsi="Segoe UI" w:cs="Segoe UI"/>
          <w:b/>
          <w:sz w:val="36"/>
          <w:szCs w:val="36"/>
        </w:rPr>
        <w:t>Public Health</w:t>
      </w:r>
      <w:r w:rsidR="00381149" w:rsidRPr="008F2456">
        <w:rPr>
          <w:rFonts w:ascii="Segoe UI" w:hAnsi="Segoe UI" w:cs="Segoe UI"/>
          <w:noProof/>
          <w:sz w:val="22"/>
          <w:szCs w:val="22"/>
        </w:rPr>
        <w:t xml:space="preserve"> </w:t>
      </w:r>
      <w:r w:rsidR="00147E2D" w:rsidRPr="008F2456">
        <w:rPr>
          <w:rFonts w:ascii="Segoe UI" w:hAnsi="Segoe UI" w:cs="Segoe UI"/>
          <w:b/>
          <w:sz w:val="36"/>
          <w:szCs w:val="36"/>
        </w:rPr>
        <w:t xml:space="preserve">Sauk County </w:t>
      </w:r>
    </w:p>
    <w:p w14:paraId="71FE9C7A" w14:textId="77777777" w:rsidR="00147E2D" w:rsidRPr="008F2456" w:rsidRDefault="00147E2D" w:rsidP="00147E2D">
      <w:pPr>
        <w:pStyle w:val="Header"/>
        <w:tabs>
          <w:tab w:val="clear" w:pos="4680"/>
        </w:tabs>
        <w:jc w:val="right"/>
        <w:rPr>
          <w:rFonts w:ascii="Segoe UI" w:hAnsi="Segoe UI" w:cs="Segoe UI"/>
          <w:b/>
          <w:sz w:val="36"/>
          <w:szCs w:val="36"/>
        </w:rPr>
      </w:pPr>
      <w:r w:rsidRPr="008F2456">
        <w:rPr>
          <w:rFonts w:ascii="Segoe UI" w:hAnsi="Segoe UI" w:cs="Segoe UI"/>
          <w:sz w:val="22"/>
          <w:szCs w:val="22"/>
        </w:rPr>
        <w:t>505 Broadway Street, Suite 372</w:t>
      </w:r>
    </w:p>
    <w:p w14:paraId="4FC5F832" w14:textId="77777777" w:rsidR="00147E2D" w:rsidRPr="008F2456" w:rsidRDefault="00147E2D" w:rsidP="00147E2D">
      <w:pPr>
        <w:pStyle w:val="Header"/>
        <w:tabs>
          <w:tab w:val="clear" w:pos="4680"/>
        </w:tabs>
        <w:jc w:val="right"/>
        <w:rPr>
          <w:rFonts w:ascii="Segoe UI" w:hAnsi="Segoe UI" w:cs="Segoe UI"/>
          <w:sz w:val="22"/>
          <w:szCs w:val="22"/>
        </w:rPr>
      </w:pPr>
      <w:r w:rsidRPr="008F2456">
        <w:rPr>
          <w:rFonts w:ascii="Segoe UI" w:hAnsi="Segoe UI" w:cs="Segoe UI"/>
          <w:sz w:val="22"/>
          <w:szCs w:val="22"/>
        </w:rPr>
        <w:t>Baraboo, WI 53913</w:t>
      </w:r>
    </w:p>
    <w:p w14:paraId="78CF6403" w14:textId="564C30CF" w:rsidR="00147E2D" w:rsidRPr="008F2456" w:rsidRDefault="00147E2D" w:rsidP="00147E2D">
      <w:pPr>
        <w:pStyle w:val="Header"/>
        <w:tabs>
          <w:tab w:val="clear" w:pos="4680"/>
        </w:tabs>
        <w:jc w:val="right"/>
        <w:rPr>
          <w:rFonts w:ascii="Segoe UI" w:hAnsi="Segoe UI" w:cs="Segoe UI"/>
          <w:sz w:val="22"/>
          <w:szCs w:val="22"/>
        </w:rPr>
      </w:pPr>
      <w:r w:rsidRPr="008F2456">
        <w:rPr>
          <w:rFonts w:ascii="Segoe UI" w:hAnsi="Segoe UI" w:cs="Segoe UI"/>
          <w:sz w:val="22"/>
          <w:szCs w:val="22"/>
        </w:rPr>
        <w:t>Telephone: (608) 355-3290 Fax: (608)355-4329</w:t>
      </w:r>
    </w:p>
    <w:p w14:paraId="5EFE166C" w14:textId="5982F2FB" w:rsidR="00147E2D" w:rsidRDefault="00147E2D">
      <w:pPr>
        <w:rPr>
          <w:b/>
          <w:bCs/>
        </w:rPr>
      </w:pPr>
    </w:p>
    <w:p w14:paraId="68575ED4" w14:textId="77777777" w:rsidR="00D45FD7" w:rsidRDefault="00D45FD7" w:rsidP="00820F5A">
      <w:pPr>
        <w:autoSpaceDE w:val="0"/>
        <w:autoSpaceDN w:val="0"/>
        <w:adjustRightInd w:val="0"/>
        <w:rPr>
          <w:rFonts w:eastAsia="Calibri" w:cstheme="minorHAnsi"/>
          <w:b/>
          <w:color w:val="231F20"/>
          <w:sz w:val="28"/>
          <w:szCs w:val="28"/>
        </w:rPr>
      </w:pPr>
    </w:p>
    <w:p w14:paraId="2F6C34E8" w14:textId="333C4C02" w:rsidR="00820F5A" w:rsidRPr="000232F4" w:rsidRDefault="00820F5A" w:rsidP="00820F5A">
      <w:pPr>
        <w:autoSpaceDE w:val="0"/>
        <w:autoSpaceDN w:val="0"/>
        <w:adjustRightInd w:val="0"/>
        <w:rPr>
          <w:rFonts w:eastAsia="Calibri" w:cstheme="minorHAnsi"/>
          <w:color w:val="231F20"/>
          <w:sz w:val="28"/>
          <w:szCs w:val="28"/>
        </w:rPr>
      </w:pPr>
      <w:r w:rsidRPr="000232F4">
        <w:rPr>
          <w:rFonts w:eastAsia="Calibri" w:cstheme="minorHAnsi"/>
          <w:b/>
          <w:color w:val="231F20"/>
          <w:sz w:val="28"/>
          <w:szCs w:val="28"/>
        </w:rPr>
        <w:t>For immediate release</w:t>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00D107F9" w:rsidRPr="00204843">
        <w:rPr>
          <w:rFonts w:eastAsia="Calibri" w:cstheme="minorHAnsi"/>
          <w:b/>
          <w:sz w:val="28"/>
          <w:szCs w:val="28"/>
        </w:rPr>
        <w:t xml:space="preserve">May </w:t>
      </w:r>
      <w:r w:rsidR="00DE12EF">
        <w:rPr>
          <w:rFonts w:eastAsia="Calibri" w:cstheme="minorHAnsi"/>
          <w:b/>
          <w:sz w:val="28"/>
          <w:szCs w:val="28"/>
        </w:rPr>
        <w:t>29</w:t>
      </w:r>
      <w:r w:rsidR="004D6796">
        <w:rPr>
          <w:rFonts w:eastAsia="Calibri" w:cstheme="minorHAnsi"/>
          <w:b/>
          <w:sz w:val="28"/>
          <w:szCs w:val="28"/>
        </w:rPr>
        <w:t>, 2025</w:t>
      </w:r>
    </w:p>
    <w:p w14:paraId="3EAACE01" w14:textId="78F35D92" w:rsidR="00D107F9" w:rsidRPr="00D107F9" w:rsidRDefault="00820F5A" w:rsidP="00D107F9">
      <w:pPr>
        <w:pStyle w:val="DefaultText"/>
        <w:rPr>
          <w:rFonts w:asciiTheme="minorHAnsi" w:hAnsiTheme="minorHAnsi" w:cstheme="minorHAnsi"/>
        </w:rPr>
      </w:pPr>
      <w:r w:rsidRPr="00D107F9">
        <w:rPr>
          <w:rFonts w:asciiTheme="minorHAnsi" w:hAnsiTheme="minorHAnsi" w:cstheme="minorHAnsi"/>
          <w:color w:val="231F20"/>
        </w:rPr>
        <w:t xml:space="preserve">Contact: </w:t>
      </w:r>
      <w:r w:rsidR="00D107F9" w:rsidRPr="00D107F9">
        <w:rPr>
          <w:rFonts w:asciiTheme="minorHAnsi" w:hAnsiTheme="minorHAnsi" w:cstheme="minorHAnsi"/>
          <w:color w:val="231F20"/>
        </w:rPr>
        <w:t xml:space="preserve">Rebecca </w:t>
      </w:r>
      <w:r w:rsidR="00D107F9" w:rsidRPr="00D107F9">
        <w:rPr>
          <w:rFonts w:asciiTheme="minorHAnsi" w:hAnsiTheme="minorHAnsi" w:cstheme="minorHAnsi"/>
        </w:rPr>
        <w:t>Szydlowski</w:t>
      </w:r>
      <w:r w:rsidR="00D107F9" w:rsidRPr="00D107F9">
        <w:rPr>
          <w:rFonts w:asciiTheme="minorHAnsi" w:hAnsiTheme="minorHAnsi" w:cstheme="minorHAnsi"/>
          <w:color w:val="231F20"/>
        </w:rPr>
        <w:t xml:space="preserve">, </w:t>
      </w:r>
      <w:r w:rsidR="00D107F9" w:rsidRPr="00D107F9">
        <w:rPr>
          <w:rFonts w:asciiTheme="minorHAnsi" w:hAnsiTheme="minorHAnsi" w:cstheme="minorHAnsi"/>
        </w:rPr>
        <w:t>Public Health Nurse</w:t>
      </w:r>
    </w:p>
    <w:p w14:paraId="39ADD767" w14:textId="77777777" w:rsidR="00D107F9" w:rsidRPr="00D107F9" w:rsidRDefault="00D107F9" w:rsidP="00D107F9">
      <w:pPr>
        <w:pStyle w:val="DefaultText"/>
        <w:rPr>
          <w:rFonts w:asciiTheme="minorHAnsi" w:hAnsiTheme="minorHAnsi" w:cstheme="minorHAnsi"/>
        </w:rPr>
      </w:pPr>
      <w:r w:rsidRPr="00D107F9">
        <w:rPr>
          <w:rFonts w:asciiTheme="minorHAnsi" w:hAnsiTheme="minorHAnsi" w:cstheme="minorHAnsi"/>
        </w:rPr>
        <w:t>Sauk County Health Department</w:t>
      </w:r>
    </w:p>
    <w:p w14:paraId="08FD74F2" w14:textId="468CF0B4" w:rsidR="00D15E17" w:rsidRPr="00D107F9" w:rsidRDefault="00D107F9" w:rsidP="00D50465">
      <w:pPr>
        <w:autoSpaceDE w:val="0"/>
        <w:autoSpaceDN w:val="0"/>
        <w:adjustRightInd w:val="0"/>
        <w:spacing w:line="276" w:lineRule="auto"/>
        <w:rPr>
          <w:rFonts w:eastAsia="Calibri" w:cstheme="minorHAnsi"/>
          <w:color w:val="231F20"/>
          <w:sz w:val="24"/>
          <w:szCs w:val="24"/>
        </w:rPr>
      </w:pPr>
      <w:r w:rsidRPr="00D107F9">
        <w:rPr>
          <w:rFonts w:cstheme="minorHAnsi"/>
          <w:sz w:val="24"/>
          <w:szCs w:val="24"/>
        </w:rPr>
        <w:t>(608) 355-4337</w:t>
      </w:r>
      <w:r w:rsidR="00BF7330">
        <w:rPr>
          <w:rFonts w:cstheme="minorHAnsi"/>
          <w:sz w:val="24"/>
          <w:szCs w:val="24"/>
        </w:rPr>
        <w:t xml:space="preserve"> </w:t>
      </w:r>
      <w:hyperlink r:id="rId12" w:history="1">
        <w:r w:rsidR="00926E06" w:rsidRPr="00993729">
          <w:rPr>
            <w:rStyle w:val="Hyperlink"/>
            <w:rFonts w:cstheme="minorHAnsi"/>
            <w:sz w:val="24"/>
            <w:szCs w:val="24"/>
          </w:rPr>
          <w:t>Rebecca.Szydlowski@saukcountywi.gov</w:t>
        </w:r>
      </w:hyperlink>
      <w:r w:rsidR="00BF7330">
        <w:rPr>
          <w:rFonts w:cstheme="minorHAnsi"/>
          <w:sz w:val="24"/>
          <w:szCs w:val="24"/>
        </w:rPr>
        <w:t xml:space="preserve"> </w:t>
      </w:r>
      <w:r w:rsidR="00A02924" w:rsidRPr="00D107F9">
        <w:rPr>
          <w:rFonts w:eastAsia="Calibri" w:cstheme="minorHAnsi"/>
          <w:color w:val="231F20"/>
          <w:sz w:val="24"/>
          <w:szCs w:val="24"/>
        </w:rPr>
        <w:br/>
      </w:r>
    </w:p>
    <w:p w14:paraId="0BFF09C5" w14:textId="05C314AD" w:rsidR="00411D3A" w:rsidRDefault="00A20E57" w:rsidP="00D50465">
      <w:pPr>
        <w:spacing w:line="276" w:lineRule="auto"/>
        <w:rPr>
          <w:b/>
          <w:bCs/>
          <w:sz w:val="32"/>
          <w:szCs w:val="32"/>
        </w:rPr>
      </w:pPr>
      <w:r>
        <w:rPr>
          <w:b/>
          <w:bCs/>
          <w:sz w:val="32"/>
          <w:szCs w:val="32"/>
        </w:rPr>
        <w:t xml:space="preserve">Public Health Sauk County </w:t>
      </w:r>
      <w:r w:rsidR="00D107F9">
        <w:rPr>
          <w:b/>
          <w:bCs/>
          <w:sz w:val="32"/>
          <w:szCs w:val="32"/>
        </w:rPr>
        <w:t>Holds Rural Safety Day Camp</w:t>
      </w:r>
    </w:p>
    <w:p w14:paraId="5605B019" w14:textId="77777777" w:rsidR="0049105C" w:rsidRPr="0049105C" w:rsidRDefault="0049105C" w:rsidP="0049105C">
      <w:pPr>
        <w:pStyle w:val="pf0"/>
        <w:spacing w:line="276" w:lineRule="auto"/>
        <w:rPr>
          <w:rFonts w:asciiTheme="minorHAnsi" w:hAnsiTheme="minorHAnsi" w:cstheme="minorHAnsi"/>
        </w:rPr>
      </w:pPr>
      <w:r w:rsidRPr="0049105C">
        <w:rPr>
          <w:rFonts w:asciiTheme="minorHAnsi" w:hAnsiTheme="minorHAnsi" w:cstheme="minorHAnsi"/>
        </w:rPr>
        <w:t>About 760 third-grade students learned important safety skills during this year's Rural Safety Day Camp, held May 6-8 at the Sauk County Fairgrounds. Public Health Sauk County organizes the three-day event each year, featuring learning stations and presentations on ten different safety topics.</w:t>
      </w:r>
    </w:p>
    <w:p w14:paraId="33419476" w14:textId="77777777" w:rsidR="0049105C" w:rsidRPr="0049105C" w:rsidRDefault="0049105C" w:rsidP="0049105C">
      <w:pPr>
        <w:pStyle w:val="pf0"/>
        <w:spacing w:line="276" w:lineRule="auto"/>
        <w:rPr>
          <w:rFonts w:asciiTheme="minorHAnsi" w:hAnsiTheme="minorHAnsi" w:cstheme="minorHAnsi"/>
        </w:rPr>
      </w:pPr>
      <w:r w:rsidRPr="0049105C">
        <w:rPr>
          <w:rFonts w:asciiTheme="minorHAnsi" w:hAnsiTheme="minorHAnsi" w:cstheme="minorHAnsi"/>
        </w:rPr>
        <w:t>Kids moved from station to station learning about chemical safety, fire safety, electrical safety, gun safety, farm equipment safety, how to be safe around small and large animals, water safety, bike safety, seat belt safety, and ATV/UTV safety.</w:t>
      </w:r>
    </w:p>
    <w:p w14:paraId="75E9437D" w14:textId="77777777" w:rsidR="0049105C" w:rsidRPr="0049105C" w:rsidRDefault="0049105C" w:rsidP="0049105C">
      <w:pPr>
        <w:pStyle w:val="pf0"/>
        <w:spacing w:line="276" w:lineRule="auto"/>
        <w:rPr>
          <w:rFonts w:asciiTheme="minorHAnsi" w:hAnsiTheme="minorHAnsi" w:cstheme="minorHAnsi"/>
        </w:rPr>
      </w:pPr>
      <w:r w:rsidRPr="0049105C">
        <w:rPr>
          <w:rFonts w:asciiTheme="minorHAnsi" w:hAnsiTheme="minorHAnsi" w:cstheme="minorHAnsi"/>
        </w:rPr>
        <w:t>This camp is one of the biggest programs that the Safe Kids Sauk County Coalition runs to help prevent kids from getting hurt. The coalition also offers car seat checks for free all year long and gives out safety items when they have them available.</w:t>
      </w:r>
    </w:p>
    <w:p w14:paraId="7515EF6A" w14:textId="0049C914" w:rsidR="00D107F9" w:rsidRDefault="00BE4EE7" w:rsidP="00D50465">
      <w:pPr>
        <w:pStyle w:val="NormalWeb"/>
        <w:spacing w:before="0" w:beforeAutospacing="0" w:after="240" w:afterAutospacing="0" w:line="276" w:lineRule="auto"/>
        <w:textAlignment w:val="baseline"/>
        <w:rPr>
          <w:rFonts w:asciiTheme="minorHAnsi" w:hAnsiTheme="minorHAnsi" w:cstheme="minorHAnsi"/>
        </w:rPr>
      </w:pPr>
      <w:r>
        <w:rPr>
          <w:rFonts w:asciiTheme="minorHAnsi" w:hAnsiTheme="minorHAnsi" w:cstheme="minorHAnsi"/>
        </w:rPr>
        <w:t>“</w:t>
      </w:r>
      <w:r w:rsidR="00D50465">
        <w:rPr>
          <w:rFonts w:asciiTheme="minorHAnsi" w:hAnsiTheme="minorHAnsi" w:cstheme="minorHAnsi"/>
        </w:rPr>
        <w:t>Our local businesses and organizations step up every year to help support this program</w:t>
      </w:r>
      <w:r>
        <w:rPr>
          <w:rFonts w:asciiTheme="minorHAnsi" w:hAnsiTheme="minorHAnsi" w:cstheme="minorHAnsi"/>
        </w:rPr>
        <w:t xml:space="preserve">,” says Public Health Nurse </w:t>
      </w:r>
      <w:r w:rsidRPr="00BE4EE7">
        <w:rPr>
          <w:rFonts w:asciiTheme="minorHAnsi" w:hAnsiTheme="minorHAnsi" w:cstheme="minorHAnsi"/>
        </w:rPr>
        <w:t>Rebecca Szydlowski</w:t>
      </w:r>
      <w:r>
        <w:rPr>
          <w:rFonts w:asciiTheme="minorHAnsi" w:hAnsiTheme="minorHAnsi" w:cstheme="minorHAnsi"/>
        </w:rPr>
        <w:t>, who serves as the Rural Safety Days Coordinator. “</w:t>
      </w:r>
      <w:r w:rsidR="00D50465">
        <w:rPr>
          <w:rFonts w:asciiTheme="minorHAnsi" w:hAnsiTheme="minorHAnsi" w:cstheme="minorHAnsi"/>
        </w:rPr>
        <w:t>It’s amazing to see how our community comes together to keep kids safe.”</w:t>
      </w:r>
    </w:p>
    <w:p w14:paraId="6DB3216C" w14:textId="30386E49" w:rsidR="00D107F9" w:rsidRPr="00A12AE7" w:rsidRDefault="000001B9" w:rsidP="00D50465">
      <w:pPr>
        <w:pStyle w:val="NoSpacing"/>
        <w:spacing w:line="276" w:lineRule="auto"/>
        <w:rPr>
          <w:rFonts w:cstheme="minorHAnsi"/>
          <w:sz w:val="24"/>
          <w:szCs w:val="24"/>
        </w:rPr>
      </w:pPr>
      <w:r>
        <w:rPr>
          <w:noProof/>
        </w:rPr>
        <mc:AlternateContent>
          <mc:Choice Requires="wps">
            <w:drawing>
              <wp:anchor distT="0" distB="0" distL="114300" distR="114300" simplePos="0" relativeHeight="251662336" behindDoc="0" locked="0" layoutInCell="1" allowOverlap="1" wp14:anchorId="4B293D9E" wp14:editId="7976C89B">
                <wp:simplePos x="0" y="0"/>
                <wp:positionH relativeFrom="column">
                  <wp:posOffset>2910205</wp:posOffset>
                </wp:positionH>
                <wp:positionV relativeFrom="paragraph">
                  <wp:posOffset>2378124</wp:posOffset>
                </wp:positionV>
                <wp:extent cx="3629025" cy="316230"/>
                <wp:effectExtent l="0" t="0" r="9525" b="7620"/>
                <wp:wrapThrough wrapText="bothSides">
                  <wp:wrapPolygon edited="0">
                    <wp:start x="0" y="0"/>
                    <wp:lineTo x="0" y="20819"/>
                    <wp:lineTo x="21543" y="20819"/>
                    <wp:lineTo x="21543"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3629025" cy="316230"/>
                        </a:xfrm>
                        <a:prstGeom prst="rect">
                          <a:avLst/>
                        </a:prstGeom>
                        <a:solidFill>
                          <a:prstClr val="white"/>
                        </a:solidFill>
                        <a:ln>
                          <a:noFill/>
                        </a:ln>
                      </wps:spPr>
                      <wps:txbx>
                        <w:txbxContent>
                          <w:p w14:paraId="718A98B5" w14:textId="4CB8B698" w:rsidR="000001B9" w:rsidRPr="00C85E0F" w:rsidRDefault="000001B9" w:rsidP="000001B9">
                            <w:pPr>
                              <w:pStyle w:val="Caption"/>
                              <w:rPr>
                                <w:rFonts w:cstheme="minorHAnsi"/>
                                <w:noProof/>
                              </w:rPr>
                            </w:pPr>
                            <w:r>
                              <w:t xml:space="preserve">Figure </w:t>
                            </w:r>
                            <w:fldSimple w:instr=" SEQ Figure \* ARABIC ">
                              <w:r>
                                <w:rPr>
                                  <w:noProof/>
                                </w:rPr>
                                <w:t>1</w:t>
                              </w:r>
                            </w:fldSimple>
                            <w:r>
                              <w:t>: Kara McCarty from the Baraboo School District</w:t>
                            </w:r>
                            <w:r w:rsidR="00BF4408">
                              <w:t xml:space="preserve">- </w:t>
                            </w:r>
                            <w:r>
                              <w:t>Indoor Pool teaching</w:t>
                            </w:r>
                            <w:r w:rsidR="00747BAB">
                              <w:t xml:space="preserve"> 3</w:t>
                            </w:r>
                            <w:r w:rsidR="00747BAB" w:rsidRPr="00747BAB">
                              <w:rPr>
                                <w:vertAlign w:val="superscript"/>
                              </w:rPr>
                              <w:t>rd</w:t>
                            </w:r>
                            <w:r w:rsidR="00747BAB">
                              <w:t xml:space="preserve"> grade students</w:t>
                            </w:r>
                            <w:r>
                              <w:t xml:space="preserve"> about water safety.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93D9E" id="_x0000_t202" coordsize="21600,21600" o:spt="202" path="m,l,21600r21600,l21600,xe">
                <v:stroke joinstyle="miter"/>
                <v:path gradientshapeok="t" o:connecttype="rect"/>
              </v:shapetype>
              <v:shape id="Text Box 2" o:spid="_x0000_s1026" type="#_x0000_t202" style="position:absolute;margin-left:229.15pt;margin-top:187.25pt;width:285.75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" stroked="f">
                <v:textbox inset="0,0,0,0">
                  <w:txbxContent>
                    <w:p w14:paraId="718A98B5" w14:textId="4CB8B698" w:rsidR="000001B9" w:rsidRPr="00C85E0F" w:rsidRDefault="000001B9" w:rsidP="000001B9">
                      <w:pPr>
                        <w:pStyle w:val="Caption"/>
                        <w:rPr>
                          <w:rFonts w:cstheme="minorHAnsi"/>
                          <w:noProof/>
                        </w:rPr>
                      </w:pPr>
                      <w:r>
                        <w:t xml:space="preserve">Figure </w:t>
                      </w:r>
                      <w:fldSimple w:instr=" SEQ Figure \* ARABIC ">
                        <w:r>
                          <w:rPr>
                            <w:noProof/>
                          </w:rPr>
                          <w:t>1</w:t>
                        </w:r>
                      </w:fldSimple>
                      <w:r>
                        <w:t>: Kara McCarty from the Baraboo School District</w:t>
                      </w:r>
                      <w:r w:rsidR="00BF4408">
                        <w:t xml:space="preserve">- </w:t>
                      </w:r>
                      <w:r>
                        <w:t>Indoor Pool teaching</w:t>
                      </w:r>
                      <w:r w:rsidR="00747BAB">
                        <w:t xml:space="preserve"> 3</w:t>
                      </w:r>
                      <w:r w:rsidR="00747BAB" w:rsidRPr="00747BAB">
                        <w:rPr>
                          <w:vertAlign w:val="superscript"/>
                        </w:rPr>
                        <w:t>rd</w:t>
                      </w:r>
                      <w:r w:rsidR="00747BAB">
                        <w:t xml:space="preserve"> grade students</w:t>
                      </w:r>
                      <w:r>
                        <w:t xml:space="preserve"> about water safety.</w:t>
                      </w:r>
                    </w:p>
                  </w:txbxContent>
                </v:textbox>
                <w10:wrap type="through"/>
              </v:shape>
            </w:pict>
          </mc:Fallback>
        </mc:AlternateContent>
      </w:r>
      <w:r>
        <w:rPr>
          <w:rFonts w:cstheme="minorHAnsi"/>
          <w:noProof/>
        </w:rPr>
        <w:drawing>
          <wp:anchor distT="0" distB="0" distL="114300" distR="114300" simplePos="0" relativeHeight="251660288" behindDoc="0" locked="0" layoutInCell="1" allowOverlap="1" wp14:anchorId="76B3AB5F" wp14:editId="06CE8DBB">
            <wp:simplePos x="0" y="0"/>
            <wp:positionH relativeFrom="column">
              <wp:posOffset>2910205</wp:posOffset>
            </wp:positionH>
            <wp:positionV relativeFrom="paragraph">
              <wp:posOffset>549275</wp:posOffset>
            </wp:positionV>
            <wp:extent cx="3681095" cy="1784350"/>
            <wp:effectExtent l="0" t="0" r="0" b="6350"/>
            <wp:wrapThrough wrapText="bothSides">
              <wp:wrapPolygon edited="0">
                <wp:start x="0" y="0"/>
                <wp:lineTo x="0" y="21446"/>
                <wp:lineTo x="21462" y="21446"/>
                <wp:lineTo x="214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cstate="print">
                      <a:extLst>
                        <a:ext uri="{28A0092B-C50C-407E-A947-70E740481C1C}">
                          <a14:useLocalDpi xmlns:a14="http://schemas.microsoft.com/office/drawing/2010/main" val="0"/>
                        </a:ext>
                      </a:extLst>
                    </a:blip>
                    <a:srcRect l="8119"/>
                    <a:stretch/>
                  </pic:blipFill>
                  <pic:spPr bwMode="auto">
                    <a:xfrm>
                      <a:off x="0" y="0"/>
                      <a:ext cx="3681095" cy="178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07F9" w:rsidRPr="00A12AE7">
        <w:rPr>
          <w:rFonts w:cstheme="minorHAnsi"/>
          <w:sz w:val="24"/>
          <w:szCs w:val="24"/>
        </w:rPr>
        <w:t xml:space="preserve">Sponsors include: </w:t>
      </w:r>
      <w:r w:rsidR="002A36FA" w:rsidRPr="00A12AE7">
        <w:rPr>
          <w:sz w:val="24"/>
          <w:szCs w:val="24"/>
        </w:rPr>
        <w:t xml:space="preserve">Allen Steele Company, Inc.; Alliant Energy; Baraboo Fire and EMS District; Baraboo FFA; Baraboo Police Department; Baraboo School District- Indoor Pool; Baxter Dental Center, Inc.; BP Viking Express Mart Reedsburg; Culvers; D. L. Gasser Construction; Farm &amp; Fleet of Baraboo; Gerike Farms; Hartje Lumber, Inc.; Hill-Dale Veterinary Hospital; Jay’s Ag and Turf; Lake Delton Police Association; </w:t>
      </w:r>
      <w:r w:rsidR="00B92B35" w:rsidRPr="00A12AE7">
        <w:rPr>
          <w:sz w:val="24"/>
          <w:szCs w:val="24"/>
        </w:rPr>
        <w:t>Lands’</w:t>
      </w:r>
      <w:r w:rsidR="002A36FA" w:rsidRPr="00A12AE7">
        <w:rPr>
          <w:sz w:val="24"/>
          <w:szCs w:val="24"/>
        </w:rPr>
        <w:t xml:space="preserve"> End Reedsburg; Meyer Oil &amp; LP; Mittelstaedt Sports and Marine; MW </w:t>
      </w:r>
      <w:proofErr w:type="spellStart"/>
      <w:r w:rsidR="002A36FA" w:rsidRPr="00A12AE7">
        <w:rPr>
          <w:sz w:val="24"/>
          <w:szCs w:val="24"/>
        </w:rPr>
        <w:t>Ag</w:t>
      </w:r>
      <w:r w:rsidR="00B92B35">
        <w:rPr>
          <w:sz w:val="24"/>
          <w:szCs w:val="24"/>
        </w:rPr>
        <w:t>S</w:t>
      </w:r>
      <w:r w:rsidR="002A36FA" w:rsidRPr="00A12AE7">
        <w:rPr>
          <w:sz w:val="24"/>
          <w:szCs w:val="24"/>
        </w:rPr>
        <w:t>ervice</w:t>
      </w:r>
      <w:proofErr w:type="spellEnd"/>
      <w:r w:rsidR="002A36FA" w:rsidRPr="00A12AE7">
        <w:rPr>
          <w:sz w:val="24"/>
          <w:szCs w:val="24"/>
        </w:rPr>
        <w:t xml:space="preserve">- Mark Weihing; Morning Glory Veterinary Care; </w:t>
      </w:r>
      <w:r w:rsidR="002A36FA" w:rsidRPr="00A12AE7">
        <w:rPr>
          <w:sz w:val="24"/>
          <w:szCs w:val="24"/>
        </w:rPr>
        <w:lastRenderedPageBreak/>
        <w:t xml:space="preserve">Public Health Sauk County; Redlin-Ertz Funeral Home; Reedsburg Area Medical Center; Reedsburg FFA; River Valley FFA; Sauk County Emergency Management; Sauk County Fairgrounds; Sauk County Association for Home and Community Education; Sauk County Humane Society; Sauk County Sheriff’s Department; Sauk County UW Extension; Sauk Prairie FFA; Sauk Prairie Healthcare; Sauk Prairie Healthcare Foundation; Slama Equipment; SSM Health; United Cooperative; WI Department of Natural Resources; WI Department of Transportation; Wisconsin Metals, Reedsburg; </w:t>
      </w:r>
      <w:r w:rsidR="00330B64" w:rsidRPr="00A12AE7">
        <w:rPr>
          <w:sz w:val="24"/>
          <w:szCs w:val="24"/>
        </w:rPr>
        <w:t xml:space="preserve">and </w:t>
      </w:r>
      <w:r w:rsidR="002A36FA" w:rsidRPr="00A12AE7">
        <w:rPr>
          <w:sz w:val="24"/>
          <w:szCs w:val="24"/>
        </w:rPr>
        <w:t xml:space="preserve">Wisconsin Poison Center 1-800-222-1222. </w:t>
      </w:r>
    </w:p>
    <w:p w14:paraId="643AEEE3" w14:textId="48E7A5D0" w:rsidR="00204843" w:rsidRDefault="00AE494C" w:rsidP="00D50465">
      <w:pPr>
        <w:pStyle w:val="NormalWeb"/>
        <w:spacing w:after="240" w:line="276" w:lineRule="auto"/>
        <w:textAlignment w:val="baseline"/>
      </w:pPr>
      <w:r w:rsidRPr="00AE494C">
        <w:rPr>
          <w:rFonts w:asciiTheme="minorHAnsi" w:hAnsiTheme="minorHAnsi" w:cstheme="minorHAnsi"/>
        </w:rPr>
        <w:t xml:space="preserve">For more information about Safe Kids Sauk County or resources specific to Sauk County, please </w:t>
      </w:r>
      <w:r w:rsidR="00CA3D5A">
        <w:rPr>
          <w:rFonts w:asciiTheme="minorHAnsi" w:hAnsiTheme="minorHAnsi" w:cstheme="minorHAnsi"/>
        </w:rPr>
        <w:t>v</w:t>
      </w:r>
      <w:r w:rsidR="00CA3D5A" w:rsidRPr="00CA3D5A">
        <w:rPr>
          <w:rFonts w:asciiTheme="minorHAnsi" w:hAnsiTheme="minorHAnsi" w:cstheme="minorHAnsi"/>
        </w:rPr>
        <w:t xml:space="preserve">isit </w:t>
      </w:r>
      <w:hyperlink r:id="rId14" w:history="1">
        <w:r w:rsidR="00CA3D5A" w:rsidRPr="00CA3D5A">
          <w:rPr>
            <w:rStyle w:val="Hyperlink"/>
            <w:rFonts w:asciiTheme="minorHAnsi" w:hAnsiTheme="minorHAnsi" w:cstheme="minorHAnsi"/>
          </w:rPr>
          <w:t>https://www.co.sauk.wi.us/publ</w:t>
        </w:r>
        <w:r w:rsidR="00CA3D5A" w:rsidRPr="00CA3D5A">
          <w:rPr>
            <w:rStyle w:val="Hyperlink"/>
            <w:rFonts w:asciiTheme="minorHAnsi" w:hAnsiTheme="minorHAnsi" w:cstheme="minorHAnsi"/>
          </w:rPr>
          <w:t>i</w:t>
        </w:r>
        <w:r w:rsidR="00CA3D5A" w:rsidRPr="00CA3D5A">
          <w:rPr>
            <w:rStyle w:val="Hyperlink"/>
            <w:rFonts w:asciiTheme="minorHAnsi" w:hAnsiTheme="minorHAnsi" w:cstheme="minorHAnsi"/>
          </w:rPr>
          <w:t>chealth/safe-kids</w:t>
        </w:r>
      </w:hyperlink>
      <w:r w:rsidR="00CA3D5A">
        <w:rPr>
          <w:rFonts w:asciiTheme="minorHAnsi" w:hAnsiTheme="minorHAnsi" w:cstheme="minorHAnsi"/>
        </w:rPr>
        <w:t xml:space="preserve"> or </w:t>
      </w:r>
      <w:r w:rsidRPr="00AE494C">
        <w:rPr>
          <w:rFonts w:asciiTheme="minorHAnsi" w:hAnsiTheme="minorHAnsi" w:cstheme="minorHAnsi"/>
        </w:rPr>
        <w:t>contact</w:t>
      </w:r>
      <w:r>
        <w:rPr>
          <w:rFonts w:asciiTheme="minorHAnsi" w:hAnsiTheme="minorHAnsi" w:cstheme="minorHAnsi"/>
        </w:rPr>
        <w:t xml:space="preserve"> </w:t>
      </w:r>
      <w:r w:rsidRPr="00AE494C">
        <w:rPr>
          <w:rFonts w:asciiTheme="minorHAnsi" w:hAnsiTheme="minorHAnsi" w:cstheme="minorHAnsi"/>
        </w:rPr>
        <w:t>Rebecca Szydlowski</w:t>
      </w:r>
      <w:r w:rsidR="00CB2823">
        <w:rPr>
          <w:rFonts w:asciiTheme="minorHAnsi" w:hAnsiTheme="minorHAnsi" w:cstheme="minorHAnsi"/>
        </w:rPr>
        <w:t xml:space="preserve"> </w:t>
      </w:r>
      <w:r>
        <w:rPr>
          <w:rFonts w:asciiTheme="minorHAnsi" w:hAnsiTheme="minorHAnsi" w:cstheme="minorHAnsi"/>
        </w:rPr>
        <w:t xml:space="preserve">at </w:t>
      </w:r>
      <w:hyperlink r:id="rId15" w:history="1">
        <w:r w:rsidRPr="00CB5A61">
          <w:rPr>
            <w:rStyle w:val="Hyperlink"/>
            <w:rFonts w:asciiTheme="minorHAnsi" w:hAnsiTheme="minorHAnsi" w:cstheme="minorHAnsi"/>
          </w:rPr>
          <w:t>rebecca.szydlowski@saukcountywi.gov</w:t>
        </w:r>
      </w:hyperlink>
      <w:r>
        <w:rPr>
          <w:rFonts w:asciiTheme="minorHAnsi" w:hAnsiTheme="minorHAnsi" w:cstheme="minorHAnsi"/>
        </w:rPr>
        <w:t xml:space="preserve"> or </w:t>
      </w:r>
      <w:r w:rsidRPr="00AE494C">
        <w:rPr>
          <w:rFonts w:asciiTheme="minorHAnsi" w:hAnsiTheme="minorHAnsi" w:cstheme="minorHAnsi"/>
        </w:rPr>
        <w:t>608-355-4337</w:t>
      </w:r>
      <w:r>
        <w:rPr>
          <w:rFonts w:asciiTheme="minorHAnsi" w:hAnsiTheme="minorHAnsi" w:cstheme="minorHAnsi"/>
        </w:rPr>
        <w:t xml:space="preserve">. </w:t>
      </w:r>
    </w:p>
    <w:p w14:paraId="28CCC887" w14:textId="77777777" w:rsidR="00204843" w:rsidRPr="00DD17AA" w:rsidRDefault="00204843" w:rsidP="00D50465">
      <w:pPr>
        <w:spacing w:line="276" w:lineRule="auto"/>
        <w:rPr>
          <w:b/>
          <w:bCs/>
          <w:sz w:val="24"/>
          <w:szCs w:val="24"/>
        </w:rPr>
      </w:pPr>
      <w:r w:rsidRPr="00DD17AA">
        <w:rPr>
          <w:b/>
          <w:bCs/>
          <w:sz w:val="24"/>
          <w:szCs w:val="24"/>
        </w:rPr>
        <w:t>About Public Health Sauk County</w:t>
      </w:r>
    </w:p>
    <w:p w14:paraId="5335A787" w14:textId="77777777" w:rsidR="00204843" w:rsidRPr="00DD17AA" w:rsidRDefault="00204843" w:rsidP="00D50465">
      <w:pPr>
        <w:spacing w:line="276" w:lineRule="auto"/>
        <w:rPr>
          <w:sz w:val="24"/>
          <w:szCs w:val="24"/>
        </w:rPr>
      </w:pPr>
      <w:r w:rsidRPr="00DD17AA">
        <w:rPr>
          <w:sz w:val="24"/>
          <w:szCs w:val="24"/>
        </w:rPr>
        <w:t xml:space="preserve">Public Health Sauk County supports the well-being of all people in our community. Through wellness programs, environmental health initiatives, and a focus on creating systemic change, we cultivate healthier places and people so Sauk County can thrive. For more information on our programs and services, visit </w:t>
      </w:r>
      <w:hyperlink r:id="rId16" w:history="1">
        <w:r w:rsidRPr="00DD17AA">
          <w:rPr>
            <w:rStyle w:val="Hyperlink"/>
            <w:sz w:val="24"/>
            <w:szCs w:val="24"/>
          </w:rPr>
          <w:t>https://www.co.sauk.wi.us/publichealth</w:t>
        </w:r>
      </w:hyperlink>
      <w:r w:rsidRPr="00DD17AA">
        <w:rPr>
          <w:sz w:val="24"/>
          <w:szCs w:val="24"/>
        </w:rPr>
        <w:t xml:space="preserve">. </w:t>
      </w:r>
    </w:p>
    <w:p w14:paraId="4B6C3BB3" w14:textId="77777777" w:rsidR="00204843" w:rsidRDefault="00204843" w:rsidP="00204843">
      <w:pPr>
        <w:pStyle w:val="NormalWeb"/>
        <w:spacing w:before="0" w:beforeAutospacing="0" w:after="240" w:afterAutospacing="0" w:line="276" w:lineRule="auto"/>
        <w:jc w:val="center"/>
        <w:textAlignment w:val="baseline"/>
      </w:pPr>
    </w:p>
    <w:p w14:paraId="131960CC" w14:textId="44C818CD" w:rsidR="009E7638" w:rsidRPr="00CC6263" w:rsidRDefault="009E7638" w:rsidP="00204843">
      <w:pPr>
        <w:pStyle w:val="NormalWeb"/>
        <w:spacing w:before="0" w:beforeAutospacing="0" w:after="240" w:afterAutospacing="0" w:line="276" w:lineRule="auto"/>
        <w:jc w:val="center"/>
        <w:textAlignment w:val="baseline"/>
        <w:rPr>
          <w:rFonts w:asciiTheme="minorHAnsi" w:hAnsiTheme="minorHAnsi" w:cstheme="minorHAnsi"/>
        </w:rPr>
      </w:pPr>
      <w:r>
        <w:t>###</w:t>
      </w:r>
    </w:p>
    <w:sectPr w:rsidR="009E7638" w:rsidRPr="00CC6263" w:rsidSect="00D15E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0987" w14:textId="77777777" w:rsidR="00BC1DCC" w:rsidRDefault="00BC1DCC" w:rsidP="00973442">
      <w:pPr>
        <w:spacing w:after="0" w:line="240" w:lineRule="auto"/>
      </w:pPr>
      <w:r>
        <w:separator/>
      </w:r>
    </w:p>
  </w:endnote>
  <w:endnote w:type="continuationSeparator" w:id="0">
    <w:p w14:paraId="66D15578" w14:textId="77777777" w:rsidR="00BC1DCC" w:rsidRDefault="00BC1DCC" w:rsidP="0097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7E76" w14:textId="77777777" w:rsidR="00BC1DCC" w:rsidRDefault="00BC1DCC" w:rsidP="00973442">
      <w:pPr>
        <w:spacing w:after="0" w:line="240" w:lineRule="auto"/>
      </w:pPr>
      <w:r>
        <w:separator/>
      </w:r>
    </w:p>
  </w:footnote>
  <w:footnote w:type="continuationSeparator" w:id="0">
    <w:p w14:paraId="0D47B553" w14:textId="77777777" w:rsidR="00BC1DCC" w:rsidRDefault="00BC1DCC" w:rsidP="00973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E24C7"/>
    <w:multiLevelType w:val="hybridMultilevel"/>
    <w:tmpl w:val="EEA6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F2A82"/>
    <w:multiLevelType w:val="hybridMultilevel"/>
    <w:tmpl w:val="D0864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92643"/>
    <w:multiLevelType w:val="hybridMultilevel"/>
    <w:tmpl w:val="FE30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8593E"/>
    <w:multiLevelType w:val="hybridMultilevel"/>
    <w:tmpl w:val="E978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902B9"/>
    <w:multiLevelType w:val="multilevel"/>
    <w:tmpl w:val="2F6E0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B0CAA"/>
    <w:multiLevelType w:val="hybridMultilevel"/>
    <w:tmpl w:val="1804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2062B"/>
    <w:multiLevelType w:val="hybridMultilevel"/>
    <w:tmpl w:val="AE1AD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500363">
    <w:abstractNumId w:val="1"/>
  </w:num>
  <w:num w:numId="2" w16cid:durableId="661979171">
    <w:abstractNumId w:val="3"/>
  </w:num>
  <w:num w:numId="3" w16cid:durableId="412970287">
    <w:abstractNumId w:val="0"/>
  </w:num>
  <w:num w:numId="4" w16cid:durableId="249890506">
    <w:abstractNumId w:val="2"/>
  </w:num>
  <w:num w:numId="5" w16cid:durableId="1178423256">
    <w:abstractNumId w:val="6"/>
  </w:num>
  <w:num w:numId="6" w16cid:durableId="290675871">
    <w:abstractNumId w:val="5"/>
  </w:num>
  <w:num w:numId="7" w16cid:durableId="447968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DB"/>
    <w:rsid w:val="000001B9"/>
    <w:rsid w:val="000232F4"/>
    <w:rsid w:val="000426AA"/>
    <w:rsid w:val="00047AAF"/>
    <w:rsid w:val="00062496"/>
    <w:rsid w:val="000A4DF8"/>
    <w:rsid w:val="000A64F5"/>
    <w:rsid w:val="000B3C3D"/>
    <w:rsid w:val="000C0715"/>
    <w:rsid w:val="000C5E82"/>
    <w:rsid w:val="000D3C65"/>
    <w:rsid w:val="000D3E76"/>
    <w:rsid w:val="000E3208"/>
    <w:rsid w:val="000F5FFE"/>
    <w:rsid w:val="001037F2"/>
    <w:rsid w:val="00104090"/>
    <w:rsid w:val="001203E8"/>
    <w:rsid w:val="00123E08"/>
    <w:rsid w:val="00125374"/>
    <w:rsid w:val="00137BAD"/>
    <w:rsid w:val="0014728B"/>
    <w:rsid w:val="00147E2D"/>
    <w:rsid w:val="00163D91"/>
    <w:rsid w:val="001740ED"/>
    <w:rsid w:val="00180E27"/>
    <w:rsid w:val="00181B72"/>
    <w:rsid w:val="001821E9"/>
    <w:rsid w:val="001A65E7"/>
    <w:rsid w:val="001A7F09"/>
    <w:rsid w:val="001B3388"/>
    <w:rsid w:val="001B3FDE"/>
    <w:rsid w:val="001C47BB"/>
    <w:rsid w:val="001F26AB"/>
    <w:rsid w:val="00204843"/>
    <w:rsid w:val="00234784"/>
    <w:rsid w:val="0023600C"/>
    <w:rsid w:val="0025692A"/>
    <w:rsid w:val="002656D7"/>
    <w:rsid w:val="00274B7F"/>
    <w:rsid w:val="002A36FA"/>
    <w:rsid w:val="002B0D15"/>
    <w:rsid w:val="002C1218"/>
    <w:rsid w:val="002C3CBC"/>
    <w:rsid w:val="002D1C1E"/>
    <w:rsid w:val="003071FB"/>
    <w:rsid w:val="00315FBA"/>
    <w:rsid w:val="00330B64"/>
    <w:rsid w:val="00344549"/>
    <w:rsid w:val="00344A17"/>
    <w:rsid w:val="00381149"/>
    <w:rsid w:val="00390820"/>
    <w:rsid w:val="003A3536"/>
    <w:rsid w:val="003C2C4B"/>
    <w:rsid w:val="003D2DDB"/>
    <w:rsid w:val="00407F17"/>
    <w:rsid w:val="00411D3A"/>
    <w:rsid w:val="0041516A"/>
    <w:rsid w:val="00416867"/>
    <w:rsid w:val="00421F52"/>
    <w:rsid w:val="00435E2F"/>
    <w:rsid w:val="00440171"/>
    <w:rsid w:val="00445014"/>
    <w:rsid w:val="00447F20"/>
    <w:rsid w:val="004613A1"/>
    <w:rsid w:val="004663A6"/>
    <w:rsid w:val="0049105C"/>
    <w:rsid w:val="004A0A6D"/>
    <w:rsid w:val="004A760F"/>
    <w:rsid w:val="004B0FA8"/>
    <w:rsid w:val="004B4F8B"/>
    <w:rsid w:val="004C054C"/>
    <w:rsid w:val="004C4BF4"/>
    <w:rsid w:val="004D6796"/>
    <w:rsid w:val="004F2B30"/>
    <w:rsid w:val="00502EF0"/>
    <w:rsid w:val="005036AF"/>
    <w:rsid w:val="00544F47"/>
    <w:rsid w:val="005458CA"/>
    <w:rsid w:val="00563688"/>
    <w:rsid w:val="00577219"/>
    <w:rsid w:val="005A42B0"/>
    <w:rsid w:val="005D1A83"/>
    <w:rsid w:val="006109E9"/>
    <w:rsid w:val="00611A57"/>
    <w:rsid w:val="006251DB"/>
    <w:rsid w:val="00625EC5"/>
    <w:rsid w:val="00626275"/>
    <w:rsid w:val="00646244"/>
    <w:rsid w:val="006507E3"/>
    <w:rsid w:val="00655BF6"/>
    <w:rsid w:val="00657EA7"/>
    <w:rsid w:val="00691149"/>
    <w:rsid w:val="00692FEC"/>
    <w:rsid w:val="006A3922"/>
    <w:rsid w:val="006B140F"/>
    <w:rsid w:val="006C5EB8"/>
    <w:rsid w:val="00703929"/>
    <w:rsid w:val="0072292F"/>
    <w:rsid w:val="00726667"/>
    <w:rsid w:val="0074588A"/>
    <w:rsid w:val="00747BAB"/>
    <w:rsid w:val="0075146C"/>
    <w:rsid w:val="007A0FDA"/>
    <w:rsid w:val="007A10B0"/>
    <w:rsid w:val="007C3F79"/>
    <w:rsid w:val="00804426"/>
    <w:rsid w:val="008147C8"/>
    <w:rsid w:val="00820F5A"/>
    <w:rsid w:val="00827DCF"/>
    <w:rsid w:val="00833C28"/>
    <w:rsid w:val="00857684"/>
    <w:rsid w:val="008869F1"/>
    <w:rsid w:val="008A4CEB"/>
    <w:rsid w:val="008E25AD"/>
    <w:rsid w:val="008F2456"/>
    <w:rsid w:val="008F79DF"/>
    <w:rsid w:val="00926E06"/>
    <w:rsid w:val="00937F2D"/>
    <w:rsid w:val="00941934"/>
    <w:rsid w:val="0094538D"/>
    <w:rsid w:val="00973442"/>
    <w:rsid w:val="009751EB"/>
    <w:rsid w:val="00980813"/>
    <w:rsid w:val="009931CB"/>
    <w:rsid w:val="009A04DC"/>
    <w:rsid w:val="009A5268"/>
    <w:rsid w:val="009E120F"/>
    <w:rsid w:val="009E7638"/>
    <w:rsid w:val="00A02924"/>
    <w:rsid w:val="00A059D1"/>
    <w:rsid w:val="00A117D0"/>
    <w:rsid w:val="00A12AE7"/>
    <w:rsid w:val="00A20E57"/>
    <w:rsid w:val="00A23067"/>
    <w:rsid w:val="00A2465F"/>
    <w:rsid w:val="00A26E51"/>
    <w:rsid w:val="00A309CD"/>
    <w:rsid w:val="00A51CF3"/>
    <w:rsid w:val="00A62C2A"/>
    <w:rsid w:val="00A669AE"/>
    <w:rsid w:val="00A7150A"/>
    <w:rsid w:val="00AA4AA2"/>
    <w:rsid w:val="00AB65F4"/>
    <w:rsid w:val="00AD4F3F"/>
    <w:rsid w:val="00AD5798"/>
    <w:rsid w:val="00AE494C"/>
    <w:rsid w:val="00B05578"/>
    <w:rsid w:val="00B10D73"/>
    <w:rsid w:val="00B123A7"/>
    <w:rsid w:val="00B32DF4"/>
    <w:rsid w:val="00B50840"/>
    <w:rsid w:val="00B71013"/>
    <w:rsid w:val="00B80E61"/>
    <w:rsid w:val="00B8578A"/>
    <w:rsid w:val="00B90C5E"/>
    <w:rsid w:val="00B91CEB"/>
    <w:rsid w:val="00B92B35"/>
    <w:rsid w:val="00BA4C60"/>
    <w:rsid w:val="00BA7266"/>
    <w:rsid w:val="00BB0BBE"/>
    <w:rsid w:val="00BB3D61"/>
    <w:rsid w:val="00BC1DCC"/>
    <w:rsid w:val="00BD6256"/>
    <w:rsid w:val="00BE4EE7"/>
    <w:rsid w:val="00BF4408"/>
    <w:rsid w:val="00BF7330"/>
    <w:rsid w:val="00C125AF"/>
    <w:rsid w:val="00C12C56"/>
    <w:rsid w:val="00C514AA"/>
    <w:rsid w:val="00C55681"/>
    <w:rsid w:val="00CA3D5A"/>
    <w:rsid w:val="00CA4458"/>
    <w:rsid w:val="00CA5B2D"/>
    <w:rsid w:val="00CB2823"/>
    <w:rsid w:val="00CC6263"/>
    <w:rsid w:val="00CD6050"/>
    <w:rsid w:val="00CE16A2"/>
    <w:rsid w:val="00D107F9"/>
    <w:rsid w:val="00D15E17"/>
    <w:rsid w:val="00D40072"/>
    <w:rsid w:val="00D44417"/>
    <w:rsid w:val="00D45FD7"/>
    <w:rsid w:val="00D50465"/>
    <w:rsid w:val="00D62F6A"/>
    <w:rsid w:val="00DA4D4F"/>
    <w:rsid w:val="00DB1521"/>
    <w:rsid w:val="00DB438B"/>
    <w:rsid w:val="00DC4EE6"/>
    <w:rsid w:val="00DD17AA"/>
    <w:rsid w:val="00DD7142"/>
    <w:rsid w:val="00DE12EF"/>
    <w:rsid w:val="00E124AF"/>
    <w:rsid w:val="00E2533C"/>
    <w:rsid w:val="00E302D2"/>
    <w:rsid w:val="00E708EA"/>
    <w:rsid w:val="00E961F6"/>
    <w:rsid w:val="00EA52D6"/>
    <w:rsid w:val="00EB73D2"/>
    <w:rsid w:val="00EC3F1E"/>
    <w:rsid w:val="00EF153A"/>
    <w:rsid w:val="00F32DD9"/>
    <w:rsid w:val="00F33A42"/>
    <w:rsid w:val="00F53290"/>
    <w:rsid w:val="00F65D52"/>
    <w:rsid w:val="00F66E51"/>
    <w:rsid w:val="00F678A5"/>
    <w:rsid w:val="00F8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6E58284"/>
  <w15:chartTrackingRefBased/>
  <w15:docId w15:val="{94F1A75F-50DF-4FDF-9BF0-9B8DD45E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4D7"/>
    <w:pPr>
      <w:ind w:left="720"/>
      <w:contextualSpacing/>
    </w:pPr>
  </w:style>
  <w:style w:type="character" w:styleId="Hyperlink">
    <w:name w:val="Hyperlink"/>
    <w:basedOn w:val="DefaultParagraphFont"/>
    <w:uiPriority w:val="99"/>
    <w:unhideWhenUsed/>
    <w:rsid w:val="006C5EB8"/>
    <w:rPr>
      <w:color w:val="0563C1" w:themeColor="hyperlink"/>
      <w:u w:val="single"/>
    </w:rPr>
  </w:style>
  <w:style w:type="character" w:styleId="UnresolvedMention">
    <w:name w:val="Unresolved Mention"/>
    <w:basedOn w:val="DefaultParagraphFont"/>
    <w:uiPriority w:val="99"/>
    <w:semiHidden/>
    <w:unhideWhenUsed/>
    <w:rsid w:val="006C5EB8"/>
    <w:rPr>
      <w:color w:val="605E5C"/>
      <w:shd w:val="clear" w:color="auto" w:fill="E1DFDD"/>
    </w:rPr>
  </w:style>
  <w:style w:type="character" w:styleId="FollowedHyperlink">
    <w:name w:val="FollowedHyperlink"/>
    <w:basedOn w:val="DefaultParagraphFont"/>
    <w:uiPriority w:val="99"/>
    <w:semiHidden/>
    <w:unhideWhenUsed/>
    <w:rsid w:val="006C5EB8"/>
    <w:rPr>
      <w:color w:val="954F72" w:themeColor="followedHyperlink"/>
      <w:u w:val="single"/>
    </w:rPr>
  </w:style>
  <w:style w:type="paragraph" w:styleId="Header">
    <w:name w:val="header"/>
    <w:basedOn w:val="Normal"/>
    <w:link w:val="HeaderChar"/>
    <w:uiPriority w:val="99"/>
    <w:unhideWhenUsed/>
    <w:rsid w:val="00147E2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47E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3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442"/>
  </w:style>
  <w:style w:type="character" w:styleId="CommentReference">
    <w:name w:val="annotation reference"/>
    <w:basedOn w:val="DefaultParagraphFont"/>
    <w:uiPriority w:val="99"/>
    <w:semiHidden/>
    <w:unhideWhenUsed/>
    <w:rsid w:val="00E302D2"/>
    <w:rPr>
      <w:sz w:val="16"/>
      <w:szCs w:val="16"/>
    </w:rPr>
  </w:style>
  <w:style w:type="paragraph" w:styleId="CommentText">
    <w:name w:val="annotation text"/>
    <w:basedOn w:val="Normal"/>
    <w:link w:val="CommentTextChar"/>
    <w:uiPriority w:val="99"/>
    <w:unhideWhenUsed/>
    <w:rsid w:val="00E302D2"/>
    <w:pPr>
      <w:spacing w:line="240" w:lineRule="auto"/>
    </w:pPr>
    <w:rPr>
      <w:sz w:val="20"/>
      <w:szCs w:val="20"/>
    </w:rPr>
  </w:style>
  <w:style w:type="character" w:customStyle="1" w:styleId="CommentTextChar">
    <w:name w:val="Comment Text Char"/>
    <w:basedOn w:val="DefaultParagraphFont"/>
    <w:link w:val="CommentText"/>
    <w:uiPriority w:val="99"/>
    <w:rsid w:val="00E302D2"/>
    <w:rPr>
      <w:sz w:val="20"/>
      <w:szCs w:val="20"/>
    </w:rPr>
  </w:style>
  <w:style w:type="paragraph" w:styleId="CommentSubject">
    <w:name w:val="annotation subject"/>
    <w:basedOn w:val="CommentText"/>
    <w:next w:val="CommentText"/>
    <w:link w:val="CommentSubjectChar"/>
    <w:uiPriority w:val="99"/>
    <w:semiHidden/>
    <w:unhideWhenUsed/>
    <w:rsid w:val="00E302D2"/>
    <w:rPr>
      <w:b/>
      <w:bCs/>
    </w:rPr>
  </w:style>
  <w:style w:type="character" w:customStyle="1" w:styleId="CommentSubjectChar">
    <w:name w:val="Comment Subject Char"/>
    <w:basedOn w:val="CommentTextChar"/>
    <w:link w:val="CommentSubject"/>
    <w:uiPriority w:val="99"/>
    <w:semiHidden/>
    <w:rsid w:val="00E302D2"/>
    <w:rPr>
      <w:b/>
      <w:bCs/>
      <w:sz w:val="20"/>
      <w:szCs w:val="20"/>
    </w:rPr>
  </w:style>
  <w:style w:type="paragraph" w:styleId="Revision">
    <w:name w:val="Revision"/>
    <w:hidden/>
    <w:uiPriority w:val="99"/>
    <w:semiHidden/>
    <w:rsid w:val="001B3FDE"/>
    <w:pPr>
      <w:spacing w:after="0" w:line="240" w:lineRule="auto"/>
    </w:pPr>
  </w:style>
  <w:style w:type="paragraph" w:styleId="NormalWeb">
    <w:name w:val="Normal (Web)"/>
    <w:basedOn w:val="Normal"/>
    <w:uiPriority w:val="99"/>
    <w:unhideWhenUsed/>
    <w:rsid w:val="00381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basedOn w:val="Normal"/>
    <w:rsid w:val="00D107F9"/>
    <w:pPr>
      <w:autoSpaceDE w:val="0"/>
      <w:autoSpaceDN w:val="0"/>
      <w:adjustRightInd w:val="0"/>
      <w:spacing w:after="0" w:line="240" w:lineRule="auto"/>
    </w:pPr>
    <w:rPr>
      <w:rFonts w:ascii="Times New Roman" w:eastAsia="Calibri" w:hAnsi="Times New Roman" w:cs="Times New Roman"/>
      <w:sz w:val="24"/>
      <w:szCs w:val="24"/>
    </w:rPr>
  </w:style>
  <w:style w:type="paragraph" w:styleId="NoSpacing">
    <w:name w:val="No Spacing"/>
    <w:uiPriority w:val="1"/>
    <w:qFormat/>
    <w:rsid w:val="0023600C"/>
    <w:pPr>
      <w:spacing w:after="0" w:line="240" w:lineRule="auto"/>
    </w:pPr>
  </w:style>
  <w:style w:type="paragraph" w:styleId="Caption">
    <w:name w:val="caption"/>
    <w:basedOn w:val="Normal"/>
    <w:next w:val="Normal"/>
    <w:uiPriority w:val="35"/>
    <w:unhideWhenUsed/>
    <w:qFormat/>
    <w:rsid w:val="004613A1"/>
    <w:pPr>
      <w:spacing w:after="200" w:line="240" w:lineRule="auto"/>
    </w:pPr>
    <w:rPr>
      <w:i/>
      <w:iCs/>
      <w:color w:val="44546A" w:themeColor="text2"/>
      <w:sz w:val="18"/>
      <w:szCs w:val="18"/>
    </w:rPr>
  </w:style>
  <w:style w:type="paragraph" w:customStyle="1" w:styleId="pf0">
    <w:name w:val="pf0"/>
    <w:basedOn w:val="Normal"/>
    <w:rsid w:val="004910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910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9193">
      <w:bodyDiv w:val="1"/>
      <w:marLeft w:val="0"/>
      <w:marRight w:val="0"/>
      <w:marTop w:val="0"/>
      <w:marBottom w:val="0"/>
      <w:divBdr>
        <w:top w:val="none" w:sz="0" w:space="0" w:color="auto"/>
        <w:left w:val="none" w:sz="0" w:space="0" w:color="auto"/>
        <w:bottom w:val="none" w:sz="0" w:space="0" w:color="auto"/>
        <w:right w:val="none" w:sz="0" w:space="0" w:color="auto"/>
      </w:divBdr>
    </w:div>
    <w:div w:id="260799095">
      <w:bodyDiv w:val="1"/>
      <w:marLeft w:val="0"/>
      <w:marRight w:val="0"/>
      <w:marTop w:val="0"/>
      <w:marBottom w:val="0"/>
      <w:divBdr>
        <w:top w:val="none" w:sz="0" w:space="0" w:color="auto"/>
        <w:left w:val="none" w:sz="0" w:space="0" w:color="auto"/>
        <w:bottom w:val="none" w:sz="0" w:space="0" w:color="auto"/>
        <w:right w:val="none" w:sz="0" w:space="0" w:color="auto"/>
      </w:divBdr>
    </w:div>
    <w:div w:id="521749469">
      <w:bodyDiv w:val="1"/>
      <w:marLeft w:val="0"/>
      <w:marRight w:val="0"/>
      <w:marTop w:val="0"/>
      <w:marBottom w:val="0"/>
      <w:divBdr>
        <w:top w:val="none" w:sz="0" w:space="0" w:color="auto"/>
        <w:left w:val="none" w:sz="0" w:space="0" w:color="auto"/>
        <w:bottom w:val="none" w:sz="0" w:space="0" w:color="auto"/>
        <w:right w:val="none" w:sz="0" w:space="0" w:color="auto"/>
      </w:divBdr>
    </w:div>
    <w:div w:id="1042024241">
      <w:bodyDiv w:val="1"/>
      <w:marLeft w:val="0"/>
      <w:marRight w:val="0"/>
      <w:marTop w:val="0"/>
      <w:marBottom w:val="0"/>
      <w:divBdr>
        <w:top w:val="none" w:sz="0" w:space="0" w:color="auto"/>
        <w:left w:val="none" w:sz="0" w:space="0" w:color="auto"/>
        <w:bottom w:val="none" w:sz="0" w:space="0" w:color="auto"/>
        <w:right w:val="none" w:sz="0" w:space="0" w:color="auto"/>
      </w:divBdr>
    </w:div>
    <w:div w:id="1059673130">
      <w:bodyDiv w:val="1"/>
      <w:marLeft w:val="0"/>
      <w:marRight w:val="0"/>
      <w:marTop w:val="0"/>
      <w:marBottom w:val="0"/>
      <w:divBdr>
        <w:top w:val="none" w:sz="0" w:space="0" w:color="auto"/>
        <w:left w:val="none" w:sz="0" w:space="0" w:color="auto"/>
        <w:bottom w:val="none" w:sz="0" w:space="0" w:color="auto"/>
        <w:right w:val="none" w:sz="0" w:space="0" w:color="auto"/>
      </w:divBdr>
    </w:div>
    <w:div w:id="1187137188">
      <w:bodyDiv w:val="1"/>
      <w:marLeft w:val="0"/>
      <w:marRight w:val="0"/>
      <w:marTop w:val="0"/>
      <w:marBottom w:val="0"/>
      <w:divBdr>
        <w:top w:val="none" w:sz="0" w:space="0" w:color="auto"/>
        <w:left w:val="none" w:sz="0" w:space="0" w:color="auto"/>
        <w:bottom w:val="none" w:sz="0" w:space="0" w:color="auto"/>
        <w:right w:val="none" w:sz="0" w:space="0" w:color="auto"/>
      </w:divBdr>
    </w:div>
    <w:div w:id="1211770399">
      <w:bodyDiv w:val="1"/>
      <w:marLeft w:val="0"/>
      <w:marRight w:val="0"/>
      <w:marTop w:val="0"/>
      <w:marBottom w:val="0"/>
      <w:divBdr>
        <w:top w:val="none" w:sz="0" w:space="0" w:color="auto"/>
        <w:left w:val="none" w:sz="0" w:space="0" w:color="auto"/>
        <w:bottom w:val="none" w:sz="0" w:space="0" w:color="auto"/>
        <w:right w:val="none" w:sz="0" w:space="0" w:color="auto"/>
      </w:divBdr>
    </w:div>
    <w:div w:id="1308127951">
      <w:bodyDiv w:val="1"/>
      <w:marLeft w:val="0"/>
      <w:marRight w:val="0"/>
      <w:marTop w:val="0"/>
      <w:marBottom w:val="0"/>
      <w:divBdr>
        <w:top w:val="none" w:sz="0" w:space="0" w:color="auto"/>
        <w:left w:val="none" w:sz="0" w:space="0" w:color="auto"/>
        <w:bottom w:val="none" w:sz="0" w:space="0" w:color="auto"/>
        <w:right w:val="none" w:sz="0" w:space="0" w:color="auto"/>
      </w:divBdr>
    </w:div>
    <w:div w:id="1499923841">
      <w:bodyDiv w:val="1"/>
      <w:marLeft w:val="0"/>
      <w:marRight w:val="0"/>
      <w:marTop w:val="0"/>
      <w:marBottom w:val="0"/>
      <w:divBdr>
        <w:top w:val="none" w:sz="0" w:space="0" w:color="auto"/>
        <w:left w:val="none" w:sz="0" w:space="0" w:color="auto"/>
        <w:bottom w:val="none" w:sz="0" w:space="0" w:color="auto"/>
        <w:right w:val="none" w:sz="0" w:space="0" w:color="auto"/>
      </w:divBdr>
    </w:div>
    <w:div w:id="170894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becca.Szydlowski@saukcountywi.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sauk.wi.us/public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becca.szydlowski@saukcountywi.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sauk.wi.us/publichealth/safe-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4B79C9469DDE45BD54AD059952F7A8" ma:contentTypeVersion="9" ma:contentTypeDescription="Create a new document." ma:contentTypeScope="" ma:versionID="b0dad6ab7b9c393ca7850758ba0a46cb">
  <xsd:schema xmlns:xsd="http://www.w3.org/2001/XMLSchema" xmlns:xs="http://www.w3.org/2001/XMLSchema" xmlns:p="http://schemas.microsoft.com/office/2006/metadata/properties" xmlns:ns3="3c955c1c-bc16-4972-976e-d0d633df6d6b" xmlns:ns4="24a74bff-baa3-477e-b302-da694cceed6c" targetNamespace="http://schemas.microsoft.com/office/2006/metadata/properties" ma:root="true" ma:fieldsID="121ee7f209f0e4b879ec6799b226afca" ns3:_="" ns4:_="">
    <xsd:import namespace="3c955c1c-bc16-4972-976e-d0d633df6d6b"/>
    <xsd:import namespace="24a74bff-baa3-477e-b302-da694cceed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55c1c-bc16-4972-976e-d0d633df6d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74bff-baa3-477e-b302-da694cceed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42E8D-0801-461F-AE6A-B81FB9E6A828}">
  <ds:schemaRefs>
    <ds:schemaRef ds:uri="http://schemas.openxmlformats.org/officeDocument/2006/bibliography"/>
  </ds:schemaRefs>
</ds:datastoreItem>
</file>

<file path=customXml/itemProps2.xml><?xml version="1.0" encoding="utf-8"?>
<ds:datastoreItem xmlns:ds="http://schemas.openxmlformats.org/officeDocument/2006/customXml" ds:itemID="{AB405F39-23D8-4604-A42D-2389E1E67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55c1c-bc16-4972-976e-d0d633df6d6b"/>
    <ds:schemaRef ds:uri="24a74bff-baa3-477e-b302-da694ccee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14EF6-B7B0-4FA0-A238-8F7681028475}">
  <ds:schemaRefs>
    <ds:schemaRef ds:uri="http://schemas.microsoft.com/sharepoint/v3/contenttype/forms"/>
  </ds:schemaRefs>
</ds:datastoreItem>
</file>

<file path=customXml/itemProps4.xml><?xml version="1.0" encoding="utf-8"?>
<ds:datastoreItem xmlns:ds="http://schemas.openxmlformats.org/officeDocument/2006/customXml" ds:itemID="{3EE4A35E-107B-4785-8FC8-508C8CC2E3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443</Words>
  <Characters>2697</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Allen</dc:creator>
  <cp:keywords/>
  <dc:description/>
  <cp:lastModifiedBy>Taylor Fish</cp:lastModifiedBy>
  <cp:revision>8</cp:revision>
  <dcterms:created xsi:type="dcterms:W3CDTF">2025-05-22T14:04:00Z</dcterms:created>
  <dcterms:modified xsi:type="dcterms:W3CDTF">2025-05-29T13:23:00Z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0x010100674B79C9469DDE45BD54AD059952F7A8</vt:lpwstr>
  </property>
  <property fmtid="{D5CDD505-2E9C-101B-9397-08002B2CF9AE}" pid="3" name="GrammarlyDocumentId">
    <vt:lpwstr>3a31a0e96701e4a841728c2649ffc723be65717a8dad6a2dcd749e53414ff997</vt:lpwstr>
  </property>
</Properties>
</file>