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AED63" w14:textId="225B9BB4" w:rsidR="0070284F" w:rsidRPr="0070284F" w:rsidRDefault="0070284F" w:rsidP="0070284F">
      <w:pPr>
        <w:jc w:val="center"/>
        <w:rPr>
          <w:b/>
          <w:bCs/>
          <w:sz w:val="28"/>
          <w:szCs w:val="28"/>
        </w:rPr>
      </w:pPr>
      <w:r w:rsidRPr="0070284F">
        <w:rPr>
          <w:b/>
          <w:bCs/>
          <w:sz w:val="28"/>
          <w:szCs w:val="28"/>
        </w:rPr>
        <w:t xml:space="preserve">Sauk County Farm </w:t>
      </w:r>
      <w:r w:rsidR="001740AA">
        <w:rPr>
          <w:b/>
          <w:bCs/>
          <w:sz w:val="28"/>
          <w:szCs w:val="28"/>
        </w:rPr>
        <w:t>Pasture</w:t>
      </w:r>
      <w:r w:rsidR="001740AA" w:rsidRPr="0070284F">
        <w:rPr>
          <w:b/>
          <w:bCs/>
          <w:sz w:val="28"/>
          <w:szCs w:val="28"/>
        </w:rPr>
        <w:t xml:space="preserve"> </w:t>
      </w:r>
      <w:r w:rsidRPr="0070284F">
        <w:rPr>
          <w:b/>
          <w:bCs/>
          <w:sz w:val="28"/>
          <w:szCs w:val="28"/>
        </w:rPr>
        <w:t>Lease 2023-2027</w:t>
      </w:r>
    </w:p>
    <w:p w14:paraId="19E231D7" w14:textId="5884D235" w:rsidR="0070284F" w:rsidRPr="0070284F" w:rsidRDefault="0070284F" w:rsidP="0070284F">
      <w:pPr>
        <w:jc w:val="center"/>
        <w:rPr>
          <w:b/>
          <w:bCs/>
          <w:sz w:val="28"/>
          <w:szCs w:val="28"/>
        </w:rPr>
      </w:pPr>
      <w:r w:rsidRPr="0070284F">
        <w:rPr>
          <w:b/>
          <w:bCs/>
          <w:sz w:val="28"/>
          <w:szCs w:val="28"/>
        </w:rPr>
        <w:t>Amendment #1</w:t>
      </w:r>
    </w:p>
    <w:p w14:paraId="56F28471" w14:textId="49C169AA" w:rsidR="0070284F" w:rsidRDefault="0070284F" w:rsidP="0070284F">
      <w:r>
        <w:t xml:space="preserve">This amendment #1 to the Sauk County Farm and Cropland Lease 2023-2027 is entered into by Sauk County and </w:t>
      </w:r>
      <w:r w:rsidR="001740AA">
        <w:t>Connor Laukant</w:t>
      </w:r>
      <w:r w:rsidR="0025554F">
        <w:t>.</w:t>
      </w:r>
      <w:r>
        <w:t xml:space="preserve"> This amendment shall be effective as of </w:t>
      </w:r>
      <w:r w:rsidR="001740AA">
        <w:t>May 1, 2026</w:t>
      </w:r>
      <w:r>
        <w:t xml:space="preserve">. </w:t>
      </w:r>
    </w:p>
    <w:p w14:paraId="7B12D99D" w14:textId="06477612" w:rsidR="0070284F" w:rsidRDefault="0070284F" w:rsidP="0070284F">
      <w:pPr>
        <w:jc w:val="center"/>
        <w:rPr>
          <w:u w:val="single"/>
        </w:rPr>
      </w:pPr>
      <w:r w:rsidRPr="0070284F">
        <w:rPr>
          <w:u w:val="single"/>
        </w:rPr>
        <w:t>Recitals</w:t>
      </w:r>
    </w:p>
    <w:p w14:paraId="7E8943C9" w14:textId="33CAD9BE" w:rsidR="0070284F" w:rsidRDefault="0070284F" w:rsidP="0070284F">
      <w:pPr>
        <w:ind w:firstLine="720"/>
      </w:pPr>
      <w:proofErr w:type="gramStart"/>
      <w:r>
        <w:t>WHEREAS,</w:t>
      </w:r>
      <w:proofErr w:type="gramEnd"/>
      <w:r>
        <w:t xml:space="preserve"> the Sauk County Farm </w:t>
      </w:r>
      <w:r w:rsidR="001740AA">
        <w:t xml:space="preserve">Pasture </w:t>
      </w:r>
      <w:r>
        <w:t xml:space="preserve">lease allows for the use of </w:t>
      </w:r>
      <w:r w:rsidR="001740AA">
        <w:t>the pasture from May 1</w:t>
      </w:r>
      <w:r w:rsidR="001740AA" w:rsidRPr="008940CA">
        <w:rPr>
          <w:vertAlign w:val="superscript"/>
        </w:rPr>
        <w:t>st</w:t>
      </w:r>
      <w:r w:rsidR="001740AA">
        <w:t xml:space="preserve"> through November 1st</w:t>
      </w:r>
      <w:r>
        <w:t xml:space="preserve">: and </w:t>
      </w:r>
    </w:p>
    <w:p w14:paraId="701DB4DC" w14:textId="551D7430" w:rsidR="0070284F" w:rsidRDefault="0070284F" w:rsidP="0070284F">
      <w:pPr>
        <w:ind w:firstLine="720"/>
      </w:pPr>
      <w:proofErr w:type="gramStart"/>
      <w:r>
        <w:t>WHEREAS,</w:t>
      </w:r>
      <w:proofErr w:type="gramEnd"/>
      <w:r>
        <w:t xml:space="preserve"> </w:t>
      </w:r>
      <w:r w:rsidR="001740AA">
        <w:t xml:space="preserve">Connor </w:t>
      </w:r>
      <w:proofErr w:type="spellStart"/>
      <w:r w:rsidR="001740AA">
        <w:t>Laukant</w:t>
      </w:r>
      <w:proofErr w:type="spellEnd"/>
      <w:r>
        <w:t xml:space="preserve"> would like to </w:t>
      </w:r>
      <w:r w:rsidR="001740AA">
        <w:t>extend the grazing season to December 1</w:t>
      </w:r>
      <w:r w:rsidR="008940CA">
        <w:t>5th</w:t>
      </w:r>
      <w:r w:rsidR="001740AA">
        <w:t xml:space="preserve"> annually to allow for additional grazing </w:t>
      </w:r>
      <w:proofErr w:type="gramStart"/>
      <w:r w:rsidR="001740AA">
        <w:t>opportunities</w:t>
      </w:r>
      <w:r>
        <w:t>;</w:t>
      </w:r>
      <w:proofErr w:type="gramEnd"/>
      <w:r>
        <w:t xml:space="preserve"> </w:t>
      </w:r>
    </w:p>
    <w:p w14:paraId="501F0D3A" w14:textId="675D7521" w:rsidR="0070284F" w:rsidRDefault="0070284F" w:rsidP="0070284F">
      <w:pPr>
        <w:ind w:firstLine="720"/>
      </w:pPr>
      <w:proofErr w:type="gramStart"/>
      <w:r>
        <w:t>WHEREAS,</w:t>
      </w:r>
      <w:proofErr w:type="gramEnd"/>
      <w:r>
        <w:t xml:space="preserve"> </w:t>
      </w:r>
      <w:r w:rsidR="001740AA">
        <w:t xml:space="preserve">Sauk County </w:t>
      </w:r>
      <w:r>
        <w:t xml:space="preserve">does not object to </w:t>
      </w:r>
      <w:r w:rsidR="001740AA">
        <w:t xml:space="preserve">Connor </w:t>
      </w:r>
      <w:proofErr w:type="spellStart"/>
      <w:r w:rsidR="001740AA">
        <w:t>Laukant</w:t>
      </w:r>
      <w:proofErr w:type="spellEnd"/>
      <w:r w:rsidR="001740AA">
        <w:t xml:space="preserve"> extending the grazing season to December </w:t>
      </w:r>
      <w:r w:rsidR="008940CA">
        <w:t>15</w:t>
      </w:r>
      <w:r w:rsidR="008940CA" w:rsidRPr="008940CA">
        <w:rPr>
          <w:vertAlign w:val="superscript"/>
        </w:rPr>
        <w:t>th</w:t>
      </w:r>
      <w:r w:rsidR="008940CA">
        <w:t xml:space="preserve"> </w:t>
      </w:r>
      <w:r w:rsidR="001740AA">
        <w:t>annually</w:t>
      </w:r>
      <w:r w:rsidR="008940CA">
        <w:t xml:space="preserve"> </w:t>
      </w:r>
      <w:r>
        <w:t xml:space="preserve">for the </w:t>
      </w:r>
      <w:proofErr w:type="gramStart"/>
      <w:r>
        <w:t>reason</w:t>
      </w:r>
      <w:proofErr w:type="gramEnd"/>
      <w:r>
        <w:t xml:space="preserve"> s</w:t>
      </w:r>
      <w:r w:rsidR="001740AA">
        <w:t>t</w:t>
      </w:r>
      <w:r>
        <w:t xml:space="preserve">ated above. </w:t>
      </w:r>
    </w:p>
    <w:p w14:paraId="3B8485CC" w14:textId="42810C85" w:rsidR="0070284F" w:rsidRDefault="0070284F" w:rsidP="0070284F">
      <w:pPr>
        <w:ind w:firstLine="720"/>
      </w:pPr>
      <w:r>
        <w:t>NOW THEREFORE, in consideration of the mutual covenants and promises contained herein, the receipt and adequacy of which are hereby acknowledged, the parties hereto agree as follows:</w:t>
      </w:r>
    </w:p>
    <w:p w14:paraId="6BCA2979" w14:textId="1D24032D" w:rsidR="0070284F" w:rsidRDefault="0070284F" w:rsidP="0070284F">
      <w:pPr>
        <w:ind w:firstLine="720"/>
      </w:pPr>
      <w:r>
        <w:t xml:space="preserve">1. All terms of the Sauk County </w:t>
      </w:r>
      <w:proofErr w:type="gramStart"/>
      <w:r>
        <w:t xml:space="preserve">Farm  </w:t>
      </w:r>
      <w:r w:rsidR="001740AA">
        <w:t>Pasture</w:t>
      </w:r>
      <w:proofErr w:type="gramEnd"/>
      <w:r w:rsidR="001740AA">
        <w:t xml:space="preserve"> </w:t>
      </w:r>
      <w:r>
        <w:t xml:space="preserve">Lease 2023-2027, shall remain unaltered unless specifically amended herein. As used in this amendment all underlined and italics language is </w:t>
      </w:r>
      <w:r w:rsidR="00BD31C0">
        <w:t xml:space="preserve">new text, and any stricken text shall denote eliminated text as compared to the original text of the lease. </w:t>
      </w:r>
    </w:p>
    <w:p w14:paraId="69030FCE" w14:textId="099A8C80" w:rsidR="00BD31C0" w:rsidRDefault="00BD31C0" w:rsidP="0070284F">
      <w:pPr>
        <w:ind w:firstLine="720"/>
      </w:pPr>
      <w:r>
        <w:t xml:space="preserve">2. Section </w:t>
      </w:r>
      <w:r w:rsidR="001740AA">
        <w:t>3</w:t>
      </w:r>
      <w:r>
        <w:t xml:space="preserve">. is amended as follows: </w:t>
      </w:r>
    </w:p>
    <w:p w14:paraId="6057435A" w14:textId="3EEA4460" w:rsidR="001740AA" w:rsidRDefault="001740AA" w:rsidP="008940CA">
      <w:pPr>
        <w:pStyle w:val="ListParagraph"/>
        <w:ind w:left="1440"/>
      </w:pPr>
      <w:r>
        <w:t>3</w:t>
      </w:r>
      <w:proofErr w:type="gramStart"/>
      <w:r>
        <w:t xml:space="preserve">. </w:t>
      </w:r>
      <w:r>
        <w:tab/>
      </w:r>
      <w:r w:rsidRPr="00BC207E">
        <w:rPr>
          <w:b/>
          <w:bCs/>
        </w:rPr>
        <w:t>Use</w:t>
      </w:r>
      <w:proofErr w:type="gramEnd"/>
      <w:r w:rsidRPr="00BC207E">
        <w:rPr>
          <w:b/>
          <w:bCs/>
        </w:rPr>
        <w:t>.</w:t>
      </w:r>
      <w:r>
        <w:t xml:space="preserve"> Lessee shall use and occupy the premises for grazing of livestock only. The premises shall be used for no other purpose. The Lessee shall refrain from any tillage of the pasture. No permanent pasture may be tilled without written consent </w:t>
      </w:r>
      <w:proofErr w:type="gramStart"/>
      <w:r>
        <w:t>of</w:t>
      </w:r>
      <w:proofErr w:type="gramEnd"/>
      <w:r>
        <w:t xml:space="preserve"> the Lessor. The grazing season will commence on May 1st and end on </w:t>
      </w:r>
      <w:r w:rsidR="008940CA" w:rsidRPr="008940CA">
        <w:rPr>
          <w:i/>
          <w:iCs/>
        </w:rPr>
        <w:t>December 15th</w:t>
      </w:r>
      <w:r>
        <w:t xml:space="preserve"> of each year. Cattle will not occupy pastures any sooner than May 1st and all cattle must be removed by </w:t>
      </w:r>
      <w:r w:rsidRPr="008940CA">
        <w:rPr>
          <w:i/>
          <w:iCs/>
        </w:rPr>
        <w:t>December</w:t>
      </w:r>
      <w:r>
        <w:t xml:space="preserve"> </w:t>
      </w:r>
      <w:r w:rsidR="008940CA" w:rsidRPr="008940CA">
        <w:rPr>
          <w:i/>
          <w:iCs/>
        </w:rPr>
        <w:t>15</w:t>
      </w:r>
      <w:r w:rsidR="008940CA" w:rsidRPr="008940CA">
        <w:rPr>
          <w:i/>
          <w:iCs/>
          <w:vertAlign w:val="superscript"/>
        </w:rPr>
        <w:t>th</w:t>
      </w:r>
      <w:r w:rsidR="008940CA">
        <w:t xml:space="preserve"> </w:t>
      </w:r>
      <w:r>
        <w:t xml:space="preserve">Lessee shall follow a prescribed grazing plan (See attached Exhibit B, attached an incorporated herein) that meets Natural Resources Conservation Service Standard 528. The plan shall be approved by the Sauk County Land Resources and Environment Department prior to any livestock grazing the pasture. Lessor represents that the premises may lawfully be used for such </w:t>
      </w:r>
      <w:proofErr w:type="gramStart"/>
      <w:r>
        <w:t>purpose</w:t>
      </w:r>
      <w:proofErr w:type="gramEnd"/>
      <w:r>
        <w:t>.</w:t>
      </w:r>
    </w:p>
    <w:p w14:paraId="15EA44B7" w14:textId="77777777" w:rsidR="008940CA" w:rsidRDefault="00BD31C0" w:rsidP="00BD31C0">
      <w:r>
        <w:t xml:space="preserve">IN WITNESS WHEREOF, the parties have executed the Amendment </w:t>
      </w:r>
      <w:proofErr w:type="gramStart"/>
      <w:r>
        <w:t>effective</w:t>
      </w:r>
      <w:proofErr w:type="gramEnd"/>
      <w:r>
        <w:t xml:space="preserve"> as of the 1</w:t>
      </w:r>
      <w:r w:rsidRPr="00BD31C0">
        <w:rPr>
          <w:vertAlign w:val="superscript"/>
        </w:rPr>
        <w:t>s</w:t>
      </w:r>
      <w:r>
        <w:rPr>
          <w:vertAlign w:val="superscript"/>
        </w:rPr>
        <w:t xml:space="preserve">t </w:t>
      </w:r>
      <w:r>
        <w:t xml:space="preserve">day of </w:t>
      </w:r>
      <w:r w:rsidR="001740AA">
        <w:t>May 2026</w:t>
      </w:r>
      <w:r>
        <w:t>.</w:t>
      </w:r>
    </w:p>
    <w:p w14:paraId="29459BD1" w14:textId="3C4DF62F" w:rsidR="00BD31C0" w:rsidRPr="00BD31C0" w:rsidRDefault="00BD31C0" w:rsidP="00BD31C0">
      <w:r>
        <w:t xml:space="preserve"> </w:t>
      </w:r>
    </w:p>
    <w:p w14:paraId="2F5209D1" w14:textId="30D633AC" w:rsidR="00BD31C0" w:rsidRDefault="00BD31C0" w:rsidP="00BD31C0">
      <w:r>
        <w:t xml:space="preserve">On behalf of </w:t>
      </w:r>
      <w:r w:rsidR="001740AA">
        <w:t xml:space="preserve">Connor </w:t>
      </w:r>
      <w:proofErr w:type="spellStart"/>
      <w:r w:rsidR="001740AA">
        <w:t>Laukant</w:t>
      </w:r>
      <w:proofErr w:type="spellEnd"/>
      <w:r>
        <w:tab/>
      </w:r>
      <w:r>
        <w:tab/>
      </w:r>
      <w:r>
        <w:tab/>
      </w:r>
      <w:r>
        <w:tab/>
      </w:r>
      <w:proofErr w:type="gramStart"/>
      <w:r>
        <w:t>On</w:t>
      </w:r>
      <w:proofErr w:type="gramEnd"/>
      <w:r>
        <w:t xml:space="preserve"> behalf of Sauk County</w:t>
      </w:r>
    </w:p>
    <w:p w14:paraId="1D42ADCA" w14:textId="2211D04A" w:rsidR="00BD31C0" w:rsidRDefault="00BD31C0" w:rsidP="00BD31C0"/>
    <w:p w14:paraId="6F8BA0A3" w14:textId="1F6E32E5" w:rsidR="00BD31C0" w:rsidRDefault="00BD31C0" w:rsidP="00BD31C0">
      <w:pPr>
        <w:spacing w:after="0" w:line="240" w:lineRule="auto"/>
      </w:pPr>
      <w:r>
        <w:t>____________________</w:t>
      </w:r>
      <w:r>
        <w:tab/>
      </w:r>
      <w:r>
        <w:tab/>
      </w:r>
      <w:r>
        <w:tab/>
      </w:r>
      <w:r>
        <w:tab/>
        <w:t>_____________________</w:t>
      </w:r>
    </w:p>
    <w:p w14:paraId="61A34D50" w14:textId="24891B0A" w:rsidR="00BD31C0" w:rsidRDefault="00BD31C0" w:rsidP="00BD31C0">
      <w:pPr>
        <w:spacing w:after="0" w:line="240" w:lineRule="auto"/>
      </w:pPr>
      <w:r>
        <w:tab/>
      </w:r>
      <w:r>
        <w:tab/>
      </w:r>
      <w:r>
        <w:tab/>
      </w:r>
      <w:r>
        <w:tab/>
      </w:r>
      <w:r>
        <w:tab/>
      </w:r>
      <w:r>
        <w:tab/>
      </w:r>
      <w:r>
        <w:tab/>
      </w:r>
      <w:r w:rsidR="001740AA">
        <w:t>Lisa Wilson</w:t>
      </w:r>
      <w:r>
        <w:t xml:space="preserve"> </w:t>
      </w:r>
    </w:p>
    <w:p w14:paraId="4C3BF097" w14:textId="78614521" w:rsidR="0070284F" w:rsidRDefault="00BD31C0" w:rsidP="0025554F">
      <w:pPr>
        <w:spacing w:after="0" w:line="240" w:lineRule="auto"/>
        <w:rPr>
          <w:u w:val="single"/>
        </w:rPr>
      </w:pPr>
      <w:r>
        <w:tab/>
      </w:r>
      <w:r>
        <w:tab/>
      </w:r>
      <w:r>
        <w:tab/>
      </w:r>
      <w:r>
        <w:tab/>
      </w:r>
      <w:r>
        <w:tab/>
      </w:r>
      <w:r>
        <w:tab/>
      </w:r>
      <w:r>
        <w:tab/>
        <w:t>County Administrator</w:t>
      </w:r>
    </w:p>
    <w:p w14:paraId="657D6ACF" w14:textId="17777B7E" w:rsidR="0070284F" w:rsidRDefault="0070284F" w:rsidP="0070284F">
      <w:pPr>
        <w:jc w:val="center"/>
        <w:rPr>
          <w:u w:val="single"/>
        </w:rPr>
      </w:pPr>
    </w:p>
    <w:sectPr w:rsidR="00702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F2376"/>
    <w:multiLevelType w:val="hybridMultilevel"/>
    <w:tmpl w:val="BBFA0C1C"/>
    <w:lvl w:ilvl="0" w:tplc="830C0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06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4F"/>
    <w:rsid w:val="00034163"/>
    <w:rsid w:val="00085F0C"/>
    <w:rsid w:val="001740AA"/>
    <w:rsid w:val="0025554F"/>
    <w:rsid w:val="00561E65"/>
    <w:rsid w:val="0070284F"/>
    <w:rsid w:val="008940CA"/>
    <w:rsid w:val="00BD31C0"/>
    <w:rsid w:val="00EA0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DFD6"/>
  <w15:chartTrackingRefBased/>
  <w15:docId w15:val="{50BDA470-D2D8-4A48-9A71-52667B49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740AA"/>
    <w:pPr>
      <w:spacing w:after="0" w:line="240" w:lineRule="auto"/>
    </w:pPr>
  </w:style>
  <w:style w:type="paragraph" w:styleId="ListParagraph">
    <w:name w:val="List Paragraph"/>
    <w:basedOn w:val="Normal"/>
    <w:uiPriority w:val="34"/>
    <w:qFormat/>
    <w:rsid w:val="001740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360</Words>
  <Characters>1871</Characters>
  <Application>Microsoft Office Word</Application>
  <DocSecurity>0</DocSecurity>
  <Lines>35</Lines>
  <Paragraphs>19</Paragraphs>
  <ScaleCrop>false</ScaleCrop>
  <HeadingPairs>
    <vt:vector size="2" baseType="variant">
      <vt:variant>
        <vt:lpstr>Title</vt:lpstr>
      </vt:variant>
      <vt:variant>
        <vt:i4>1</vt:i4>
      </vt:variant>
    </vt:vector>
  </HeadingPairs>
  <TitlesOfParts>
    <vt:vector size="1" baseType="lpstr">
      <vt:lpstr/>
    </vt:vector>
  </TitlesOfParts>
  <Company>Sauk County</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Desmond</dc:creator>
  <cp:keywords/>
  <dc:description/>
  <cp:lastModifiedBy>Melissa Schlupp</cp:lastModifiedBy>
  <cp:revision>1</cp:revision>
  <dcterms:created xsi:type="dcterms:W3CDTF">2026-02-17T14:51:00Z</dcterms:created>
  <dcterms:modified xsi:type="dcterms:W3CDTF">2026-03-11T13:14:00Z</dcterms:modified>
</cp:coreProperties>
</file>