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661B" w14:textId="77777777" w:rsidR="00961094" w:rsidRPr="00A05245" w:rsidRDefault="00961094" w:rsidP="00C6423D">
      <w:pPr>
        <w:jc w:val="center"/>
        <w:rPr>
          <w:rFonts w:ascii="Arial" w:hAnsi="Arial" w:cs="Arial"/>
          <w:b/>
          <w:sz w:val="20"/>
          <w:szCs w:val="20"/>
        </w:rPr>
      </w:pPr>
      <w:r w:rsidRPr="00A05245">
        <w:rPr>
          <w:rFonts w:ascii="Arial" w:hAnsi="Arial" w:cs="Arial"/>
          <w:b/>
          <w:sz w:val="20"/>
          <w:szCs w:val="20"/>
        </w:rPr>
        <w:t>Business Associate Agreement</w:t>
      </w:r>
    </w:p>
    <w:p w14:paraId="00BB0BDB" w14:textId="77777777" w:rsidR="00961094" w:rsidRPr="00A05245" w:rsidRDefault="00961094" w:rsidP="00C6423D">
      <w:pPr>
        <w:jc w:val="both"/>
        <w:rPr>
          <w:rFonts w:ascii="Arial" w:hAnsi="Arial" w:cs="Arial"/>
          <w:b/>
          <w:color w:val="767171" w:themeColor="background2" w:themeShade="80"/>
          <w:sz w:val="20"/>
          <w:szCs w:val="20"/>
        </w:rPr>
      </w:pPr>
    </w:p>
    <w:p w14:paraId="183102E6" w14:textId="7CFDB74F" w:rsidR="00961094" w:rsidRPr="00A05245" w:rsidRDefault="00961094" w:rsidP="00C6423D">
      <w:pPr>
        <w:jc w:val="both"/>
        <w:rPr>
          <w:rFonts w:ascii="Arial" w:hAnsi="Arial" w:cs="Arial"/>
          <w:bCs/>
          <w:sz w:val="20"/>
          <w:szCs w:val="20"/>
        </w:rPr>
      </w:pPr>
      <w:r w:rsidRPr="00A05245">
        <w:rPr>
          <w:rFonts w:ascii="Arial" w:hAnsi="Arial" w:cs="Arial"/>
          <w:bCs/>
          <w:sz w:val="20"/>
          <w:szCs w:val="20"/>
        </w:rPr>
        <w:t xml:space="preserve">This </w:t>
      </w:r>
      <w:r w:rsidR="00627FFC" w:rsidRPr="00A05245">
        <w:rPr>
          <w:rFonts w:ascii="Arial" w:hAnsi="Arial" w:cs="Arial"/>
          <w:bCs/>
          <w:sz w:val="20"/>
          <w:szCs w:val="20"/>
        </w:rPr>
        <w:t xml:space="preserve">Business Associate Agreement </w:t>
      </w:r>
      <w:r w:rsidRPr="00A05245">
        <w:rPr>
          <w:rFonts w:ascii="Arial" w:hAnsi="Arial" w:cs="Arial"/>
          <w:bCs/>
          <w:sz w:val="20"/>
          <w:szCs w:val="20"/>
        </w:rPr>
        <w:t>(“Agreement”) is entered into</w:t>
      </w:r>
      <w:r w:rsidR="0037436B" w:rsidRPr="00A05245">
        <w:rPr>
          <w:rFonts w:ascii="Arial" w:hAnsi="Arial" w:cs="Arial"/>
          <w:bCs/>
          <w:sz w:val="20"/>
          <w:szCs w:val="20"/>
        </w:rPr>
        <w:t xml:space="preserve"> and made effective as of the </w:t>
      </w:r>
      <w:r w:rsidR="00F65090">
        <w:rPr>
          <w:rFonts w:ascii="Arial" w:hAnsi="Arial" w:cs="Arial"/>
          <w:bCs/>
          <w:sz w:val="20"/>
          <w:szCs w:val="20"/>
        </w:rPr>
        <w:t xml:space="preserve">last signature </w:t>
      </w:r>
      <w:r w:rsidR="0037436B" w:rsidRPr="00A05245">
        <w:rPr>
          <w:rFonts w:ascii="Arial" w:hAnsi="Arial" w:cs="Arial"/>
          <w:bCs/>
          <w:sz w:val="20"/>
          <w:szCs w:val="20"/>
        </w:rPr>
        <w:t xml:space="preserve">date </w:t>
      </w:r>
      <w:r w:rsidR="00F65090">
        <w:rPr>
          <w:rFonts w:ascii="Arial" w:hAnsi="Arial" w:cs="Arial"/>
          <w:bCs/>
          <w:sz w:val="20"/>
          <w:szCs w:val="20"/>
        </w:rPr>
        <w:t>below</w:t>
      </w:r>
      <w:r w:rsidR="0037436B" w:rsidRPr="00A05245">
        <w:rPr>
          <w:rFonts w:ascii="Arial" w:hAnsi="Arial" w:cs="Arial"/>
          <w:bCs/>
          <w:sz w:val="20"/>
          <w:szCs w:val="20"/>
        </w:rPr>
        <w:t xml:space="preserve"> by and</w:t>
      </w:r>
      <w:r w:rsidRPr="00A05245">
        <w:rPr>
          <w:rFonts w:ascii="Arial" w:hAnsi="Arial" w:cs="Arial"/>
          <w:bCs/>
          <w:sz w:val="20"/>
          <w:szCs w:val="20"/>
        </w:rPr>
        <w:t xml:space="preserve"> between</w:t>
      </w:r>
      <w:r w:rsidRPr="00A05245">
        <w:rPr>
          <w:rFonts w:ascii="Arial" w:hAnsi="Arial" w:cs="Arial"/>
          <w:b/>
          <w:sz w:val="20"/>
          <w:szCs w:val="20"/>
        </w:rPr>
        <w:t xml:space="preserve"> </w:t>
      </w:r>
      <w:r w:rsidR="005805DF" w:rsidRPr="00484D57">
        <w:rPr>
          <w:rFonts w:ascii="Arial" w:hAnsi="Arial" w:cs="Arial"/>
          <w:bCs/>
          <w:sz w:val="20"/>
          <w:szCs w:val="20"/>
        </w:rPr>
        <w:t>MobileCare2U, LLC, dba</w:t>
      </w:r>
      <w:r w:rsidR="005805DF">
        <w:rPr>
          <w:rFonts w:ascii="Arial" w:hAnsi="Arial" w:cs="Arial"/>
          <w:b/>
          <w:sz w:val="20"/>
          <w:szCs w:val="20"/>
        </w:rPr>
        <w:t xml:space="preserve"> Aria Care Partners </w:t>
      </w:r>
      <w:r w:rsidR="0096235B" w:rsidRPr="00A05245">
        <w:rPr>
          <w:rFonts w:ascii="Arial" w:hAnsi="Arial" w:cs="Arial"/>
          <w:bCs/>
          <w:sz w:val="20"/>
          <w:szCs w:val="20"/>
        </w:rPr>
        <w:t xml:space="preserve">a </w:t>
      </w:r>
      <w:r w:rsidR="005805DF" w:rsidRPr="00484D57">
        <w:rPr>
          <w:rFonts w:ascii="Arial" w:hAnsi="Arial" w:cs="Arial"/>
          <w:bCs/>
          <w:sz w:val="20"/>
          <w:szCs w:val="20"/>
        </w:rPr>
        <w:t>Kansas limited</w:t>
      </w:r>
      <w:r w:rsidR="005805DF">
        <w:rPr>
          <w:rFonts w:ascii="Arial" w:hAnsi="Arial" w:cs="Arial"/>
          <w:b/>
          <w:sz w:val="20"/>
          <w:szCs w:val="20"/>
        </w:rPr>
        <w:t xml:space="preserve"> </w:t>
      </w:r>
      <w:r w:rsidR="005805DF" w:rsidRPr="00484D57">
        <w:rPr>
          <w:rFonts w:ascii="Arial" w:hAnsi="Arial" w:cs="Arial"/>
          <w:bCs/>
          <w:sz w:val="20"/>
          <w:szCs w:val="20"/>
        </w:rPr>
        <w:t>liability company</w:t>
      </w:r>
      <w:r w:rsidR="0096235B" w:rsidRPr="00A05245">
        <w:rPr>
          <w:rFonts w:ascii="Arial" w:hAnsi="Arial" w:cs="Arial"/>
          <w:bCs/>
          <w:sz w:val="20"/>
          <w:szCs w:val="20"/>
        </w:rPr>
        <w:t xml:space="preserve">, </w:t>
      </w:r>
      <w:r w:rsidR="006267EA" w:rsidRPr="00A05245">
        <w:rPr>
          <w:rFonts w:ascii="Arial" w:hAnsi="Arial" w:cs="Arial"/>
          <w:bCs/>
          <w:sz w:val="20"/>
          <w:szCs w:val="20"/>
        </w:rPr>
        <w:t>and</w:t>
      </w:r>
      <w:r w:rsidR="0096235B" w:rsidRPr="00A05245">
        <w:rPr>
          <w:rFonts w:ascii="Arial" w:hAnsi="Arial" w:cs="Arial"/>
          <w:bCs/>
          <w:sz w:val="20"/>
          <w:szCs w:val="20"/>
        </w:rPr>
        <w:t xml:space="preserve"> its affiliates</w:t>
      </w:r>
      <w:r w:rsidR="006267EA" w:rsidRPr="00A05245">
        <w:rPr>
          <w:rFonts w:ascii="Arial" w:hAnsi="Arial" w:cs="Arial"/>
          <w:bCs/>
          <w:sz w:val="20"/>
          <w:szCs w:val="20"/>
        </w:rPr>
        <w:t xml:space="preserve"> </w:t>
      </w:r>
      <w:r w:rsidR="0096235B" w:rsidRPr="00A05245">
        <w:rPr>
          <w:rFonts w:ascii="Arial" w:hAnsi="Arial" w:cs="Arial"/>
          <w:bCs/>
          <w:sz w:val="20"/>
          <w:szCs w:val="20"/>
        </w:rPr>
        <w:t>(“Business Associate”) and</w:t>
      </w:r>
      <w:r w:rsidR="002453C0">
        <w:rPr>
          <w:rFonts w:ascii="Arial" w:hAnsi="Arial" w:cs="Arial"/>
          <w:bCs/>
          <w:sz w:val="20"/>
          <w:szCs w:val="20"/>
        </w:rPr>
        <w:t>__________________________</w:t>
      </w:r>
      <w:r w:rsidR="00E42834">
        <w:rPr>
          <w:rFonts w:ascii="Arial" w:hAnsi="Arial" w:cs="Arial"/>
          <w:bCs/>
          <w:sz w:val="20"/>
          <w:szCs w:val="20"/>
        </w:rPr>
        <w:t>, a SNF, loca</w:t>
      </w:r>
      <w:r w:rsidR="00DF7CD7">
        <w:rPr>
          <w:rFonts w:ascii="Arial" w:hAnsi="Arial" w:cs="Arial"/>
          <w:bCs/>
          <w:sz w:val="20"/>
          <w:szCs w:val="20"/>
        </w:rPr>
        <w:t>ted at</w:t>
      </w:r>
      <w:r w:rsidR="00DA2242">
        <w:rPr>
          <w:rFonts w:ascii="Arial" w:hAnsi="Arial" w:cs="Arial"/>
          <w:bCs/>
          <w:sz w:val="20"/>
          <w:szCs w:val="20"/>
        </w:rPr>
        <w:t>.</w:t>
      </w:r>
    </w:p>
    <w:p w14:paraId="2B48EAD7" w14:textId="77777777" w:rsidR="00961094" w:rsidRPr="00A05245" w:rsidRDefault="00961094" w:rsidP="00C6423D">
      <w:pPr>
        <w:jc w:val="both"/>
        <w:rPr>
          <w:rFonts w:ascii="Arial" w:hAnsi="Arial" w:cs="Arial"/>
          <w:bCs/>
          <w:sz w:val="20"/>
          <w:szCs w:val="20"/>
        </w:rPr>
      </w:pPr>
    </w:p>
    <w:p w14:paraId="495A9E19" w14:textId="15B08E86" w:rsidR="0037436B" w:rsidRDefault="0037436B" w:rsidP="00C6423D">
      <w:pPr>
        <w:jc w:val="both"/>
        <w:rPr>
          <w:rFonts w:ascii="Arial" w:hAnsi="Arial" w:cs="Arial"/>
          <w:bCs/>
          <w:sz w:val="20"/>
          <w:szCs w:val="20"/>
        </w:rPr>
      </w:pPr>
      <w:r w:rsidRPr="00A05245">
        <w:rPr>
          <w:rFonts w:ascii="Arial" w:hAnsi="Arial" w:cs="Arial"/>
          <w:b/>
          <w:sz w:val="20"/>
          <w:szCs w:val="20"/>
        </w:rPr>
        <w:t xml:space="preserve">WHEREAS, </w:t>
      </w:r>
      <w:r w:rsidR="005805DF" w:rsidRPr="00A05245">
        <w:rPr>
          <w:rFonts w:ascii="Arial" w:hAnsi="Arial" w:cs="Arial"/>
          <w:bCs/>
          <w:sz w:val="20"/>
          <w:szCs w:val="20"/>
        </w:rPr>
        <w:t>to</w:t>
      </w:r>
      <w:r w:rsidRPr="00A05245">
        <w:rPr>
          <w:rFonts w:ascii="Arial" w:hAnsi="Arial" w:cs="Arial"/>
          <w:bCs/>
          <w:sz w:val="20"/>
          <w:szCs w:val="20"/>
        </w:rPr>
        <w:t xml:space="preserve"> provide services, Business Associate may require access to Protected Health Information (“PHI”)</w:t>
      </w:r>
      <w:r w:rsidR="00F65090">
        <w:rPr>
          <w:rFonts w:ascii="Arial" w:hAnsi="Arial" w:cs="Arial"/>
          <w:bCs/>
          <w:sz w:val="20"/>
          <w:szCs w:val="20"/>
        </w:rPr>
        <w:t xml:space="preserve"> </w:t>
      </w:r>
      <w:r w:rsidR="0068736D" w:rsidRPr="00A05245">
        <w:rPr>
          <w:rFonts w:ascii="Arial" w:hAnsi="Arial" w:cs="Arial"/>
          <w:bCs/>
          <w:sz w:val="20"/>
          <w:szCs w:val="20"/>
        </w:rPr>
        <w:t>create</w:t>
      </w:r>
      <w:r w:rsidR="0068736D">
        <w:rPr>
          <w:rFonts w:ascii="Arial" w:hAnsi="Arial" w:cs="Arial"/>
          <w:bCs/>
          <w:sz w:val="20"/>
          <w:szCs w:val="20"/>
        </w:rPr>
        <w:t>d</w:t>
      </w:r>
      <w:r w:rsidR="0068736D" w:rsidRPr="00A05245">
        <w:rPr>
          <w:rFonts w:ascii="Arial" w:hAnsi="Arial" w:cs="Arial"/>
          <w:bCs/>
          <w:sz w:val="20"/>
          <w:szCs w:val="20"/>
        </w:rPr>
        <w:t>, receive</w:t>
      </w:r>
      <w:r w:rsidR="0068736D">
        <w:rPr>
          <w:rFonts w:ascii="Arial" w:hAnsi="Arial" w:cs="Arial"/>
          <w:bCs/>
          <w:sz w:val="20"/>
          <w:szCs w:val="20"/>
        </w:rPr>
        <w:t>d</w:t>
      </w:r>
      <w:r w:rsidR="005805DF">
        <w:rPr>
          <w:rFonts w:ascii="Arial" w:hAnsi="Arial" w:cs="Arial"/>
          <w:bCs/>
          <w:sz w:val="20"/>
          <w:szCs w:val="20"/>
        </w:rPr>
        <w:t xml:space="preserve">, </w:t>
      </w:r>
      <w:r w:rsidR="0068736D">
        <w:rPr>
          <w:rFonts w:ascii="Arial" w:hAnsi="Arial" w:cs="Arial"/>
          <w:bCs/>
          <w:sz w:val="20"/>
          <w:szCs w:val="20"/>
        </w:rPr>
        <w:t xml:space="preserve">or </w:t>
      </w:r>
      <w:r w:rsidR="0068736D" w:rsidRPr="00A05245">
        <w:rPr>
          <w:rFonts w:ascii="Arial" w:hAnsi="Arial" w:cs="Arial"/>
          <w:bCs/>
          <w:sz w:val="20"/>
          <w:szCs w:val="20"/>
        </w:rPr>
        <w:t>maintain</w:t>
      </w:r>
      <w:r w:rsidR="0068736D">
        <w:rPr>
          <w:rFonts w:ascii="Arial" w:hAnsi="Arial" w:cs="Arial"/>
          <w:bCs/>
          <w:sz w:val="20"/>
          <w:szCs w:val="20"/>
        </w:rPr>
        <w:t>ed</w:t>
      </w:r>
      <w:r w:rsidR="00F65090">
        <w:rPr>
          <w:rFonts w:ascii="Arial" w:hAnsi="Arial" w:cs="Arial"/>
          <w:bCs/>
          <w:sz w:val="20"/>
          <w:szCs w:val="20"/>
        </w:rPr>
        <w:t xml:space="preserve"> by Covered </w:t>
      </w:r>
      <w:r w:rsidR="005805DF">
        <w:rPr>
          <w:rFonts w:ascii="Arial" w:hAnsi="Arial" w:cs="Arial"/>
          <w:bCs/>
          <w:sz w:val="20"/>
          <w:szCs w:val="20"/>
        </w:rPr>
        <w:t>Entity</w:t>
      </w:r>
      <w:r w:rsidR="005805DF" w:rsidRPr="00A05245">
        <w:rPr>
          <w:rFonts w:ascii="Arial" w:hAnsi="Arial" w:cs="Arial"/>
          <w:bCs/>
          <w:sz w:val="20"/>
          <w:szCs w:val="20"/>
        </w:rPr>
        <w:t>.</w:t>
      </w:r>
    </w:p>
    <w:p w14:paraId="3FE0E04A" w14:textId="77777777" w:rsidR="00C6423D" w:rsidRPr="00A05245" w:rsidRDefault="00C6423D" w:rsidP="00C6423D">
      <w:pPr>
        <w:jc w:val="both"/>
        <w:rPr>
          <w:rFonts w:ascii="Arial" w:hAnsi="Arial" w:cs="Arial"/>
          <w:bCs/>
          <w:sz w:val="20"/>
          <w:szCs w:val="20"/>
        </w:rPr>
      </w:pPr>
    </w:p>
    <w:p w14:paraId="2B060EC1" w14:textId="3261765F" w:rsidR="00A02B53" w:rsidRDefault="00A02B53" w:rsidP="00C6423D">
      <w:pPr>
        <w:jc w:val="both"/>
        <w:rPr>
          <w:rFonts w:ascii="Arial" w:hAnsi="Arial" w:cs="Arial"/>
          <w:bCs/>
          <w:sz w:val="20"/>
          <w:szCs w:val="20"/>
        </w:rPr>
      </w:pPr>
      <w:r w:rsidRPr="00A05245">
        <w:rPr>
          <w:rFonts w:ascii="Arial" w:hAnsi="Arial" w:cs="Arial"/>
          <w:b/>
          <w:sz w:val="20"/>
          <w:szCs w:val="20"/>
        </w:rPr>
        <w:t>WHEREAS</w:t>
      </w:r>
      <w:r w:rsidRPr="00A05245">
        <w:rPr>
          <w:rFonts w:ascii="Arial" w:hAnsi="Arial" w:cs="Arial"/>
          <w:bCs/>
          <w:sz w:val="20"/>
          <w:szCs w:val="20"/>
        </w:rPr>
        <w:t>, this Agreement will only apply to the extent Business Associate does, in fact, access</w:t>
      </w:r>
      <w:r w:rsidR="00F65090">
        <w:rPr>
          <w:rFonts w:ascii="Arial" w:hAnsi="Arial" w:cs="Arial"/>
          <w:bCs/>
          <w:sz w:val="20"/>
          <w:szCs w:val="20"/>
        </w:rPr>
        <w:t xml:space="preserve"> or use</w:t>
      </w:r>
      <w:r w:rsidRPr="00A05245">
        <w:rPr>
          <w:rFonts w:ascii="Arial" w:hAnsi="Arial" w:cs="Arial"/>
          <w:bCs/>
          <w:sz w:val="20"/>
          <w:szCs w:val="20"/>
        </w:rPr>
        <w:t xml:space="preserve"> such PHI; </w:t>
      </w:r>
      <w:r w:rsidR="006904B8" w:rsidRPr="00A05245">
        <w:rPr>
          <w:rFonts w:ascii="Arial" w:hAnsi="Arial" w:cs="Arial"/>
          <w:bCs/>
          <w:sz w:val="20"/>
          <w:szCs w:val="20"/>
        </w:rPr>
        <w:t>and</w:t>
      </w:r>
    </w:p>
    <w:p w14:paraId="4B3CF3F8" w14:textId="77777777" w:rsidR="00C6423D" w:rsidRPr="00A05245" w:rsidRDefault="00C6423D" w:rsidP="00C6423D">
      <w:pPr>
        <w:jc w:val="both"/>
        <w:rPr>
          <w:rFonts w:ascii="Arial" w:hAnsi="Arial" w:cs="Arial"/>
          <w:bCs/>
          <w:sz w:val="20"/>
          <w:szCs w:val="20"/>
        </w:rPr>
      </w:pPr>
    </w:p>
    <w:p w14:paraId="1F99CA53" w14:textId="0D867FB0" w:rsidR="0037436B" w:rsidRDefault="0037436B" w:rsidP="00C6423D">
      <w:pPr>
        <w:jc w:val="both"/>
        <w:rPr>
          <w:rFonts w:ascii="Arial" w:hAnsi="Arial" w:cs="Arial"/>
          <w:bCs/>
          <w:sz w:val="20"/>
          <w:szCs w:val="20"/>
        </w:rPr>
      </w:pPr>
      <w:r w:rsidRPr="00A05245">
        <w:rPr>
          <w:rFonts w:ascii="Arial" w:hAnsi="Arial" w:cs="Arial"/>
          <w:b/>
          <w:sz w:val="20"/>
          <w:szCs w:val="20"/>
        </w:rPr>
        <w:t xml:space="preserve">WHEREAS, </w:t>
      </w:r>
      <w:r w:rsidRPr="00A05245">
        <w:rPr>
          <w:rFonts w:ascii="Arial" w:hAnsi="Arial" w:cs="Arial"/>
          <w:bCs/>
          <w:sz w:val="20"/>
          <w:szCs w:val="20"/>
        </w:rPr>
        <w:t>the use and disclosure of PHI is regulated, in part, by the Health Insurance Portability and</w:t>
      </w:r>
      <w:r w:rsidRPr="00A05245">
        <w:rPr>
          <w:rFonts w:ascii="Arial" w:hAnsi="Arial" w:cs="Arial"/>
          <w:bCs/>
          <w:sz w:val="20"/>
          <w:szCs w:val="20"/>
        </w:rPr>
        <w:cr/>
        <w:t xml:space="preserve">Accountability Act of 1996 </w:t>
      </w:r>
      <w:r w:rsidR="00A02B53" w:rsidRPr="00A05245">
        <w:rPr>
          <w:rFonts w:ascii="Arial" w:hAnsi="Arial" w:cs="Arial"/>
          <w:bCs/>
          <w:sz w:val="20"/>
          <w:szCs w:val="20"/>
        </w:rPr>
        <w:t>and its implementing regulations</w:t>
      </w:r>
      <w:r w:rsidR="00EC73C2" w:rsidRPr="00A05245">
        <w:rPr>
          <w:rFonts w:ascii="Arial" w:hAnsi="Arial" w:cs="Arial"/>
          <w:bCs/>
          <w:sz w:val="20"/>
          <w:szCs w:val="20"/>
        </w:rPr>
        <w:t xml:space="preserve"> (collectively “HIPAA</w:t>
      </w:r>
      <w:r w:rsidR="000F11E4" w:rsidRPr="00A05245">
        <w:rPr>
          <w:rFonts w:ascii="Arial" w:hAnsi="Arial" w:cs="Arial"/>
          <w:bCs/>
          <w:sz w:val="20"/>
          <w:szCs w:val="20"/>
        </w:rPr>
        <w:t>”</w:t>
      </w:r>
      <w:r w:rsidR="00EC73C2" w:rsidRPr="00A05245">
        <w:rPr>
          <w:rFonts w:ascii="Arial" w:hAnsi="Arial" w:cs="Arial"/>
          <w:bCs/>
          <w:sz w:val="20"/>
          <w:szCs w:val="20"/>
        </w:rPr>
        <w:t>)</w:t>
      </w:r>
      <w:r w:rsidR="006904B8">
        <w:rPr>
          <w:rFonts w:ascii="Arial" w:hAnsi="Arial" w:cs="Arial"/>
          <w:bCs/>
          <w:sz w:val="20"/>
          <w:szCs w:val="20"/>
        </w:rPr>
        <w:t xml:space="preserve">. </w:t>
      </w:r>
    </w:p>
    <w:p w14:paraId="7BDD45D8" w14:textId="77777777" w:rsidR="006904B8" w:rsidRPr="00A05245" w:rsidRDefault="006904B8" w:rsidP="00C6423D">
      <w:pPr>
        <w:jc w:val="both"/>
        <w:rPr>
          <w:rFonts w:ascii="Arial" w:hAnsi="Arial" w:cs="Arial"/>
          <w:bCs/>
          <w:sz w:val="20"/>
          <w:szCs w:val="20"/>
        </w:rPr>
      </w:pPr>
    </w:p>
    <w:p w14:paraId="59EC60C9" w14:textId="0F999245" w:rsidR="00EC73C2" w:rsidRPr="00A05245" w:rsidRDefault="00EC73C2" w:rsidP="00C6423D">
      <w:pPr>
        <w:jc w:val="both"/>
        <w:rPr>
          <w:rFonts w:ascii="Arial" w:hAnsi="Arial" w:cs="Arial"/>
          <w:sz w:val="20"/>
          <w:szCs w:val="20"/>
        </w:rPr>
      </w:pPr>
      <w:r w:rsidRPr="00A05245">
        <w:rPr>
          <w:rFonts w:ascii="Arial" w:hAnsi="Arial" w:cs="Arial"/>
          <w:b/>
          <w:bCs/>
          <w:sz w:val="20"/>
          <w:szCs w:val="20"/>
        </w:rPr>
        <w:t>NOW THEREFORE</w:t>
      </w:r>
      <w:r w:rsidRPr="00A05245">
        <w:rPr>
          <w:rFonts w:ascii="Arial" w:hAnsi="Arial" w:cs="Arial"/>
          <w:sz w:val="20"/>
          <w:szCs w:val="20"/>
        </w:rPr>
        <w:t>, for good and valuable consideration including the mutual promises contained herein, the Parties agree as follows:</w:t>
      </w:r>
    </w:p>
    <w:p w14:paraId="7A0B269C" w14:textId="77777777" w:rsidR="00951A3F" w:rsidRPr="00A05245" w:rsidRDefault="00951A3F" w:rsidP="00C6423D">
      <w:pPr>
        <w:jc w:val="both"/>
        <w:rPr>
          <w:rFonts w:ascii="Arial" w:hAnsi="Arial" w:cs="Arial"/>
          <w:bCs/>
          <w:sz w:val="20"/>
          <w:szCs w:val="20"/>
        </w:rPr>
      </w:pPr>
    </w:p>
    <w:p w14:paraId="597A18D4" w14:textId="77777777" w:rsidR="00961094" w:rsidRPr="00A05245" w:rsidRDefault="00961094" w:rsidP="00C6423D">
      <w:pPr>
        <w:pStyle w:val="ListNumber"/>
        <w:jc w:val="both"/>
        <w:rPr>
          <w:rFonts w:ascii="Arial" w:hAnsi="Arial" w:cs="Arial"/>
          <w:bCs/>
          <w:sz w:val="20"/>
          <w:szCs w:val="20"/>
        </w:rPr>
        <w:sectPr w:rsidR="00961094" w:rsidRPr="00A05245" w:rsidSect="0037436B">
          <w:pgSz w:w="12240" w:h="15840"/>
          <w:pgMar w:top="1440" w:right="1440" w:bottom="1440" w:left="1440" w:header="720" w:footer="720" w:gutter="0"/>
          <w:cols w:space="720"/>
          <w:docGrid w:linePitch="360"/>
        </w:sectPr>
      </w:pPr>
    </w:p>
    <w:p w14:paraId="7720A16A" w14:textId="77777777" w:rsidR="00951A3F" w:rsidRPr="00A05245" w:rsidRDefault="00951A3F" w:rsidP="00C6423D">
      <w:pPr>
        <w:pStyle w:val="ListNumber"/>
        <w:jc w:val="both"/>
        <w:rPr>
          <w:rFonts w:ascii="Arial" w:hAnsi="Arial" w:cs="Arial"/>
          <w:bCs/>
          <w:sz w:val="20"/>
          <w:szCs w:val="20"/>
        </w:rPr>
      </w:pPr>
      <w:r w:rsidRPr="00A05245">
        <w:rPr>
          <w:rFonts w:ascii="Arial" w:hAnsi="Arial" w:cs="Arial"/>
          <w:bCs/>
          <w:sz w:val="20"/>
          <w:szCs w:val="20"/>
          <w:u w:val="single"/>
        </w:rPr>
        <w:t>Definitions.</w:t>
      </w:r>
      <w:r w:rsidRPr="00A05245">
        <w:rPr>
          <w:rFonts w:ascii="Arial" w:hAnsi="Arial" w:cs="Arial"/>
          <w:bCs/>
          <w:sz w:val="20"/>
          <w:szCs w:val="20"/>
        </w:rPr>
        <w:t xml:space="preserve"> Unless otherwise defined in this Agreement, terms used in this Agreement have the meanings given them under HIPAA.</w:t>
      </w:r>
    </w:p>
    <w:p w14:paraId="03A288F9" w14:textId="5A92B9FE" w:rsidR="00A02B53" w:rsidRPr="00A05245" w:rsidRDefault="00951A3F" w:rsidP="00C6423D">
      <w:pPr>
        <w:pStyle w:val="ListNumber"/>
        <w:numPr>
          <w:ilvl w:val="0"/>
          <w:numId w:val="0"/>
        </w:numPr>
        <w:jc w:val="both"/>
        <w:rPr>
          <w:rFonts w:ascii="Arial" w:hAnsi="Arial" w:cs="Arial"/>
          <w:bCs/>
          <w:sz w:val="20"/>
          <w:szCs w:val="20"/>
        </w:rPr>
      </w:pPr>
      <w:r w:rsidRPr="00A05245">
        <w:rPr>
          <w:rFonts w:ascii="Arial" w:hAnsi="Arial" w:cs="Arial"/>
          <w:bCs/>
          <w:sz w:val="20"/>
          <w:szCs w:val="20"/>
        </w:rPr>
        <w:t xml:space="preserve">  </w:t>
      </w:r>
    </w:p>
    <w:p w14:paraId="3FF811FF" w14:textId="61B05690" w:rsidR="00961094" w:rsidRPr="00A05245" w:rsidRDefault="00961094" w:rsidP="00C6423D">
      <w:pPr>
        <w:pStyle w:val="ListNumber"/>
        <w:jc w:val="both"/>
        <w:rPr>
          <w:rFonts w:ascii="Arial" w:hAnsi="Arial" w:cs="Arial"/>
          <w:bCs/>
          <w:sz w:val="20"/>
          <w:szCs w:val="20"/>
        </w:rPr>
      </w:pPr>
      <w:r w:rsidRPr="00A05245">
        <w:rPr>
          <w:rFonts w:ascii="Arial" w:hAnsi="Arial" w:cs="Arial"/>
          <w:bCs/>
          <w:sz w:val="20"/>
          <w:szCs w:val="20"/>
          <w:u w:val="single"/>
        </w:rPr>
        <w:t>Use and Disclosure of Protected Health Information</w:t>
      </w:r>
      <w:r w:rsidRPr="00A05245">
        <w:rPr>
          <w:rFonts w:ascii="Arial" w:hAnsi="Arial" w:cs="Arial"/>
          <w:bCs/>
          <w:sz w:val="20"/>
          <w:szCs w:val="20"/>
        </w:rPr>
        <w:t xml:space="preserve">.  </w:t>
      </w:r>
      <w:r w:rsidR="00B6359A" w:rsidRPr="00A05245">
        <w:rPr>
          <w:rFonts w:ascii="Arial" w:hAnsi="Arial" w:cs="Arial"/>
          <w:bCs/>
          <w:sz w:val="20"/>
          <w:szCs w:val="20"/>
        </w:rPr>
        <w:t>Business Associate</w:t>
      </w:r>
      <w:r w:rsidRPr="00A05245">
        <w:rPr>
          <w:rFonts w:ascii="Arial" w:hAnsi="Arial" w:cs="Arial"/>
          <w:bCs/>
          <w:sz w:val="20"/>
          <w:szCs w:val="20"/>
        </w:rPr>
        <w:t xml:space="preserve"> may use and disclose </w:t>
      </w:r>
      <w:r w:rsidR="00B6359A" w:rsidRPr="00A05245">
        <w:rPr>
          <w:rFonts w:ascii="Arial" w:hAnsi="Arial" w:cs="Arial"/>
          <w:bCs/>
          <w:sz w:val="20"/>
          <w:szCs w:val="20"/>
        </w:rPr>
        <w:t xml:space="preserve">PHI (1) </w:t>
      </w:r>
      <w:r w:rsidRPr="00A05245">
        <w:rPr>
          <w:rFonts w:ascii="Arial" w:hAnsi="Arial" w:cs="Arial"/>
          <w:bCs/>
          <w:sz w:val="20"/>
          <w:szCs w:val="20"/>
        </w:rPr>
        <w:t>only if</w:t>
      </w:r>
      <w:r w:rsidR="00B6359A" w:rsidRPr="00A05245">
        <w:rPr>
          <w:rFonts w:ascii="Arial" w:hAnsi="Arial" w:cs="Arial"/>
          <w:bCs/>
          <w:sz w:val="20"/>
          <w:szCs w:val="20"/>
        </w:rPr>
        <w:t xml:space="preserve"> </w:t>
      </w:r>
      <w:r w:rsidRPr="00A05245">
        <w:rPr>
          <w:rFonts w:ascii="Arial" w:hAnsi="Arial" w:cs="Arial"/>
          <w:bCs/>
          <w:sz w:val="20"/>
          <w:szCs w:val="20"/>
        </w:rPr>
        <w:t>its use o</w:t>
      </w:r>
      <w:r w:rsidR="006347F5" w:rsidRPr="00A05245">
        <w:rPr>
          <w:rFonts w:ascii="Arial" w:hAnsi="Arial" w:cs="Arial"/>
          <w:bCs/>
          <w:sz w:val="20"/>
          <w:szCs w:val="20"/>
        </w:rPr>
        <w:t>r</w:t>
      </w:r>
      <w:r w:rsidRPr="00A05245">
        <w:rPr>
          <w:rFonts w:ascii="Arial" w:hAnsi="Arial" w:cs="Arial"/>
          <w:bCs/>
          <w:sz w:val="20"/>
          <w:szCs w:val="20"/>
        </w:rPr>
        <w:t xml:space="preserve"> disclosure </w:t>
      </w:r>
      <w:r w:rsidR="005805DF">
        <w:rPr>
          <w:rFonts w:ascii="Arial" w:hAnsi="Arial" w:cs="Arial"/>
          <w:bCs/>
          <w:sz w:val="20"/>
          <w:szCs w:val="20"/>
        </w:rPr>
        <w:t>compliant</w:t>
      </w:r>
      <w:r w:rsidRPr="00A05245">
        <w:rPr>
          <w:rFonts w:ascii="Arial" w:hAnsi="Arial" w:cs="Arial"/>
          <w:bCs/>
          <w:sz w:val="20"/>
          <w:szCs w:val="20"/>
        </w:rPr>
        <w:t xml:space="preserve"> with each applicable requirement of 45 C.F.R. § 164.504(e)</w:t>
      </w:r>
      <w:r w:rsidR="00B6359A" w:rsidRPr="00A05245">
        <w:rPr>
          <w:rFonts w:ascii="Arial" w:hAnsi="Arial" w:cs="Arial"/>
          <w:bCs/>
          <w:sz w:val="20"/>
          <w:szCs w:val="20"/>
        </w:rPr>
        <w:t xml:space="preserve">; (2) </w:t>
      </w:r>
      <w:r w:rsidR="00764E71" w:rsidRPr="00A05245">
        <w:rPr>
          <w:rFonts w:ascii="Arial" w:hAnsi="Arial" w:cs="Arial"/>
          <w:bCs/>
          <w:sz w:val="20"/>
          <w:szCs w:val="20"/>
        </w:rPr>
        <w:t>as necessary to perform services</w:t>
      </w:r>
      <w:r w:rsidR="00F65090">
        <w:rPr>
          <w:rFonts w:ascii="Arial" w:hAnsi="Arial" w:cs="Arial"/>
          <w:bCs/>
          <w:sz w:val="20"/>
          <w:szCs w:val="20"/>
        </w:rPr>
        <w:t xml:space="preserve"> for the Covered Entity</w:t>
      </w:r>
      <w:r w:rsidR="00B6359A" w:rsidRPr="00A05245">
        <w:rPr>
          <w:rFonts w:ascii="Arial" w:hAnsi="Arial" w:cs="Arial"/>
          <w:bCs/>
          <w:sz w:val="20"/>
          <w:szCs w:val="20"/>
        </w:rPr>
        <w:t>; (3)</w:t>
      </w:r>
      <w:r w:rsidR="00764E71" w:rsidRPr="00A05245">
        <w:rPr>
          <w:rFonts w:ascii="Arial" w:hAnsi="Arial" w:cs="Arial"/>
          <w:bCs/>
          <w:sz w:val="20"/>
          <w:szCs w:val="20"/>
        </w:rPr>
        <w:t xml:space="preserve"> </w:t>
      </w:r>
      <w:r w:rsidRPr="00A05245">
        <w:rPr>
          <w:rFonts w:ascii="Arial" w:hAnsi="Arial" w:cs="Arial"/>
          <w:bCs/>
          <w:sz w:val="20"/>
          <w:szCs w:val="20"/>
        </w:rPr>
        <w:t>for the proper management and administration of business and to carry out legal responsibilities,</w:t>
      </w:r>
      <w:r w:rsidR="005805DF">
        <w:rPr>
          <w:rFonts w:ascii="Arial" w:hAnsi="Arial" w:cs="Arial"/>
          <w:bCs/>
          <w:sz w:val="20"/>
          <w:szCs w:val="20"/>
        </w:rPr>
        <w:t xml:space="preserve"> if</w:t>
      </w:r>
      <w:r w:rsidRPr="00A05245">
        <w:rPr>
          <w:rFonts w:ascii="Arial" w:hAnsi="Arial" w:cs="Arial"/>
          <w:bCs/>
          <w:sz w:val="20"/>
          <w:szCs w:val="20"/>
        </w:rPr>
        <w:t xml:space="preserve"> in the case of any disclosure for these purposes, either:</w:t>
      </w:r>
    </w:p>
    <w:p w14:paraId="79D37BB6" w14:textId="77777777" w:rsidR="00951A3F" w:rsidRPr="00A05245" w:rsidRDefault="00951A3F" w:rsidP="00C6423D">
      <w:pPr>
        <w:pStyle w:val="ListNumber"/>
        <w:numPr>
          <w:ilvl w:val="0"/>
          <w:numId w:val="0"/>
        </w:numPr>
        <w:jc w:val="both"/>
        <w:rPr>
          <w:rFonts w:ascii="Arial" w:hAnsi="Arial" w:cs="Arial"/>
          <w:bCs/>
          <w:sz w:val="20"/>
          <w:szCs w:val="20"/>
        </w:rPr>
      </w:pPr>
    </w:p>
    <w:p w14:paraId="2AD7489B" w14:textId="7DD7208A" w:rsidR="00961094" w:rsidRPr="00A05245" w:rsidRDefault="00961094"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The disclosure is required by law; or</w:t>
      </w:r>
    </w:p>
    <w:p w14:paraId="41084CC3" w14:textId="77777777" w:rsidR="00951A3F" w:rsidRPr="00A05245" w:rsidRDefault="00951A3F" w:rsidP="00C6423D">
      <w:pPr>
        <w:pStyle w:val="ListNumber"/>
        <w:numPr>
          <w:ilvl w:val="0"/>
          <w:numId w:val="0"/>
        </w:numPr>
        <w:ind w:left="360"/>
        <w:jc w:val="both"/>
        <w:rPr>
          <w:rFonts w:ascii="Arial" w:hAnsi="Arial" w:cs="Arial"/>
          <w:bCs/>
          <w:sz w:val="20"/>
          <w:szCs w:val="20"/>
        </w:rPr>
      </w:pPr>
    </w:p>
    <w:p w14:paraId="20091FC1" w14:textId="59BECF6E" w:rsidR="00961094" w:rsidRPr="00A05245" w:rsidRDefault="00B6359A"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Business Associate</w:t>
      </w:r>
      <w:r w:rsidR="00961094" w:rsidRPr="00A05245">
        <w:rPr>
          <w:rFonts w:ascii="Arial" w:hAnsi="Arial" w:cs="Arial"/>
          <w:bCs/>
          <w:sz w:val="20"/>
          <w:szCs w:val="20"/>
        </w:rPr>
        <w:t xml:space="preserve"> obtain</w:t>
      </w:r>
      <w:r w:rsidRPr="00A05245">
        <w:rPr>
          <w:rFonts w:ascii="Arial" w:hAnsi="Arial" w:cs="Arial"/>
          <w:bCs/>
          <w:sz w:val="20"/>
          <w:szCs w:val="20"/>
        </w:rPr>
        <w:t>s</w:t>
      </w:r>
      <w:r w:rsidR="00961094" w:rsidRPr="00A05245">
        <w:rPr>
          <w:rFonts w:ascii="Arial" w:hAnsi="Arial" w:cs="Arial"/>
          <w:bCs/>
          <w:sz w:val="20"/>
          <w:szCs w:val="20"/>
        </w:rPr>
        <w:t xml:space="preserve"> reasonable assurances from the person to whom </w:t>
      </w:r>
      <w:r w:rsidRPr="00A05245">
        <w:rPr>
          <w:rFonts w:ascii="Arial" w:hAnsi="Arial" w:cs="Arial"/>
          <w:bCs/>
          <w:sz w:val="20"/>
          <w:szCs w:val="20"/>
        </w:rPr>
        <w:t>the</w:t>
      </w:r>
      <w:r w:rsidR="00961094" w:rsidRPr="00A05245">
        <w:rPr>
          <w:rFonts w:ascii="Arial" w:hAnsi="Arial" w:cs="Arial"/>
          <w:bCs/>
          <w:sz w:val="20"/>
          <w:szCs w:val="20"/>
        </w:rPr>
        <w:t xml:space="preserve"> information</w:t>
      </w:r>
      <w:r w:rsidRPr="00A05245">
        <w:rPr>
          <w:rFonts w:ascii="Arial" w:hAnsi="Arial" w:cs="Arial"/>
          <w:bCs/>
          <w:sz w:val="20"/>
          <w:szCs w:val="20"/>
        </w:rPr>
        <w:t xml:space="preserve"> is disclosed</w:t>
      </w:r>
      <w:r w:rsidR="00961094" w:rsidRPr="00A05245">
        <w:rPr>
          <w:rFonts w:ascii="Arial" w:hAnsi="Arial" w:cs="Arial"/>
          <w:bCs/>
          <w:sz w:val="20"/>
          <w:szCs w:val="20"/>
        </w:rPr>
        <w:t xml:space="preserve"> that it will be held confidentially and use</w:t>
      </w:r>
      <w:r w:rsidR="005E4FDF" w:rsidRPr="00A05245">
        <w:rPr>
          <w:rFonts w:ascii="Arial" w:hAnsi="Arial" w:cs="Arial"/>
          <w:bCs/>
          <w:sz w:val="20"/>
          <w:szCs w:val="20"/>
        </w:rPr>
        <w:t>d</w:t>
      </w:r>
      <w:r w:rsidR="00961094" w:rsidRPr="00A05245">
        <w:rPr>
          <w:rFonts w:ascii="Arial" w:hAnsi="Arial" w:cs="Arial"/>
          <w:bCs/>
          <w:sz w:val="20"/>
          <w:szCs w:val="20"/>
        </w:rPr>
        <w:t xml:space="preserve"> or further disclosed only as required by law or for the purposes for which it was disclosed to such person, and that the person will notify </w:t>
      </w:r>
      <w:r w:rsidRPr="00A05245">
        <w:rPr>
          <w:rFonts w:ascii="Arial" w:hAnsi="Arial" w:cs="Arial"/>
          <w:bCs/>
          <w:sz w:val="20"/>
          <w:szCs w:val="20"/>
        </w:rPr>
        <w:t>Business Associate</w:t>
      </w:r>
      <w:r w:rsidR="00961094" w:rsidRPr="00A05245">
        <w:rPr>
          <w:rFonts w:ascii="Arial" w:hAnsi="Arial" w:cs="Arial"/>
          <w:bCs/>
          <w:sz w:val="20"/>
          <w:szCs w:val="20"/>
        </w:rPr>
        <w:t xml:space="preserve"> of any instances of which it is aware in which the confidentiality of the information has been breached.</w:t>
      </w:r>
    </w:p>
    <w:p w14:paraId="1B989C70" w14:textId="77777777" w:rsidR="00951A3F" w:rsidRPr="00A05245" w:rsidRDefault="00951A3F" w:rsidP="00C6423D">
      <w:pPr>
        <w:pStyle w:val="ListNumber"/>
        <w:numPr>
          <w:ilvl w:val="0"/>
          <w:numId w:val="0"/>
        </w:numPr>
        <w:ind w:left="360"/>
        <w:jc w:val="both"/>
        <w:rPr>
          <w:rFonts w:ascii="Arial" w:hAnsi="Arial" w:cs="Arial"/>
          <w:bCs/>
          <w:sz w:val="20"/>
          <w:szCs w:val="20"/>
        </w:rPr>
      </w:pPr>
    </w:p>
    <w:p w14:paraId="1913E07E" w14:textId="7B1B75B1" w:rsidR="00961094" w:rsidRPr="00A05245" w:rsidRDefault="00764E71" w:rsidP="00C6423D">
      <w:pPr>
        <w:pStyle w:val="ListNumber"/>
        <w:jc w:val="both"/>
        <w:rPr>
          <w:rFonts w:ascii="Arial" w:hAnsi="Arial" w:cs="Arial"/>
          <w:bCs/>
          <w:sz w:val="20"/>
          <w:szCs w:val="20"/>
        </w:rPr>
      </w:pPr>
      <w:r w:rsidRPr="00A05245">
        <w:rPr>
          <w:rFonts w:ascii="Arial" w:hAnsi="Arial" w:cs="Arial"/>
          <w:bCs/>
          <w:sz w:val="20"/>
          <w:szCs w:val="20"/>
          <w:u w:val="single"/>
        </w:rPr>
        <w:t xml:space="preserve">Business Associate </w:t>
      </w:r>
      <w:r w:rsidR="00961094" w:rsidRPr="00A05245">
        <w:rPr>
          <w:rFonts w:ascii="Arial" w:hAnsi="Arial" w:cs="Arial"/>
          <w:bCs/>
          <w:sz w:val="20"/>
          <w:szCs w:val="20"/>
          <w:u w:val="single"/>
        </w:rPr>
        <w:t>Obligations</w:t>
      </w:r>
      <w:r w:rsidR="00961094" w:rsidRPr="00A05245">
        <w:rPr>
          <w:rFonts w:ascii="Arial" w:hAnsi="Arial" w:cs="Arial"/>
          <w:bCs/>
          <w:sz w:val="20"/>
          <w:szCs w:val="20"/>
        </w:rPr>
        <w:t xml:space="preserve">.  </w:t>
      </w:r>
      <w:r w:rsidR="00951A3F" w:rsidRPr="00A05245">
        <w:rPr>
          <w:rFonts w:ascii="Arial" w:hAnsi="Arial" w:cs="Arial"/>
          <w:bCs/>
          <w:sz w:val="20"/>
          <w:szCs w:val="20"/>
        </w:rPr>
        <w:t>Business Associate</w:t>
      </w:r>
      <w:r w:rsidR="00961094" w:rsidRPr="00A05245">
        <w:rPr>
          <w:rFonts w:ascii="Arial" w:hAnsi="Arial" w:cs="Arial"/>
          <w:bCs/>
          <w:sz w:val="20"/>
          <w:szCs w:val="20"/>
        </w:rPr>
        <w:t xml:space="preserve"> will:</w:t>
      </w:r>
    </w:p>
    <w:p w14:paraId="3972A81B" w14:textId="77777777" w:rsidR="00951A3F" w:rsidRPr="00A05245" w:rsidRDefault="00951A3F" w:rsidP="00C6423D">
      <w:pPr>
        <w:pStyle w:val="ListNumber"/>
        <w:numPr>
          <w:ilvl w:val="0"/>
          <w:numId w:val="0"/>
        </w:numPr>
        <w:jc w:val="both"/>
        <w:rPr>
          <w:rFonts w:ascii="Arial" w:hAnsi="Arial" w:cs="Arial"/>
          <w:bCs/>
          <w:sz w:val="20"/>
          <w:szCs w:val="20"/>
        </w:rPr>
      </w:pPr>
    </w:p>
    <w:p w14:paraId="2A981026" w14:textId="37E0B016" w:rsidR="00961094" w:rsidRPr="00A05245" w:rsidRDefault="00961094"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 xml:space="preserve">Not use or further disclose </w:t>
      </w:r>
      <w:r w:rsidR="000F11E4" w:rsidRPr="00A05245">
        <w:rPr>
          <w:rFonts w:ascii="Arial" w:hAnsi="Arial" w:cs="Arial"/>
          <w:bCs/>
          <w:sz w:val="20"/>
          <w:szCs w:val="20"/>
        </w:rPr>
        <w:t>PHI</w:t>
      </w:r>
      <w:r w:rsidRPr="00A05245">
        <w:rPr>
          <w:rFonts w:ascii="Arial" w:hAnsi="Arial" w:cs="Arial"/>
          <w:bCs/>
          <w:sz w:val="20"/>
          <w:szCs w:val="20"/>
        </w:rPr>
        <w:t xml:space="preserve"> received from </w:t>
      </w:r>
      <w:r w:rsidR="00B6359A" w:rsidRPr="00A05245">
        <w:rPr>
          <w:rFonts w:ascii="Arial" w:hAnsi="Arial" w:cs="Arial"/>
          <w:bCs/>
          <w:sz w:val="20"/>
          <w:szCs w:val="20"/>
        </w:rPr>
        <w:t>Covered Entity</w:t>
      </w:r>
      <w:r w:rsidRPr="00A05245">
        <w:rPr>
          <w:rFonts w:ascii="Arial" w:hAnsi="Arial" w:cs="Arial"/>
          <w:bCs/>
          <w:sz w:val="20"/>
          <w:szCs w:val="20"/>
        </w:rPr>
        <w:t xml:space="preserve"> except as permitted or required by this Agreement or as required by law.</w:t>
      </w:r>
    </w:p>
    <w:p w14:paraId="0F07D4EC" w14:textId="77777777" w:rsidR="00951A3F" w:rsidRPr="00A05245" w:rsidRDefault="00951A3F" w:rsidP="00C6423D">
      <w:pPr>
        <w:pStyle w:val="ListNumber"/>
        <w:numPr>
          <w:ilvl w:val="0"/>
          <w:numId w:val="0"/>
        </w:numPr>
        <w:ind w:left="360"/>
        <w:jc w:val="both"/>
        <w:rPr>
          <w:rFonts w:ascii="Arial" w:hAnsi="Arial" w:cs="Arial"/>
          <w:bCs/>
          <w:sz w:val="20"/>
          <w:szCs w:val="20"/>
        </w:rPr>
      </w:pPr>
    </w:p>
    <w:p w14:paraId="26B05B7F" w14:textId="335EB682" w:rsidR="00961094" w:rsidRPr="00A05245" w:rsidRDefault="00961094"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 xml:space="preserve">Use appropriate administrative, </w:t>
      </w:r>
      <w:r w:rsidR="005805DF" w:rsidRPr="00A05245">
        <w:rPr>
          <w:rFonts w:ascii="Arial" w:hAnsi="Arial" w:cs="Arial"/>
          <w:bCs/>
          <w:sz w:val="20"/>
          <w:szCs w:val="20"/>
        </w:rPr>
        <w:t>technical,</w:t>
      </w:r>
      <w:r w:rsidRPr="00A05245">
        <w:rPr>
          <w:rFonts w:ascii="Arial" w:hAnsi="Arial" w:cs="Arial"/>
          <w:bCs/>
          <w:sz w:val="20"/>
          <w:szCs w:val="20"/>
        </w:rPr>
        <w:t xml:space="preserve"> and physical safeguards to prevent use or disclosure of </w:t>
      </w:r>
      <w:r w:rsidR="000F11E4" w:rsidRPr="00A05245">
        <w:rPr>
          <w:rFonts w:ascii="Arial" w:hAnsi="Arial" w:cs="Arial"/>
          <w:bCs/>
          <w:sz w:val="20"/>
          <w:szCs w:val="20"/>
        </w:rPr>
        <w:t>PHI</w:t>
      </w:r>
      <w:r w:rsidR="00B6359A" w:rsidRPr="00A05245">
        <w:rPr>
          <w:rFonts w:ascii="Arial" w:hAnsi="Arial" w:cs="Arial"/>
          <w:bCs/>
          <w:sz w:val="20"/>
          <w:szCs w:val="20"/>
        </w:rPr>
        <w:t>, as</w:t>
      </w:r>
      <w:r w:rsidRPr="00A05245">
        <w:rPr>
          <w:rFonts w:ascii="Arial" w:hAnsi="Arial" w:cs="Arial"/>
          <w:bCs/>
          <w:sz w:val="20"/>
          <w:szCs w:val="20"/>
        </w:rPr>
        <w:t xml:space="preserve"> set forth at 45 C.F.R §§ 164.310, 164.312 and 164.316.</w:t>
      </w:r>
    </w:p>
    <w:p w14:paraId="6491EE31" w14:textId="77777777" w:rsidR="00951A3F" w:rsidRPr="00A05245" w:rsidRDefault="00951A3F" w:rsidP="00C6423D">
      <w:pPr>
        <w:pStyle w:val="ListParagraph"/>
        <w:jc w:val="both"/>
        <w:rPr>
          <w:rFonts w:ascii="Arial" w:hAnsi="Arial" w:cs="Arial"/>
          <w:bCs/>
          <w:sz w:val="20"/>
          <w:szCs w:val="20"/>
        </w:rPr>
      </w:pPr>
    </w:p>
    <w:p w14:paraId="56B2DADF" w14:textId="566C34FD" w:rsidR="00961094" w:rsidRPr="00A05245" w:rsidRDefault="00CB7EEA"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Notify</w:t>
      </w:r>
      <w:r w:rsidR="00961094" w:rsidRPr="00A05245">
        <w:rPr>
          <w:rFonts w:ascii="Arial" w:hAnsi="Arial" w:cs="Arial"/>
          <w:bCs/>
          <w:sz w:val="20"/>
          <w:szCs w:val="20"/>
        </w:rPr>
        <w:t xml:space="preserve"> </w:t>
      </w:r>
      <w:r w:rsidR="00B6359A" w:rsidRPr="00A05245">
        <w:rPr>
          <w:rFonts w:ascii="Arial" w:hAnsi="Arial" w:cs="Arial"/>
          <w:bCs/>
          <w:sz w:val="20"/>
          <w:szCs w:val="20"/>
        </w:rPr>
        <w:t>Covered Entity if Business Associate</w:t>
      </w:r>
      <w:r w:rsidR="00961094" w:rsidRPr="00A05245">
        <w:rPr>
          <w:rFonts w:ascii="Arial" w:hAnsi="Arial" w:cs="Arial"/>
          <w:bCs/>
          <w:sz w:val="20"/>
          <w:szCs w:val="20"/>
        </w:rPr>
        <w:t xml:space="preserve"> become</w:t>
      </w:r>
      <w:r w:rsidR="00B6359A" w:rsidRPr="00A05245">
        <w:rPr>
          <w:rFonts w:ascii="Arial" w:hAnsi="Arial" w:cs="Arial"/>
          <w:bCs/>
          <w:sz w:val="20"/>
          <w:szCs w:val="20"/>
        </w:rPr>
        <w:t>s</w:t>
      </w:r>
      <w:r w:rsidR="00961094" w:rsidRPr="00A05245">
        <w:rPr>
          <w:rFonts w:ascii="Arial" w:hAnsi="Arial" w:cs="Arial"/>
          <w:bCs/>
          <w:sz w:val="20"/>
          <w:szCs w:val="20"/>
        </w:rPr>
        <w:t xml:space="preserve"> aware of </w:t>
      </w:r>
      <w:r w:rsidR="00B6359A" w:rsidRPr="00A05245">
        <w:rPr>
          <w:rFonts w:ascii="Arial" w:hAnsi="Arial" w:cs="Arial"/>
          <w:bCs/>
          <w:sz w:val="20"/>
          <w:szCs w:val="20"/>
        </w:rPr>
        <w:t>that PHI has been used or disclosed in a manner</w:t>
      </w:r>
      <w:r w:rsidR="00961094" w:rsidRPr="00A05245">
        <w:rPr>
          <w:rFonts w:ascii="Arial" w:hAnsi="Arial" w:cs="Arial"/>
          <w:bCs/>
          <w:sz w:val="20"/>
          <w:szCs w:val="20"/>
        </w:rPr>
        <w:t xml:space="preserve"> not provided for by this Agreement.</w:t>
      </w:r>
    </w:p>
    <w:p w14:paraId="3B1E55CC" w14:textId="77777777" w:rsidR="00951A3F" w:rsidRPr="00A05245" w:rsidRDefault="00951A3F" w:rsidP="00C6423D">
      <w:pPr>
        <w:pStyle w:val="ListNumber"/>
        <w:numPr>
          <w:ilvl w:val="0"/>
          <w:numId w:val="0"/>
        </w:numPr>
        <w:ind w:left="360"/>
        <w:jc w:val="both"/>
        <w:rPr>
          <w:rFonts w:ascii="Arial" w:hAnsi="Arial" w:cs="Arial"/>
          <w:bCs/>
          <w:sz w:val="20"/>
          <w:szCs w:val="20"/>
        </w:rPr>
      </w:pPr>
    </w:p>
    <w:p w14:paraId="26837EA5" w14:textId="0BF50BB1" w:rsidR="00961094" w:rsidRPr="00A05245" w:rsidRDefault="00961094"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 xml:space="preserve">Mitigate, to the extent practicable, any harmful effect that is known to </w:t>
      </w:r>
      <w:r w:rsidR="00B6359A" w:rsidRPr="00A05245">
        <w:rPr>
          <w:rFonts w:ascii="Arial" w:hAnsi="Arial" w:cs="Arial"/>
          <w:bCs/>
          <w:sz w:val="20"/>
          <w:szCs w:val="20"/>
        </w:rPr>
        <w:t>Business Associate</w:t>
      </w:r>
      <w:r w:rsidRPr="00A05245">
        <w:rPr>
          <w:rFonts w:ascii="Arial" w:hAnsi="Arial" w:cs="Arial"/>
          <w:bCs/>
          <w:sz w:val="20"/>
          <w:szCs w:val="20"/>
        </w:rPr>
        <w:t xml:space="preserve"> of a use or disclosure of </w:t>
      </w:r>
      <w:r w:rsidR="00CB7EEA" w:rsidRPr="00A05245">
        <w:rPr>
          <w:rFonts w:ascii="Arial" w:hAnsi="Arial" w:cs="Arial"/>
          <w:bCs/>
          <w:sz w:val="20"/>
          <w:szCs w:val="20"/>
        </w:rPr>
        <w:t>PHI</w:t>
      </w:r>
      <w:r w:rsidRPr="00A05245">
        <w:rPr>
          <w:rFonts w:ascii="Arial" w:hAnsi="Arial" w:cs="Arial"/>
          <w:bCs/>
          <w:sz w:val="20"/>
          <w:szCs w:val="20"/>
        </w:rPr>
        <w:t xml:space="preserve"> by </w:t>
      </w:r>
      <w:r w:rsidR="00B6359A" w:rsidRPr="00A05245">
        <w:rPr>
          <w:rFonts w:ascii="Arial" w:hAnsi="Arial" w:cs="Arial"/>
          <w:bCs/>
          <w:sz w:val="20"/>
          <w:szCs w:val="20"/>
        </w:rPr>
        <w:t xml:space="preserve">Business Associate </w:t>
      </w:r>
      <w:r w:rsidRPr="00A05245">
        <w:rPr>
          <w:rFonts w:ascii="Arial" w:hAnsi="Arial" w:cs="Arial"/>
          <w:bCs/>
          <w:sz w:val="20"/>
          <w:szCs w:val="20"/>
        </w:rPr>
        <w:t>in violation of the requirements of this Agreement.</w:t>
      </w:r>
    </w:p>
    <w:p w14:paraId="23293D75" w14:textId="77777777" w:rsidR="00951A3F" w:rsidRPr="00A05245" w:rsidRDefault="00951A3F" w:rsidP="00C6423D">
      <w:pPr>
        <w:pStyle w:val="ListNumber"/>
        <w:numPr>
          <w:ilvl w:val="0"/>
          <w:numId w:val="0"/>
        </w:numPr>
        <w:ind w:left="360"/>
        <w:jc w:val="both"/>
        <w:rPr>
          <w:rFonts w:ascii="Arial" w:hAnsi="Arial" w:cs="Arial"/>
          <w:bCs/>
          <w:sz w:val="20"/>
          <w:szCs w:val="20"/>
        </w:rPr>
      </w:pPr>
    </w:p>
    <w:p w14:paraId="1D9E4D6B" w14:textId="76C5A6D9" w:rsidR="00961094" w:rsidRPr="00A05245" w:rsidRDefault="00961094"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 xml:space="preserve">Secure the agreement of </w:t>
      </w:r>
      <w:r w:rsidR="00B6359A" w:rsidRPr="00A05245">
        <w:rPr>
          <w:rFonts w:ascii="Arial" w:hAnsi="Arial" w:cs="Arial"/>
          <w:bCs/>
          <w:sz w:val="20"/>
          <w:szCs w:val="20"/>
        </w:rPr>
        <w:t xml:space="preserve">Business Associate’s </w:t>
      </w:r>
      <w:r w:rsidRPr="00A05245">
        <w:rPr>
          <w:rFonts w:ascii="Arial" w:hAnsi="Arial" w:cs="Arial"/>
          <w:bCs/>
          <w:sz w:val="20"/>
          <w:szCs w:val="20"/>
        </w:rPr>
        <w:t xml:space="preserve">agents, including any subcontractor, to whom </w:t>
      </w:r>
      <w:r w:rsidR="004135DB" w:rsidRPr="00A05245">
        <w:rPr>
          <w:rFonts w:ascii="Arial" w:hAnsi="Arial" w:cs="Arial"/>
          <w:bCs/>
          <w:sz w:val="20"/>
          <w:szCs w:val="20"/>
        </w:rPr>
        <w:t xml:space="preserve">Business Associate </w:t>
      </w:r>
      <w:r w:rsidRPr="00A05245">
        <w:rPr>
          <w:rFonts w:ascii="Arial" w:hAnsi="Arial" w:cs="Arial"/>
          <w:bCs/>
          <w:sz w:val="20"/>
          <w:szCs w:val="20"/>
        </w:rPr>
        <w:t>provide</w:t>
      </w:r>
      <w:r w:rsidR="004135DB" w:rsidRPr="00A05245">
        <w:rPr>
          <w:rFonts w:ascii="Arial" w:hAnsi="Arial" w:cs="Arial"/>
          <w:bCs/>
          <w:sz w:val="20"/>
          <w:szCs w:val="20"/>
        </w:rPr>
        <w:t>s</w:t>
      </w:r>
      <w:r w:rsidRPr="00A05245">
        <w:rPr>
          <w:rFonts w:ascii="Arial" w:hAnsi="Arial" w:cs="Arial"/>
          <w:bCs/>
          <w:sz w:val="20"/>
          <w:szCs w:val="20"/>
        </w:rPr>
        <w:t xml:space="preserve"> </w:t>
      </w:r>
      <w:r w:rsidR="00CB7EEA" w:rsidRPr="00A05245">
        <w:rPr>
          <w:rFonts w:ascii="Arial" w:hAnsi="Arial" w:cs="Arial"/>
          <w:bCs/>
          <w:sz w:val="20"/>
          <w:szCs w:val="20"/>
        </w:rPr>
        <w:t>PHI</w:t>
      </w:r>
      <w:r w:rsidRPr="00A05245">
        <w:rPr>
          <w:rFonts w:ascii="Arial" w:hAnsi="Arial" w:cs="Arial"/>
          <w:bCs/>
          <w:sz w:val="20"/>
          <w:szCs w:val="20"/>
        </w:rPr>
        <w:t xml:space="preserve">, to the restrictions and conditions </w:t>
      </w:r>
      <w:r w:rsidR="004135DB" w:rsidRPr="00A05245">
        <w:rPr>
          <w:rFonts w:ascii="Arial" w:hAnsi="Arial" w:cs="Arial"/>
          <w:bCs/>
          <w:sz w:val="20"/>
          <w:szCs w:val="20"/>
        </w:rPr>
        <w:t>under this Agreement.</w:t>
      </w:r>
    </w:p>
    <w:p w14:paraId="4C62ED14" w14:textId="77777777" w:rsidR="00951A3F" w:rsidRPr="00A05245" w:rsidRDefault="00951A3F" w:rsidP="00C6423D">
      <w:pPr>
        <w:pStyle w:val="ListNumber"/>
        <w:numPr>
          <w:ilvl w:val="0"/>
          <w:numId w:val="0"/>
        </w:numPr>
        <w:ind w:left="360"/>
        <w:jc w:val="both"/>
        <w:rPr>
          <w:rFonts w:ascii="Arial" w:hAnsi="Arial" w:cs="Arial"/>
          <w:bCs/>
          <w:sz w:val="20"/>
          <w:szCs w:val="20"/>
        </w:rPr>
      </w:pPr>
    </w:p>
    <w:p w14:paraId="5D0CD4AA" w14:textId="7EDD6CC1" w:rsidR="00961094" w:rsidRPr="00A05245" w:rsidRDefault="00CB7EEA"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Upon written request from Covered Entity, and no more than fifteen (15) business days after receipt of such request, m</w:t>
      </w:r>
      <w:r w:rsidR="00961094" w:rsidRPr="00A05245">
        <w:rPr>
          <w:rFonts w:ascii="Arial" w:hAnsi="Arial" w:cs="Arial"/>
          <w:bCs/>
          <w:sz w:val="20"/>
          <w:szCs w:val="20"/>
        </w:rPr>
        <w:t xml:space="preserve">ake available information to </w:t>
      </w:r>
      <w:r w:rsidR="004135DB" w:rsidRPr="00A05245">
        <w:rPr>
          <w:rFonts w:ascii="Arial" w:hAnsi="Arial" w:cs="Arial"/>
          <w:bCs/>
          <w:sz w:val="20"/>
          <w:szCs w:val="20"/>
        </w:rPr>
        <w:t>Covered Entity</w:t>
      </w:r>
      <w:r w:rsidR="00961094" w:rsidRPr="00A05245">
        <w:rPr>
          <w:rFonts w:ascii="Arial" w:hAnsi="Arial" w:cs="Arial"/>
          <w:bCs/>
          <w:sz w:val="20"/>
          <w:szCs w:val="20"/>
        </w:rPr>
        <w:t xml:space="preserve"> </w:t>
      </w:r>
      <w:r w:rsidR="004135DB" w:rsidRPr="00A05245">
        <w:rPr>
          <w:rFonts w:ascii="Arial" w:hAnsi="Arial" w:cs="Arial"/>
          <w:bCs/>
          <w:sz w:val="20"/>
          <w:szCs w:val="20"/>
        </w:rPr>
        <w:t>to meet PHI access</w:t>
      </w:r>
      <w:r w:rsidR="00961094" w:rsidRPr="00A05245">
        <w:rPr>
          <w:rFonts w:ascii="Arial" w:hAnsi="Arial" w:cs="Arial"/>
          <w:bCs/>
          <w:sz w:val="20"/>
          <w:szCs w:val="20"/>
        </w:rPr>
        <w:t xml:space="preserve"> obligations</w:t>
      </w:r>
      <w:r w:rsidRPr="00A05245">
        <w:rPr>
          <w:rFonts w:ascii="Arial" w:hAnsi="Arial" w:cs="Arial"/>
          <w:bCs/>
          <w:sz w:val="20"/>
          <w:szCs w:val="20"/>
        </w:rPr>
        <w:t xml:space="preserve"> under 45 C.F.R. § 164.524</w:t>
      </w:r>
      <w:r w:rsidR="00961094" w:rsidRPr="00A05245">
        <w:rPr>
          <w:rFonts w:ascii="Arial" w:hAnsi="Arial" w:cs="Arial"/>
          <w:bCs/>
          <w:sz w:val="20"/>
          <w:szCs w:val="20"/>
        </w:rPr>
        <w:t xml:space="preserve">. </w:t>
      </w:r>
    </w:p>
    <w:p w14:paraId="4DECA829" w14:textId="77777777" w:rsidR="00951A3F" w:rsidRPr="00A05245" w:rsidRDefault="00951A3F" w:rsidP="00C6423D">
      <w:pPr>
        <w:pStyle w:val="ListNumber"/>
        <w:numPr>
          <w:ilvl w:val="0"/>
          <w:numId w:val="0"/>
        </w:numPr>
        <w:ind w:left="360"/>
        <w:jc w:val="both"/>
        <w:rPr>
          <w:rFonts w:ascii="Arial" w:hAnsi="Arial" w:cs="Arial"/>
          <w:bCs/>
          <w:sz w:val="20"/>
          <w:szCs w:val="20"/>
        </w:rPr>
      </w:pPr>
    </w:p>
    <w:p w14:paraId="504772F2" w14:textId="74448B13" w:rsidR="00961094" w:rsidRPr="00A05245" w:rsidRDefault="00961094"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lastRenderedPageBreak/>
        <w:t>Make available information</w:t>
      </w:r>
      <w:r w:rsidR="00CB7EEA" w:rsidRPr="00A05245">
        <w:rPr>
          <w:rFonts w:ascii="Arial" w:hAnsi="Arial" w:cs="Arial"/>
          <w:bCs/>
          <w:sz w:val="20"/>
          <w:szCs w:val="20"/>
        </w:rPr>
        <w:t>,</w:t>
      </w:r>
      <w:r w:rsidRPr="00A05245">
        <w:rPr>
          <w:rFonts w:ascii="Arial" w:hAnsi="Arial" w:cs="Arial"/>
          <w:bCs/>
          <w:sz w:val="20"/>
          <w:szCs w:val="20"/>
        </w:rPr>
        <w:t xml:space="preserve"> </w:t>
      </w:r>
      <w:r w:rsidR="00CB7EEA" w:rsidRPr="00A05245">
        <w:rPr>
          <w:rFonts w:ascii="Arial" w:hAnsi="Arial" w:cs="Arial"/>
          <w:bCs/>
          <w:sz w:val="20"/>
          <w:szCs w:val="20"/>
        </w:rPr>
        <w:t xml:space="preserve">within sixty (60) days of receipt of written notice, </w:t>
      </w:r>
      <w:r w:rsidRPr="00A05245">
        <w:rPr>
          <w:rFonts w:ascii="Arial" w:hAnsi="Arial" w:cs="Arial"/>
          <w:bCs/>
          <w:sz w:val="20"/>
          <w:szCs w:val="20"/>
        </w:rPr>
        <w:t xml:space="preserve">to </w:t>
      </w:r>
      <w:r w:rsidR="004135DB" w:rsidRPr="00A05245">
        <w:rPr>
          <w:rFonts w:ascii="Arial" w:hAnsi="Arial" w:cs="Arial"/>
          <w:bCs/>
          <w:sz w:val="20"/>
          <w:szCs w:val="20"/>
        </w:rPr>
        <w:t>Covered Entity</w:t>
      </w:r>
      <w:r w:rsidRPr="00A05245">
        <w:rPr>
          <w:rFonts w:ascii="Arial" w:hAnsi="Arial" w:cs="Arial"/>
          <w:bCs/>
          <w:sz w:val="20"/>
          <w:szCs w:val="20"/>
        </w:rPr>
        <w:t xml:space="preserve"> </w:t>
      </w:r>
      <w:r w:rsidR="00CB7EEA" w:rsidRPr="00A05245">
        <w:rPr>
          <w:rFonts w:ascii="Arial" w:hAnsi="Arial" w:cs="Arial"/>
          <w:bCs/>
          <w:sz w:val="20"/>
          <w:szCs w:val="20"/>
        </w:rPr>
        <w:t xml:space="preserve">or </w:t>
      </w:r>
      <w:r w:rsidR="00627FFC" w:rsidRPr="00A05245">
        <w:rPr>
          <w:rFonts w:ascii="Arial" w:hAnsi="Arial" w:cs="Arial"/>
          <w:bCs/>
          <w:sz w:val="20"/>
          <w:szCs w:val="20"/>
        </w:rPr>
        <w:t xml:space="preserve">subject </w:t>
      </w:r>
      <w:r w:rsidR="00CB7EEA" w:rsidRPr="00A05245">
        <w:rPr>
          <w:rFonts w:ascii="Arial" w:hAnsi="Arial" w:cs="Arial"/>
          <w:bCs/>
          <w:sz w:val="20"/>
          <w:szCs w:val="20"/>
        </w:rPr>
        <w:t xml:space="preserve">Individual </w:t>
      </w:r>
      <w:r w:rsidR="00627FFC" w:rsidRPr="00A05245">
        <w:rPr>
          <w:rFonts w:ascii="Arial" w:hAnsi="Arial" w:cs="Arial"/>
          <w:bCs/>
          <w:sz w:val="20"/>
          <w:szCs w:val="20"/>
        </w:rPr>
        <w:t>to meet</w:t>
      </w:r>
      <w:r w:rsidRPr="00A05245">
        <w:rPr>
          <w:rFonts w:ascii="Arial" w:hAnsi="Arial" w:cs="Arial"/>
          <w:bCs/>
          <w:sz w:val="20"/>
          <w:szCs w:val="20"/>
        </w:rPr>
        <w:t xml:space="preserve"> obligations</w:t>
      </w:r>
      <w:r w:rsidR="00627FFC" w:rsidRPr="00A05245">
        <w:rPr>
          <w:rFonts w:ascii="Arial" w:hAnsi="Arial" w:cs="Arial"/>
          <w:bCs/>
          <w:sz w:val="20"/>
          <w:szCs w:val="20"/>
        </w:rPr>
        <w:t xml:space="preserve"> of 45 C.F.R. § 164.526</w:t>
      </w:r>
      <w:r w:rsidRPr="00A05245">
        <w:rPr>
          <w:rFonts w:ascii="Arial" w:hAnsi="Arial" w:cs="Arial"/>
          <w:bCs/>
          <w:sz w:val="20"/>
          <w:szCs w:val="20"/>
        </w:rPr>
        <w:t xml:space="preserve"> to amend </w:t>
      </w:r>
      <w:r w:rsidR="00627FFC" w:rsidRPr="00A05245">
        <w:rPr>
          <w:rFonts w:ascii="Arial" w:hAnsi="Arial" w:cs="Arial"/>
          <w:bCs/>
          <w:sz w:val="20"/>
          <w:szCs w:val="20"/>
        </w:rPr>
        <w:t xml:space="preserve">PHI. </w:t>
      </w:r>
    </w:p>
    <w:p w14:paraId="2CAF7E5A" w14:textId="77777777" w:rsidR="00951A3F" w:rsidRPr="00A05245" w:rsidRDefault="00951A3F" w:rsidP="00C6423D">
      <w:pPr>
        <w:pStyle w:val="ListNumber"/>
        <w:numPr>
          <w:ilvl w:val="0"/>
          <w:numId w:val="0"/>
        </w:numPr>
        <w:ind w:left="360"/>
        <w:jc w:val="both"/>
        <w:rPr>
          <w:rFonts w:ascii="Arial" w:hAnsi="Arial" w:cs="Arial"/>
          <w:bCs/>
          <w:sz w:val="20"/>
          <w:szCs w:val="20"/>
        </w:rPr>
      </w:pPr>
    </w:p>
    <w:p w14:paraId="60118B0C" w14:textId="424CEFEB" w:rsidR="00961094" w:rsidRPr="00A05245" w:rsidRDefault="00961094"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 xml:space="preserve">Report to </w:t>
      </w:r>
      <w:r w:rsidR="004135DB" w:rsidRPr="00A05245">
        <w:rPr>
          <w:rFonts w:ascii="Arial" w:hAnsi="Arial" w:cs="Arial"/>
          <w:bCs/>
          <w:sz w:val="20"/>
          <w:szCs w:val="20"/>
        </w:rPr>
        <w:t>Covered Entity</w:t>
      </w:r>
      <w:r w:rsidR="00627FFC" w:rsidRPr="00A05245">
        <w:rPr>
          <w:rFonts w:ascii="Arial" w:hAnsi="Arial" w:cs="Arial"/>
          <w:bCs/>
          <w:sz w:val="20"/>
          <w:szCs w:val="20"/>
        </w:rPr>
        <w:t>, within thirty (30) days of written notice,</w:t>
      </w:r>
      <w:r w:rsidRPr="00A05245">
        <w:rPr>
          <w:rFonts w:ascii="Arial" w:hAnsi="Arial" w:cs="Arial"/>
          <w:bCs/>
          <w:sz w:val="20"/>
          <w:szCs w:val="20"/>
        </w:rPr>
        <w:t xml:space="preserve"> all disclosures of </w:t>
      </w:r>
      <w:r w:rsidR="00627FFC" w:rsidRPr="00A05245">
        <w:rPr>
          <w:rFonts w:ascii="Arial" w:hAnsi="Arial" w:cs="Arial"/>
          <w:bCs/>
          <w:sz w:val="20"/>
          <w:szCs w:val="20"/>
        </w:rPr>
        <w:t>PHI</w:t>
      </w:r>
      <w:r w:rsidRPr="00A05245">
        <w:rPr>
          <w:rFonts w:ascii="Arial" w:hAnsi="Arial" w:cs="Arial"/>
          <w:bCs/>
          <w:sz w:val="20"/>
          <w:szCs w:val="20"/>
        </w:rPr>
        <w:t xml:space="preserve"> by </w:t>
      </w:r>
      <w:r w:rsidR="004135DB" w:rsidRPr="00A05245">
        <w:rPr>
          <w:rFonts w:ascii="Arial" w:hAnsi="Arial" w:cs="Arial"/>
          <w:bCs/>
          <w:sz w:val="20"/>
          <w:szCs w:val="20"/>
        </w:rPr>
        <w:t>Business Associate</w:t>
      </w:r>
      <w:r w:rsidRPr="00A05245">
        <w:rPr>
          <w:rFonts w:ascii="Arial" w:hAnsi="Arial" w:cs="Arial"/>
          <w:bCs/>
          <w:sz w:val="20"/>
          <w:szCs w:val="20"/>
        </w:rPr>
        <w:t xml:space="preserve">, as necessary to </w:t>
      </w:r>
      <w:r w:rsidR="00627FFC" w:rsidRPr="00A05245">
        <w:rPr>
          <w:rFonts w:ascii="Arial" w:hAnsi="Arial" w:cs="Arial"/>
          <w:bCs/>
          <w:sz w:val="20"/>
          <w:szCs w:val="20"/>
        </w:rPr>
        <w:t>satisfy accounting of uses and disclosures under 45 C</w:t>
      </w:r>
      <w:r w:rsidR="009113CB" w:rsidRPr="00A05245">
        <w:rPr>
          <w:rFonts w:ascii="Arial" w:hAnsi="Arial" w:cs="Arial"/>
          <w:bCs/>
          <w:sz w:val="20"/>
          <w:szCs w:val="20"/>
        </w:rPr>
        <w:t>.</w:t>
      </w:r>
      <w:r w:rsidR="00627FFC" w:rsidRPr="00A05245">
        <w:rPr>
          <w:rFonts w:ascii="Arial" w:hAnsi="Arial" w:cs="Arial"/>
          <w:bCs/>
          <w:sz w:val="20"/>
          <w:szCs w:val="20"/>
        </w:rPr>
        <w:t>F</w:t>
      </w:r>
      <w:r w:rsidR="009113CB" w:rsidRPr="00A05245">
        <w:rPr>
          <w:rFonts w:ascii="Arial" w:hAnsi="Arial" w:cs="Arial"/>
          <w:bCs/>
          <w:sz w:val="20"/>
          <w:szCs w:val="20"/>
        </w:rPr>
        <w:t>.</w:t>
      </w:r>
      <w:r w:rsidR="00627FFC" w:rsidRPr="00A05245">
        <w:rPr>
          <w:rFonts w:ascii="Arial" w:hAnsi="Arial" w:cs="Arial"/>
          <w:bCs/>
          <w:sz w:val="20"/>
          <w:szCs w:val="20"/>
        </w:rPr>
        <w:t>R</w:t>
      </w:r>
      <w:r w:rsidR="009113CB" w:rsidRPr="00A05245">
        <w:rPr>
          <w:rFonts w:ascii="Arial" w:hAnsi="Arial" w:cs="Arial"/>
          <w:bCs/>
          <w:sz w:val="20"/>
          <w:szCs w:val="20"/>
        </w:rPr>
        <w:t>.</w:t>
      </w:r>
      <w:r w:rsidR="00627FFC" w:rsidRPr="00A05245">
        <w:rPr>
          <w:rFonts w:ascii="Arial" w:hAnsi="Arial" w:cs="Arial"/>
          <w:bCs/>
          <w:sz w:val="20"/>
          <w:szCs w:val="20"/>
        </w:rPr>
        <w:t xml:space="preserve"> 164.528.</w:t>
      </w:r>
      <w:r w:rsidRPr="00A05245">
        <w:rPr>
          <w:rFonts w:ascii="Arial" w:hAnsi="Arial" w:cs="Arial"/>
          <w:bCs/>
          <w:sz w:val="20"/>
          <w:szCs w:val="20"/>
        </w:rPr>
        <w:t xml:space="preserve"> </w:t>
      </w:r>
      <w:r w:rsidR="008B289F" w:rsidRPr="00A05245">
        <w:rPr>
          <w:rFonts w:ascii="Arial" w:hAnsi="Arial" w:cs="Arial"/>
          <w:bCs/>
          <w:sz w:val="20"/>
          <w:szCs w:val="20"/>
        </w:rPr>
        <w:t>Business Associate</w:t>
      </w:r>
      <w:r w:rsidRPr="00A05245">
        <w:rPr>
          <w:rFonts w:ascii="Arial" w:hAnsi="Arial" w:cs="Arial"/>
          <w:bCs/>
          <w:sz w:val="20"/>
          <w:szCs w:val="20"/>
        </w:rPr>
        <w:t xml:space="preserve"> will report only those disclosures for which </w:t>
      </w:r>
      <w:r w:rsidR="008B289F" w:rsidRPr="00A05245">
        <w:rPr>
          <w:rFonts w:ascii="Arial" w:hAnsi="Arial" w:cs="Arial"/>
          <w:bCs/>
          <w:sz w:val="20"/>
          <w:szCs w:val="20"/>
        </w:rPr>
        <w:t>Covered Entity</w:t>
      </w:r>
      <w:r w:rsidRPr="00A05245">
        <w:rPr>
          <w:rFonts w:ascii="Arial" w:hAnsi="Arial" w:cs="Arial"/>
          <w:bCs/>
          <w:sz w:val="20"/>
          <w:szCs w:val="20"/>
        </w:rPr>
        <w:t xml:space="preserve"> would be required to provide an accounting.  </w:t>
      </w:r>
    </w:p>
    <w:p w14:paraId="04E0B7B2" w14:textId="77777777" w:rsidR="00951A3F" w:rsidRPr="00A05245" w:rsidRDefault="00951A3F" w:rsidP="00C6423D">
      <w:pPr>
        <w:pStyle w:val="ListNumber"/>
        <w:numPr>
          <w:ilvl w:val="0"/>
          <w:numId w:val="0"/>
        </w:numPr>
        <w:ind w:left="360"/>
        <w:jc w:val="both"/>
        <w:rPr>
          <w:rFonts w:ascii="Arial" w:hAnsi="Arial" w:cs="Arial"/>
          <w:bCs/>
          <w:sz w:val="20"/>
          <w:szCs w:val="20"/>
        </w:rPr>
      </w:pPr>
    </w:p>
    <w:p w14:paraId="538F3AA0" w14:textId="63B5C99B" w:rsidR="004135DB" w:rsidRPr="00A05245" w:rsidRDefault="0077712A"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M</w:t>
      </w:r>
      <w:r w:rsidR="004135DB" w:rsidRPr="00A05245">
        <w:rPr>
          <w:rFonts w:ascii="Arial" w:hAnsi="Arial" w:cs="Arial"/>
          <w:bCs/>
          <w:sz w:val="20"/>
          <w:szCs w:val="20"/>
        </w:rPr>
        <w:t>ake internal practices, books, records, policies, and procedures relating to the use and disclosure of PHI ava</w:t>
      </w:r>
      <w:r w:rsidR="005805DF">
        <w:rPr>
          <w:rFonts w:ascii="Arial" w:hAnsi="Arial" w:cs="Arial"/>
          <w:bCs/>
          <w:sz w:val="20"/>
          <w:szCs w:val="20"/>
        </w:rPr>
        <w:t>il</w:t>
      </w:r>
      <w:r w:rsidR="004135DB" w:rsidRPr="00A05245">
        <w:rPr>
          <w:rFonts w:ascii="Arial" w:hAnsi="Arial" w:cs="Arial"/>
          <w:bCs/>
          <w:sz w:val="20"/>
          <w:szCs w:val="20"/>
        </w:rPr>
        <w:t>able to Covered Entity within fifteen (15) business days, or at the request of Covered Entity to the Secretary of the Department of Health and Human Services or their designee (“Secretary”</w:t>
      </w:r>
      <w:r w:rsidR="00BA22D0" w:rsidRPr="00A05245">
        <w:rPr>
          <w:rFonts w:ascii="Arial" w:hAnsi="Arial" w:cs="Arial"/>
          <w:bCs/>
          <w:sz w:val="20"/>
          <w:szCs w:val="20"/>
        </w:rPr>
        <w:t>)</w:t>
      </w:r>
      <w:r w:rsidR="004135DB" w:rsidRPr="00A05245">
        <w:rPr>
          <w:rFonts w:ascii="Arial" w:hAnsi="Arial" w:cs="Arial"/>
          <w:bCs/>
          <w:sz w:val="20"/>
          <w:szCs w:val="20"/>
        </w:rPr>
        <w:t>, in a time and manner reasonably designated by the Secretary, for purposes of determining compliance with the HIPAA Security</w:t>
      </w:r>
      <w:r w:rsidR="00B9328F" w:rsidRPr="00A05245">
        <w:rPr>
          <w:rFonts w:ascii="Arial" w:hAnsi="Arial" w:cs="Arial"/>
          <w:bCs/>
          <w:sz w:val="20"/>
          <w:szCs w:val="20"/>
        </w:rPr>
        <w:t>.</w:t>
      </w:r>
    </w:p>
    <w:p w14:paraId="56502A57" w14:textId="77777777" w:rsidR="00951A3F" w:rsidRPr="00A05245" w:rsidRDefault="00951A3F" w:rsidP="00C6423D">
      <w:pPr>
        <w:pStyle w:val="ListNumber"/>
        <w:numPr>
          <w:ilvl w:val="0"/>
          <w:numId w:val="0"/>
        </w:numPr>
        <w:jc w:val="both"/>
        <w:rPr>
          <w:rFonts w:ascii="Arial" w:hAnsi="Arial" w:cs="Arial"/>
          <w:bCs/>
          <w:sz w:val="20"/>
          <w:szCs w:val="20"/>
        </w:rPr>
      </w:pPr>
    </w:p>
    <w:p w14:paraId="58CB501E" w14:textId="263E4036" w:rsidR="00951A3F" w:rsidRPr="00A05245" w:rsidRDefault="004135DB"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R</w:t>
      </w:r>
      <w:r w:rsidR="00961094" w:rsidRPr="00A05245">
        <w:rPr>
          <w:rFonts w:ascii="Arial" w:hAnsi="Arial" w:cs="Arial"/>
          <w:bCs/>
          <w:sz w:val="20"/>
          <w:szCs w:val="20"/>
        </w:rPr>
        <w:t>eturn or destroy</w:t>
      </w:r>
      <w:r w:rsidR="0077712A" w:rsidRPr="00A05245">
        <w:rPr>
          <w:rFonts w:ascii="Arial" w:hAnsi="Arial" w:cs="Arial"/>
          <w:bCs/>
          <w:sz w:val="20"/>
          <w:szCs w:val="20"/>
        </w:rPr>
        <w:t xml:space="preserve">, upon termination of </w:t>
      </w:r>
      <w:r w:rsidR="0068736D">
        <w:rPr>
          <w:rFonts w:ascii="Arial" w:hAnsi="Arial" w:cs="Arial"/>
          <w:bCs/>
          <w:sz w:val="20"/>
          <w:szCs w:val="20"/>
        </w:rPr>
        <w:t xml:space="preserve">this </w:t>
      </w:r>
      <w:r w:rsidR="0077712A" w:rsidRPr="00A05245">
        <w:rPr>
          <w:rFonts w:ascii="Arial" w:hAnsi="Arial" w:cs="Arial"/>
          <w:bCs/>
          <w:sz w:val="20"/>
          <w:szCs w:val="20"/>
        </w:rPr>
        <w:t>Agreement,</w:t>
      </w:r>
      <w:r w:rsidR="00961094" w:rsidRPr="00A05245">
        <w:rPr>
          <w:rFonts w:ascii="Arial" w:hAnsi="Arial" w:cs="Arial"/>
          <w:bCs/>
          <w:sz w:val="20"/>
          <w:szCs w:val="20"/>
        </w:rPr>
        <w:t xml:space="preserve"> all </w:t>
      </w:r>
      <w:r w:rsidR="0077712A" w:rsidRPr="00A05245">
        <w:rPr>
          <w:rFonts w:ascii="Arial" w:hAnsi="Arial" w:cs="Arial"/>
          <w:bCs/>
          <w:sz w:val="20"/>
          <w:szCs w:val="20"/>
        </w:rPr>
        <w:t>PHI</w:t>
      </w:r>
      <w:r w:rsidR="00961094" w:rsidRPr="00A05245">
        <w:rPr>
          <w:rFonts w:ascii="Arial" w:hAnsi="Arial" w:cs="Arial"/>
          <w:bCs/>
          <w:sz w:val="20"/>
          <w:szCs w:val="20"/>
        </w:rPr>
        <w:t xml:space="preserve"> that </w:t>
      </w:r>
      <w:r w:rsidR="0077712A" w:rsidRPr="00A05245">
        <w:rPr>
          <w:rFonts w:ascii="Arial" w:hAnsi="Arial" w:cs="Arial"/>
          <w:bCs/>
          <w:sz w:val="20"/>
          <w:szCs w:val="20"/>
        </w:rPr>
        <w:t xml:space="preserve">Business Associate </w:t>
      </w:r>
      <w:r w:rsidR="00961094" w:rsidRPr="00A05245">
        <w:rPr>
          <w:rFonts w:ascii="Arial" w:hAnsi="Arial" w:cs="Arial"/>
          <w:bCs/>
          <w:sz w:val="20"/>
          <w:szCs w:val="20"/>
        </w:rPr>
        <w:t>maintain</w:t>
      </w:r>
      <w:r w:rsidR="0077712A" w:rsidRPr="00A05245">
        <w:rPr>
          <w:rFonts w:ascii="Arial" w:hAnsi="Arial" w:cs="Arial"/>
          <w:bCs/>
          <w:sz w:val="20"/>
          <w:szCs w:val="20"/>
        </w:rPr>
        <w:t>s</w:t>
      </w:r>
      <w:r w:rsidR="00961094" w:rsidRPr="00A05245">
        <w:rPr>
          <w:rFonts w:ascii="Arial" w:hAnsi="Arial" w:cs="Arial"/>
          <w:bCs/>
          <w:sz w:val="20"/>
          <w:szCs w:val="20"/>
        </w:rPr>
        <w:t xml:space="preserve"> in any form and retain no copies of such information or, if return or destruction is not feasible, extend the protections of this Agreement to such information and limit further use and disclosure of the information to those purposes that make the return or destruction of the information not feasible.</w:t>
      </w:r>
    </w:p>
    <w:p w14:paraId="0ACD85D0" w14:textId="77777777" w:rsidR="00951A3F" w:rsidRPr="00A05245" w:rsidRDefault="00951A3F" w:rsidP="00C6423D">
      <w:pPr>
        <w:pStyle w:val="ListParagraph"/>
        <w:jc w:val="both"/>
        <w:rPr>
          <w:rFonts w:ascii="Arial" w:hAnsi="Arial" w:cs="Arial"/>
          <w:bCs/>
          <w:sz w:val="20"/>
          <w:szCs w:val="20"/>
        </w:rPr>
      </w:pPr>
    </w:p>
    <w:p w14:paraId="0F41714D" w14:textId="0EF5B56B" w:rsidR="00951A3F" w:rsidRPr="00A05245" w:rsidRDefault="00961094"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 xml:space="preserve">Implement administrative, physical, and technical safeguards that reasonably and appropriately protect the confidentiality, integrity, and availability of the electronic </w:t>
      </w:r>
      <w:r w:rsidR="0077712A" w:rsidRPr="00A05245">
        <w:rPr>
          <w:rFonts w:ascii="Arial" w:hAnsi="Arial" w:cs="Arial"/>
          <w:bCs/>
          <w:sz w:val="20"/>
          <w:szCs w:val="20"/>
        </w:rPr>
        <w:t>PHI</w:t>
      </w:r>
      <w:r w:rsidRPr="00A05245">
        <w:rPr>
          <w:rFonts w:ascii="Arial" w:hAnsi="Arial" w:cs="Arial"/>
          <w:bCs/>
          <w:sz w:val="20"/>
          <w:szCs w:val="20"/>
        </w:rPr>
        <w:t xml:space="preserve"> that </w:t>
      </w:r>
      <w:r w:rsidR="0077712A" w:rsidRPr="00A05245">
        <w:rPr>
          <w:rFonts w:ascii="Arial" w:hAnsi="Arial" w:cs="Arial"/>
          <w:bCs/>
          <w:sz w:val="20"/>
          <w:szCs w:val="20"/>
        </w:rPr>
        <w:t xml:space="preserve">Business Associate </w:t>
      </w:r>
      <w:r w:rsidRPr="00A05245">
        <w:rPr>
          <w:rFonts w:ascii="Arial" w:hAnsi="Arial" w:cs="Arial"/>
          <w:bCs/>
          <w:sz w:val="20"/>
          <w:szCs w:val="20"/>
        </w:rPr>
        <w:t>create</w:t>
      </w:r>
      <w:r w:rsidR="0077712A" w:rsidRPr="00A05245">
        <w:rPr>
          <w:rFonts w:ascii="Arial" w:hAnsi="Arial" w:cs="Arial"/>
          <w:bCs/>
          <w:sz w:val="20"/>
          <w:szCs w:val="20"/>
        </w:rPr>
        <w:t>s</w:t>
      </w:r>
      <w:r w:rsidRPr="00A05245">
        <w:rPr>
          <w:rFonts w:ascii="Arial" w:hAnsi="Arial" w:cs="Arial"/>
          <w:bCs/>
          <w:sz w:val="20"/>
          <w:szCs w:val="20"/>
        </w:rPr>
        <w:t>, receive</w:t>
      </w:r>
      <w:r w:rsidR="0077712A" w:rsidRPr="00A05245">
        <w:rPr>
          <w:rFonts w:ascii="Arial" w:hAnsi="Arial" w:cs="Arial"/>
          <w:bCs/>
          <w:sz w:val="20"/>
          <w:szCs w:val="20"/>
        </w:rPr>
        <w:t>s</w:t>
      </w:r>
      <w:r w:rsidRPr="00A05245">
        <w:rPr>
          <w:rFonts w:ascii="Arial" w:hAnsi="Arial" w:cs="Arial"/>
          <w:bCs/>
          <w:sz w:val="20"/>
          <w:szCs w:val="20"/>
        </w:rPr>
        <w:t>, maintain</w:t>
      </w:r>
      <w:r w:rsidR="0077712A" w:rsidRPr="00A05245">
        <w:rPr>
          <w:rFonts w:ascii="Arial" w:hAnsi="Arial" w:cs="Arial"/>
          <w:bCs/>
          <w:sz w:val="20"/>
          <w:szCs w:val="20"/>
        </w:rPr>
        <w:t>s</w:t>
      </w:r>
      <w:r w:rsidRPr="00A05245">
        <w:rPr>
          <w:rFonts w:ascii="Arial" w:hAnsi="Arial" w:cs="Arial"/>
          <w:bCs/>
          <w:sz w:val="20"/>
          <w:szCs w:val="20"/>
        </w:rPr>
        <w:t>, or transmit</w:t>
      </w:r>
      <w:r w:rsidR="0077712A" w:rsidRPr="00A05245">
        <w:rPr>
          <w:rFonts w:ascii="Arial" w:hAnsi="Arial" w:cs="Arial"/>
          <w:bCs/>
          <w:sz w:val="20"/>
          <w:szCs w:val="20"/>
        </w:rPr>
        <w:t>s</w:t>
      </w:r>
      <w:r w:rsidRPr="00A05245">
        <w:rPr>
          <w:rFonts w:ascii="Arial" w:hAnsi="Arial" w:cs="Arial"/>
          <w:bCs/>
          <w:sz w:val="20"/>
          <w:szCs w:val="20"/>
        </w:rPr>
        <w:t xml:space="preserve"> on </w:t>
      </w:r>
      <w:r w:rsidR="0077712A" w:rsidRPr="00A05245">
        <w:rPr>
          <w:rFonts w:ascii="Arial" w:hAnsi="Arial" w:cs="Arial"/>
          <w:bCs/>
          <w:sz w:val="20"/>
          <w:szCs w:val="20"/>
        </w:rPr>
        <w:t>Covered Entity’s</w:t>
      </w:r>
      <w:r w:rsidRPr="00A05245">
        <w:rPr>
          <w:rFonts w:ascii="Arial" w:hAnsi="Arial" w:cs="Arial"/>
          <w:bCs/>
          <w:sz w:val="20"/>
          <w:szCs w:val="20"/>
        </w:rPr>
        <w:t xml:space="preserve"> behalf.</w:t>
      </w:r>
    </w:p>
    <w:p w14:paraId="5CA44068" w14:textId="77777777" w:rsidR="00951A3F" w:rsidRPr="00A05245" w:rsidRDefault="00951A3F" w:rsidP="00C6423D">
      <w:pPr>
        <w:pStyle w:val="ListParagraph"/>
        <w:jc w:val="both"/>
        <w:rPr>
          <w:rFonts w:ascii="Arial" w:hAnsi="Arial" w:cs="Arial"/>
          <w:bCs/>
          <w:sz w:val="20"/>
          <w:szCs w:val="20"/>
        </w:rPr>
      </w:pPr>
    </w:p>
    <w:p w14:paraId="4D52BCD9" w14:textId="1BD95CBD" w:rsidR="00951A3F" w:rsidRPr="00A05245" w:rsidRDefault="00961094"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 xml:space="preserve">With respect to electronic </w:t>
      </w:r>
      <w:r w:rsidR="0077712A" w:rsidRPr="00A05245">
        <w:rPr>
          <w:rFonts w:ascii="Arial" w:hAnsi="Arial" w:cs="Arial"/>
          <w:bCs/>
          <w:sz w:val="20"/>
          <w:szCs w:val="20"/>
        </w:rPr>
        <w:t>PHI</w:t>
      </w:r>
      <w:r w:rsidRPr="00A05245">
        <w:rPr>
          <w:rFonts w:ascii="Arial" w:hAnsi="Arial" w:cs="Arial"/>
          <w:bCs/>
          <w:sz w:val="20"/>
          <w:szCs w:val="20"/>
        </w:rPr>
        <w:t xml:space="preserve">, report to </w:t>
      </w:r>
      <w:r w:rsidR="0077712A" w:rsidRPr="00A05245">
        <w:rPr>
          <w:rFonts w:ascii="Arial" w:hAnsi="Arial" w:cs="Arial"/>
          <w:bCs/>
          <w:sz w:val="20"/>
          <w:szCs w:val="20"/>
        </w:rPr>
        <w:t>Covered Entity</w:t>
      </w:r>
      <w:r w:rsidRPr="00A05245">
        <w:rPr>
          <w:rFonts w:ascii="Arial" w:hAnsi="Arial" w:cs="Arial"/>
          <w:bCs/>
          <w:sz w:val="20"/>
          <w:szCs w:val="20"/>
        </w:rPr>
        <w:t xml:space="preserve"> any </w:t>
      </w:r>
      <w:r w:rsidR="0077712A" w:rsidRPr="00A05245">
        <w:rPr>
          <w:rFonts w:ascii="Arial" w:hAnsi="Arial" w:cs="Arial"/>
          <w:bCs/>
          <w:sz w:val="20"/>
          <w:szCs w:val="20"/>
        </w:rPr>
        <w:t>successful Security Incident involving PHI of which Business Associate becomes aware</w:t>
      </w:r>
      <w:r w:rsidRPr="00A05245">
        <w:rPr>
          <w:rFonts w:ascii="Arial" w:hAnsi="Arial" w:cs="Arial"/>
          <w:bCs/>
          <w:sz w:val="20"/>
          <w:szCs w:val="20"/>
        </w:rPr>
        <w:t>.</w:t>
      </w:r>
    </w:p>
    <w:p w14:paraId="7A239D2E" w14:textId="77777777" w:rsidR="00951A3F" w:rsidRPr="00A05245" w:rsidRDefault="00951A3F" w:rsidP="00C6423D">
      <w:pPr>
        <w:pStyle w:val="ListParagraph"/>
        <w:jc w:val="both"/>
        <w:rPr>
          <w:rFonts w:ascii="Arial" w:hAnsi="Arial" w:cs="Arial"/>
          <w:bCs/>
          <w:sz w:val="20"/>
          <w:szCs w:val="20"/>
        </w:rPr>
      </w:pPr>
    </w:p>
    <w:p w14:paraId="6509DE90" w14:textId="104F0D0B" w:rsidR="00961094" w:rsidRPr="00A05245" w:rsidRDefault="00961094"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Following the discovery of a breach</w:t>
      </w:r>
      <w:r w:rsidR="0077712A" w:rsidRPr="00A05245">
        <w:rPr>
          <w:rFonts w:ascii="Arial" w:hAnsi="Arial" w:cs="Arial"/>
          <w:bCs/>
          <w:sz w:val="20"/>
          <w:szCs w:val="20"/>
        </w:rPr>
        <w:t xml:space="preserve"> of unsecured PHI</w:t>
      </w:r>
      <w:r w:rsidRPr="00A05245">
        <w:rPr>
          <w:rFonts w:ascii="Arial" w:hAnsi="Arial" w:cs="Arial"/>
          <w:bCs/>
          <w:sz w:val="20"/>
          <w:szCs w:val="20"/>
        </w:rPr>
        <w:t xml:space="preserve">, notify </w:t>
      </w:r>
      <w:r w:rsidR="0077712A" w:rsidRPr="00A05245">
        <w:rPr>
          <w:rFonts w:ascii="Arial" w:hAnsi="Arial" w:cs="Arial"/>
          <w:bCs/>
          <w:sz w:val="20"/>
          <w:szCs w:val="20"/>
        </w:rPr>
        <w:t>Covered Entity</w:t>
      </w:r>
      <w:r w:rsidRPr="00A05245">
        <w:rPr>
          <w:rFonts w:ascii="Arial" w:hAnsi="Arial" w:cs="Arial"/>
          <w:bCs/>
          <w:sz w:val="20"/>
          <w:szCs w:val="20"/>
        </w:rPr>
        <w:t xml:space="preserve"> of such Breach as provided in Subpart D of 45 C.F.R. Part 164 without unreasonable delay and in no case later than sixty (60) days after such Breach is discovered. Such notification will include, to the extent possible, the identification of </w:t>
      </w:r>
      <w:proofErr w:type="gramStart"/>
      <w:r w:rsidRPr="00A05245">
        <w:rPr>
          <w:rFonts w:ascii="Arial" w:hAnsi="Arial" w:cs="Arial"/>
          <w:bCs/>
          <w:sz w:val="20"/>
          <w:szCs w:val="20"/>
        </w:rPr>
        <w:t>each individual</w:t>
      </w:r>
      <w:proofErr w:type="gramEnd"/>
      <w:r w:rsidRPr="00A05245">
        <w:rPr>
          <w:rFonts w:ascii="Arial" w:hAnsi="Arial" w:cs="Arial"/>
          <w:bCs/>
          <w:sz w:val="20"/>
          <w:szCs w:val="20"/>
        </w:rPr>
        <w:t xml:space="preserve"> whose unsecured </w:t>
      </w:r>
      <w:r w:rsidR="000F11E4" w:rsidRPr="00A05245">
        <w:rPr>
          <w:rFonts w:ascii="Arial" w:hAnsi="Arial" w:cs="Arial"/>
          <w:bCs/>
          <w:sz w:val="20"/>
          <w:szCs w:val="20"/>
        </w:rPr>
        <w:t>PHI</w:t>
      </w:r>
      <w:r w:rsidRPr="00A05245">
        <w:rPr>
          <w:rFonts w:ascii="Arial" w:hAnsi="Arial" w:cs="Arial"/>
          <w:bCs/>
          <w:sz w:val="20"/>
          <w:szCs w:val="20"/>
        </w:rPr>
        <w:t xml:space="preserve"> has been, or is reasonably believed to have been, accessed, acquired, used, or disclosed during the Breach. With respect to whether </w:t>
      </w:r>
      <w:r w:rsidR="0077712A" w:rsidRPr="00A05245">
        <w:rPr>
          <w:rFonts w:ascii="Arial" w:hAnsi="Arial" w:cs="Arial"/>
          <w:bCs/>
          <w:sz w:val="20"/>
          <w:szCs w:val="20"/>
        </w:rPr>
        <w:t>Covered Entity</w:t>
      </w:r>
      <w:r w:rsidRPr="00A05245">
        <w:rPr>
          <w:rFonts w:ascii="Arial" w:hAnsi="Arial" w:cs="Arial"/>
          <w:bCs/>
          <w:sz w:val="20"/>
          <w:szCs w:val="20"/>
        </w:rPr>
        <w:t xml:space="preserve"> shall be deemed to have knowledge of a Breach discovered by us, the parties agree that </w:t>
      </w:r>
      <w:r w:rsidR="0077712A" w:rsidRPr="00A05245">
        <w:rPr>
          <w:rFonts w:ascii="Arial" w:hAnsi="Arial" w:cs="Arial"/>
          <w:bCs/>
          <w:sz w:val="20"/>
          <w:szCs w:val="20"/>
        </w:rPr>
        <w:t>Business Associate is</w:t>
      </w:r>
      <w:r w:rsidRPr="00A05245">
        <w:rPr>
          <w:rFonts w:ascii="Arial" w:hAnsi="Arial" w:cs="Arial"/>
          <w:bCs/>
          <w:sz w:val="20"/>
          <w:szCs w:val="20"/>
        </w:rPr>
        <w:t xml:space="preserve"> not a workforce member or agent of </w:t>
      </w:r>
      <w:r w:rsidR="008B289F" w:rsidRPr="00A05245">
        <w:rPr>
          <w:rFonts w:ascii="Arial" w:hAnsi="Arial" w:cs="Arial"/>
          <w:bCs/>
          <w:sz w:val="20"/>
          <w:szCs w:val="20"/>
        </w:rPr>
        <w:t>Covered Entity</w:t>
      </w:r>
      <w:r w:rsidRPr="00A05245">
        <w:rPr>
          <w:rFonts w:ascii="Arial" w:hAnsi="Arial" w:cs="Arial"/>
          <w:bCs/>
          <w:sz w:val="20"/>
          <w:szCs w:val="20"/>
        </w:rPr>
        <w:t xml:space="preserve"> (determined in accordance with the federal common law of agency). In addition, </w:t>
      </w:r>
      <w:r w:rsidR="0077712A" w:rsidRPr="00A05245">
        <w:rPr>
          <w:rFonts w:ascii="Arial" w:hAnsi="Arial" w:cs="Arial"/>
          <w:bCs/>
          <w:sz w:val="20"/>
          <w:szCs w:val="20"/>
        </w:rPr>
        <w:t xml:space="preserve">Business Associate </w:t>
      </w:r>
      <w:r w:rsidRPr="00A05245">
        <w:rPr>
          <w:rFonts w:ascii="Arial" w:hAnsi="Arial" w:cs="Arial"/>
          <w:bCs/>
          <w:sz w:val="20"/>
          <w:szCs w:val="20"/>
        </w:rPr>
        <w:t xml:space="preserve">shall provide any additional information reasonably requested by </w:t>
      </w:r>
      <w:r w:rsidR="0077712A" w:rsidRPr="00A05245">
        <w:rPr>
          <w:rFonts w:ascii="Arial" w:hAnsi="Arial" w:cs="Arial"/>
          <w:bCs/>
          <w:sz w:val="20"/>
          <w:szCs w:val="20"/>
        </w:rPr>
        <w:t>Covered Entity</w:t>
      </w:r>
      <w:r w:rsidRPr="00A05245">
        <w:rPr>
          <w:rFonts w:ascii="Arial" w:hAnsi="Arial" w:cs="Arial"/>
          <w:bCs/>
          <w:sz w:val="20"/>
          <w:szCs w:val="20"/>
        </w:rPr>
        <w:t xml:space="preserve"> for purposes of investigating the Breach and </w:t>
      </w:r>
      <w:r w:rsidR="0077712A" w:rsidRPr="00A05245">
        <w:rPr>
          <w:rFonts w:ascii="Arial" w:hAnsi="Arial" w:cs="Arial"/>
          <w:bCs/>
          <w:sz w:val="20"/>
          <w:szCs w:val="20"/>
        </w:rPr>
        <w:t xml:space="preserve">as </w:t>
      </w:r>
      <w:r w:rsidRPr="00A05245">
        <w:rPr>
          <w:rFonts w:ascii="Arial" w:hAnsi="Arial" w:cs="Arial"/>
          <w:bCs/>
          <w:sz w:val="20"/>
          <w:szCs w:val="20"/>
        </w:rPr>
        <w:t>required by law to include in notification</w:t>
      </w:r>
      <w:r w:rsidR="0077712A" w:rsidRPr="00A05245">
        <w:rPr>
          <w:rFonts w:ascii="Arial" w:hAnsi="Arial" w:cs="Arial"/>
          <w:bCs/>
          <w:sz w:val="20"/>
          <w:szCs w:val="20"/>
        </w:rPr>
        <w:t>s</w:t>
      </w:r>
      <w:r w:rsidRPr="00A05245">
        <w:rPr>
          <w:rFonts w:ascii="Arial" w:hAnsi="Arial" w:cs="Arial"/>
          <w:bCs/>
          <w:sz w:val="20"/>
          <w:szCs w:val="20"/>
        </w:rPr>
        <w:t xml:space="preserve"> to the affected individual(s) or to government agencies.</w:t>
      </w:r>
    </w:p>
    <w:p w14:paraId="39A815C0" w14:textId="77777777" w:rsidR="00951A3F" w:rsidRPr="00A05245" w:rsidRDefault="00951A3F" w:rsidP="00C6423D">
      <w:pPr>
        <w:pStyle w:val="ListNumber"/>
        <w:numPr>
          <w:ilvl w:val="0"/>
          <w:numId w:val="0"/>
        </w:numPr>
        <w:ind w:left="360"/>
        <w:jc w:val="both"/>
        <w:rPr>
          <w:rFonts w:ascii="Arial" w:hAnsi="Arial" w:cs="Arial"/>
          <w:bCs/>
          <w:sz w:val="20"/>
          <w:szCs w:val="20"/>
        </w:rPr>
      </w:pPr>
    </w:p>
    <w:p w14:paraId="46AC20E4" w14:textId="00895187" w:rsidR="00961094" w:rsidRPr="00A05245" w:rsidRDefault="00961094" w:rsidP="00C6423D">
      <w:pPr>
        <w:pStyle w:val="ListNumber"/>
        <w:jc w:val="both"/>
        <w:rPr>
          <w:rFonts w:ascii="Arial" w:hAnsi="Arial" w:cs="Arial"/>
          <w:bCs/>
          <w:sz w:val="20"/>
          <w:szCs w:val="20"/>
        </w:rPr>
      </w:pPr>
      <w:r w:rsidRPr="00A05245">
        <w:rPr>
          <w:rFonts w:ascii="Arial" w:hAnsi="Arial" w:cs="Arial"/>
          <w:bCs/>
          <w:sz w:val="20"/>
          <w:szCs w:val="20"/>
          <w:u w:val="single"/>
        </w:rPr>
        <w:t>Covered Entity Obligations</w:t>
      </w:r>
      <w:r w:rsidRPr="00A05245">
        <w:rPr>
          <w:rFonts w:ascii="Arial" w:hAnsi="Arial" w:cs="Arial"/>
          <w:bCs/>
          <w:sz w:val="20"/>
          <w:szCs w:val="20"/>
        </w:rPr>
        <w:t xml:space="preserve">. </w:t>
      </w:r>
      <w:r w:rsidR="00951A3F" w:rsidRPr="00A05245">
        <w:rPr>
          <w:rFonts w:ascii="Arial" w:hAnsi="Arial" w:cs="Arial"/>
          <w:bCs/>
          <w:sz w:val="20"/>
          <w:szCs w:val="20"/>
        </w:rPr>
        <w:t>Covered Entity</w:t>
      </w:r>
      <w:r w:rsidRPr="00A05245">
        <w:rPr>
          <w:rFonts w:ascii="Arial" w:hAnsi="Arial" w:cs="Arial"/>
          <w:bCs/>
          <w:sz w:val="20"/>
          <w:szCs w:val="20"/>
        </w:rPr>
        <w:t xml:space="preserve"> will:</w:t>
      </w:r>
    </w:p>
    <w:p w14:paraId="58B1F26B" w14:textId="77777777" w:rsidR="0010056A" w:rsidRPr="00A05245" w:rsidRDefault="0010056A" w:rsidP="00C6423D">
      <w:pPr>
        <w:pStyle w:val="ListParagraph"/>
        <w:jc w:val="both"/>
        <w:rPr>
          <w:rFonts w:ascii="Arial" w:hAnsi="Arial" w:cs="Arial"/>
          <w:bCs/>
          <w:sz w:val="20"/>
          <w:szCs w:val="20"/>
        </w:rPr>
      </w:pPr>
    </w:p>
    <w:p w14:paraId="6A083A50" w14:textId="4FA8B1A5" w:rsidR="0010056A" w:rsidRPr="00A05245" w:rsidRDefault="0010056A" w:rsidP="00C6423D">
      <w:pPr>
        <w:pStyle w:val="ListNumber"/>
        <w:numPr>
          <w:ilvl w:val="1"/>
          <w:numId w:val="2"/>
        </w:numPr>
        <w:ind w:left="810" w:hanging="540"/>
        <w:jc w:val="both"/>
        <w:rPr>
          <w:rFonts w:ascii="Arial" w:hAnsi="Arial" w:cs="Arial"/>
          <w:bCs/>
          <w:sz w:val="20"/>
          <w:szCs w:val="20"/>
        </w:rPr>
      </w:pPr>
      <w:r w:rsidRPr="00A05245">
        <w:rPr>
          <w:rFonts w:ascii="Arial" w:hAnsi="Arial" w:cs="Arial"/>
          <w:bCs/>
          <w:sz w:val="20"/>
          <w:szCs w:val="20"/>
        </w:rPr>
        <w:t>Notify Business Associate of any restriction o</w:t>
      </w:r>
      <w:r w:rsidR="006347F5" w:rsidRPr="00A05245">
        <w:rPr>
          <w:rFonts w:ascii="Arial" w:hAnsi="Arial" w:cs="Arial"/>
          <w:bCs/>
          <w:sz w:val="20"/>
          <w:szCs w:val="20"/>
        </w:rPr>
        <w:t>f</w:t>
      </w:r>
      <w:r w:rsidRPr="00A05245">
        <w:rPr>
          <w:rFonts w:ascii="Arial" w:hAnsi="Arial" w:cs="Arial"/>
          <w:bCs/>
          <w:sz w:val="20"/>
          <w:szCs w:val="20"/>
        </w:rPr>
        <w:t xml:space="preserve"> the use or disclosure of PHI that Covered Entity has agreed to in accordance with HIPAA including the changes in, or revocation of, permission by an individual to use or disclose PHI that affects the way Business Associate may use or disclose PHI.</w:t>
      </w:r>
    </w:p>
    <w:p w14:paraId="6C9F17D9" w14:textId="77777777" w:rsidR="0077712A" w:rsidRPr="00A05245" w:rsidRDefault="0077712A" w:rsidP="00C6423D">
      <w:pPr>
        <w:pStyle w:val="ListNumber"/>
        <w:numPr>
          <w:ilvl w:val="0"/>
          <w:numId w:val="0"/>
        </w:numPr>
        <w:ind w:left="360"/>
        <w:jc w:val="both"/>
        <w:rPr>
          <w:rFonts w:ascii="Arial" w:hAnsi="Arial" w:cs="Arial"/>
          <w:bCs/>
          <w:sz w:val="20"/>
          <w:szCs w:val="20"/>
        </w:rPr>
      </w:pPr>
    </w:p>
    <w:p w14:paraId="481A5AD5" w14:textId="344EB851" w:rsidR="00961094" w:rsidRPr="00A05245" w:rsidRDefault="00961094"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Be solely responsible for: (</w:t>
      </w:r>
      <w:proofErr w:type="spellStart"/>
      <w:r w:rsidRPr="00A05245">
        <w:rPr>
          <w:rFonts w:ascii="Arial" w:hAnsi="Arial" w:cs="Arial"/>
          <w:bCs/>
          <w:sz w:val="20"/>
          <w:szCs w:val="20"/>
        </w:rPr>
        <w:t>i</w:t>
      </w:r>
      <w:proofErr w:type="spellEnd"/>
      <w:r w:rsidRPr="00A05245">
        <w:rPr>
          <w:rFonts w:ascii="Arial" w:hAnsi="Arial" w:cs="Arial"/>
          <w:bCs/>
          <w:sz w:val="20"/>
          <w:szCs w:val="20"/>
        </w:rPr>
        <w:t xml:space="preserve">) preparing and delivering any accounting of disclosures of </w:t>
      </w:r>
      <w:r w:rsidR="0010056A" w:rsidRPr="00A05245">
        <w:rPr>
          <w:rFonts w:ascii="Arial" w:hAnsi="Arial" w:cs="Arial"/>
          <w:bCs/>
          <w:sz w:val="20"/>
          <w:szCs w:val="20"/>
        </w:rPr>
        <w:t>PHI</w:t>
      </w:r>
      <w:r w:rsidRPr="00A05245">
        <w:rPr>
          <w:rFonts w:ascii="Arial" w:hAnsi="Arial" w:cs="Arial"/>
          <w:bCs/>
          <w:sz w:val="20"/>
          <w:szCs w:val="20"/>
        </w:rPr>
        <w:t xml:space="preserve"> requested by an individual; (ii) preparing and delivering any notifications required by Subpart D of 45 C.F.R. Part 164 with respect to Breaches discovered by </w:t>
      </w:r>
      <w:r w:rsidR="0010056A" w:rsidRPr="00A05245">
        <w:rPr>
          <w:rFonts w:ascii="Arial" w:hAnsi="Arial" w:cs="Arial"/>
          <w:bCs/>
          <w:sz w:val="20"/>
          <w:szCs w:val="20"/>
        </w:rPr>
        <w:t>Business Associate</w:t>
      </w:r>
      <w:r w:rsidRPr="00A05245">
        <w:rPr>
          <w:rFonts w:ascii="Arial" w:hAnsi="Arial" w:cs="Arial"/>
          <w:bCs/>
          <w:sz w:val="20"/>
          <w:szCs w:val="20"/>
        </w:rPr>
        <w:t xml:space="preserve"> and reported to </w:t>
      </w:r>
      <w:r w:rsidR="0010056A" w:rsidRPr="00A05245">
        <w:rPr>
          <w:rFonts w:ascii="Arial" w:hAnsi="Arial" w:cs="Arial"/>
          <w:bCs/>
          <w:sz w:val="20"/>
          <w:szCs w:val="20"/>
        </w:rPr>
        <w:t>Covered Entity</w:t>
      </w:r>
      <w:r w:rsidRPr="00A05245">
        <w:rPr>
          <w:rFonts w:ascii="Arial" w:hAnsi="Arial" w:cs="Arial"/>
          <w:bCs/>
          <w:sz w:val="20"/>
          <w:szCs w:val="20"/>
        </w:rPr>
        <w:t xml:space="preserve"> as provided in Section </w:t>
      </w:r>
      <w:r w:rsidR="0010056A" w:rsidRPr="00A05245">
        <w:rPr>
          <w:rFonts w:ascii="Arial" w:hAnsi="Arial" w:cs="Arial"/>
          <w:bCs/>
          <w:sz w:val="20"/>
          <w:szCs w:val="20"/>
        </w:rPr>
        <w:t>3</w:t>
      </w:r>
      <w:r w:rsidRPr="00A05245">
        <w:rPr>
          <w:rFonts w:ascii="Arial" w:hAnsi="Arial" w:cs="Arial"/>
          <w:bCs/>
          <w:sz w:val="20"/>
          <w:szCs w:val="20"/>
        </w:rPr>
        <w:t xml:space="preserve">.13 above (provided, however, </w:t>
      </w:r>
      <w:r w:rsidR="0010056A" w:rsidRPr="00A05245">
        <w:rPr>
          <w:rFonts w:ascii="Arial" w:hAnsi="Arial" w:cs="Arial"/>
          <w:bCs/>
          <w:sz w:val="20"/>
          <w:szCs w:val="20"/>
        </w:rPr>
        <w:t>Covered Entity</w:t>
      </w:r>
      <w:r w:rsidRPr="00A05245">
        <w:rPr>
          <w:rFonts w:ascii="Arial" w:hAnsi="Arial" w:cs="Arial"/>
          <w:bCs/>
          <w:sz w:val="20"/>
          <w:szCs w:val="20"/>
        </w:rPr>
        <w:t xml:space="preserve"> shall consult with </w:t>
      </w:r>
      <w:r w:rsidR="0010056A" w:rsidRPr="00A05245">
        <w:rPr>
          <w:rFonts w:ascii="Arial" w:hAnsi="Arial" w:cs="Arial"/>
          <w:bCs/>
          <w:sz w:val="20"/>
          <w:szCs w:val="20"/>
        </w:rPr>
        <w:t>Business Associate</w:t>
      </w:r>
      <w:r w:rsidRPr="00A05245">
        <w:rPr>
          <w:rFonts w:ascii="Arial" w:hAnsi="Arial" w:cs="Arial"/>
          <w:bCs/>
          <w:sz w:val="20"/>
          <w:szCs w:val="20"/>
        </w:rPr>
        <w:t xml:space="preserve"> prior to sending any notifications that include </w:t>
      </w:r>
      <w:r w:rsidR="0010056A" w:rsidRPr="00A05245">
        <w:rPr>
          <w:rFonts w:ascii="Arial" w:hAnsi="Arial" w:cs="Arial"/>
          <w:bCs/>
          <w:sz w:val="20"/>
          <w:szCs w:val="20"/>
        </w:rPr>
        <w:t xml:space="preserve">Business Associate’s </w:t>
      </w:r>
      <w:r w:rsidRPr="00A05245">
        <w:rPr>
          <w:rFonts w:ascii="Arial" w:hAnsi="Arial" w:cs="Arial"/>
          <w:bCs/>
          <w:sz w:val="20"/>
          <w:szCs w:val="20"/>
        </w:rPr>
        <w:t xml:space="preserve">name); (iii) granting or denying an individual’s request for access to </w:t>
      </w:r>
      <w:r w:rsidR="000F11E4" w:rsidRPr="00A05245">
        <w:rPr>
          <w:rFonts w:ascii="Arial" w:hAnsi="Arial" w:cs="Arial"/>
          <w:bCs/>
          <w:sz w:val="20"/>
          <w:szCs w:val="20"/>
        </w:rPr>
        <w:t>PHI</w:t>
      </w:r>
      <w:r w:rsidRPr="00A05245">
        <w:rPr>
          <w:rFonts w:ascii="Arial" w:hAnsi="Arial" w:cs="Arial"/>
          <w:bCs/>
          <w:sz w:val="20"/>
          <w:szCs w:val="20"/>
        </w:rPr>
        <w:t xml:space="preserve">; and (iv) incorporating any amendments to </w:t>
      </w:r>
      <w:r w:rsidR="0010056A" w:rsidRPr="00A05245">
        <w:rPr>
          <w:rFonts w:ascii="Arial" w:hAnsi="Arial" w:cs="Arial"/>
          <w:bCs/>
          <w:sz w:val="20"/>
          <w:szCs w:val="20"/>
        </w:rPr>
        <w:t>PHI</w:t>
      </w:r>
      <w:r w:rsidRPr="00A05245">
        <w:rPr>
          <w:rFonts w:ascii="Arial" w:hAnsi="Arial" w:cs="Arial"/>
          <w:bCs/>
          <w:sz w:val="20"/>
          <w:szCs w:val="20"/>
        </w:rPr>
        <w:t xml:space="preserve"> that are requested by individuals and agreed to by </w:t>
      </w:r>
      <w:r w:rsidR="0010056A" w:rsidRPr="00A05245">
        <w:rPr>
          <w:rFonts w:ascii="Arial" w:hAnsi="Arial" w:cs="Arial"/>
          <w:bCs/>
          <w:sz w:val="20"/>
          <w:szCs w:val="20"/>
        </w:rPr>
        <w:t>Covered Entity</w:t>
      </w:r>
      <w:r w:rsidRPr="00A05245">
        <w:rPr>
          <w:rFonts w:ascii="Arial" w:hAnsi="Arial" w:cs="Arial"/>
          <w:bCs/>
          <w:sz w:val="20"/>
          <w:szCs w:val="20"/>
        </w:rPr>
        <w:t>.</w:t>
      </w:r>
    </w:p>
    <w:p w14:paraId="3503A62C" w14:textId="77777777" w:rsidR="0010056A" w:rsidRPr="00A05245" w:rsidRDefault="0010056A" w:rsidP="00C6423D">
      <w:pPr>
        <w:pStyle w:val="ListNumber"/>
        <w:numPr>
          <w:ilvl w:val="0"/>
          <w:numId w:val="0"/>
        </w:numPr>
        <w:ind w:left="360"/>
        <w:jc w:val="both"/>
        <w:rPr>
          <w:rFonts w:ascii="Arial" w:hAnsi="Arial" w:cs="Arial"/>
          <w:bCs/>
          <w:sz w:val="20"/>
          <w:szCs w:val="20"/>
        </w:rPr>
      </w:pPr>
    </w:p>
    <w:p w14:paraId="361B7845" w14:textId="1FD0F122" w:rsidR="00961094" w:rsidRPr="00A05245" w:rsidRDefault="00961094"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 xml:space="preserve">Not disclose </w:t>
      </w:r>
      <w:r w:rsidR="000F11E4" w:rsidRPr="00A05245">
        <w:rPr>
          <w:rFonts w:ascii="Arial" w:hAnsi="Arial" w:cs="Arial"/>
          <w:bCs/>
          <w:sz w:val="20"/>
          <w:szCs w:val="20"/>
        </w:rPr>
        <w:t>PHI</w:t>
      </w:r>
      <w:r w:rsidRPr="00A05245">
        <w:rPr>
          <w:rFonts w:ascii="Arial" w:hAnsi="Arial" w:cs="Arial"/>
          <w:bCs/>
          <w:sz w:val="20"/>
          <w:szCs w:val="20"/>
        </w:rPr>
        <w:t xml:space="preserve"> to </w:t>
      </w:r>
      <w:r w:rsidR="008B289F" w:rsidRPr="00A05245">
        <w:rPr>
          <w:rFonts w:ascii="Arial" w:hAnsi="Arial" w:cs="Arial"/>
          <w:bCs/>
          <w:sz w:val="20"/>
          <w:szCs w:val="20"/>
        </w:rPr>
        <w:t>Business Associate</w:t>
      </w:r>
      <w:r w:rsidRPr="00A05245">
        <w:rPr>
          <w:rFonts w:ascii="Arial" w:hAnsi="Arial" w:cs="Arial"/>
          <w:bCs/>
          <w:sz w:val="20"/>
          <w:szCs w:val="20"/>
        </w:rPr>
        <w:t xml:space="preserve"> except to the extent permitted under the Privacy Rule</w:t>
      </w:r>
      <w:r w:rsidR="006347F5" w:rsidRPr="00A05245">
        <w:rPr>
          <w:rFonts w:ascii="Arial" w:hAnsi="Arial" w:cs="Arial"/>
          <w:bCs/>
          <w:sz w:val="20"/>
          <w:szCs w:val="20"/>
        </w:rPr>
        <w:t xml:space="preserve"> and as provided under this Agreement.</w:t>
      </w:r>
    </w:p>
    <w:p w14:paraId="7C1E2D0A" w14:textId="77777777" w:rsidR="0010056A" w:rsidRPr="00A05245" w:rsidRDefault="0010056A" w:rsidP="00C6423D">
      <w:pPr>
        <w:pStyle w:val="ListNumber"/>
        <w:numPr>
          <w:ilvl w:val="0"/>
          <w:numId w:val="0"/>
        </w:numPr>
        <w:ind w:left="360"/>
        <w:jc w:val="both"/>
        <w:rPr>
          <w:rFonts w:ascii="Arial" w:hAnsi="Arial" w:cs="Arial"/>
          <w:bCs/>
          <w:sz w:val="20"/>
          <w:szCs w:val="20"/>
        </w:rPr>
      </w:pPr>
    </w:p>
    <w:p w14:paraId="56E1AF34" w14:textId="4D0385E9" w:rsidR="00961094" w:rsidRPr="00A05245" w:rsidRDefault="00961094"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rPr>
        <w:t xml:space="preserve">Provide </w:t>
      </w:r>
      <w:r w:rsidR="000F11E4" w:rsidRPr="00A05245">
        <w:rPr>
          <w:rFonts w:ascii="Arial" w:hAnsi="Arial" w:cs="Arial"/>
          <w:bCs/>
          <w:sz w:val="20"/>
          <w:szCs w:val="20"/>
        </w:rPr>
        <w:t>Business Associate</w:t>
      </w:r>
      <w:r w:rsidRPr="00A05245">
        <w:rPr>
          <w:rFonts w:ascii="Arial" w:hAnsi="Arial" w:cs="Arial"/>
          <w:bCs/>
          <w:sz w:val="20"/>
          <w:szCs w:val="20"/>
        </w:rPr>
        <w:t xml:space="preserve"> with a copy of </w:t>
      </w:r>
      <w:r w:rsidR="008B289F" w:rsidRPr="00A05245">
        <w:rPr>
          <w:rFonts w:ascii="Arial" w:hAnsi="Arial" w:cs="Arial"/>
          <w:bCs/>
          <w:sz w:val="20"/>
          <w:szCs w:val="20"/>
        </w:rPr>
        <w:t>Covered Entity’s</w:t>
      </w:r>
      <w:r w:rsidRPr="00A05245">
        <w:rPr>
          <w:rFonts w:ascii="Arial" w:hAnsi="Arial" w:cs="Arial"/>
          <w:bCs/>
          <w:sz w:val="20"/>
          <w:szCs w:val="20"/>
        </w:rPr>
        <w:t xml:space="preserve"> Notice of Privacy Practices.</w:t>
      </w:r>
    </w:p>
    <w:p w14:paraId="762709DB" w14:textId="77777777" w:rsidR="00B6359A" w:rsidRPr="00A05245" w:rsidRDefault="00B6359A" w:rsidP="00C6423D">
      <w:pPr>
        <w:pStyle w:val="ListNumber"/>
        <w:numPr>
          <w:ilvl w:val="0"/>
          <w:numId w:val="0"/>
        </w:numPr>
        <w:ind w:left="360"/>
        <w:jc w:val="both"/>
        <w:rPr>
          <w:rFonts w:ascii="Arial" w:hAnsi="Arial" w:cs="Arial"/>
          <w:bCs/>
          <w:sz w:val="20"/>
          <w:szCs w:val="20"/>
        </w:rPr>
      </w:pPr>
    </w:p>
    <w:p w14:paraId="6984731B" w14:textId="11E104FE" w:rsidR="000F11E4" w:rsidRPr="00A05245" w:rsidRDefault="000F11E4" w:rsidP="00C6423D">
      <w:pPr>
        <w:pStyle w:val="ListNumber"/>
        <w:jc w:val="both"/>
        <w:rPr>
          <w:rFonts w:ascii="Arial" w:hAnsi="Arial" w:cs="Arial"/>
          <w:bCs/>
          <w:sz w:val="20"/>
          <w:szCs w:val="20"/>
        </w:rPr>
      </w:pPr>
      <w:r w:rsidRPr="00A05245">
        <w:rPr>
          <w:rFonts w:ascii="Arial" w:hAnsi="Arial" w:cs="Arial"/>
          <w:bCs/>
          <w:sz w:val="20"/>
          <w:szCs w:val="20"/>
          <w:u w:val="single"/>
        </w:rPr>
        <w:t>Miscellaneous</w:t>
      </w:r>
      <w:r w:rsidR="00BA22D0" w:rsidRPr="00A05245">
        <w:rPr>
          <w:rFonts w:ascii="Arial" w:hAnsi="Arial" w:cs="Arial"/>
          <w:bCs/>
          <w:sz w:val="20"/>
          <w:szCs w:val="20"/>
          <w:u w:val="single"/>
        </w:rPr>
        <w:t>.</w:t>
      </w:r>
    </w:p>
    <w:p w14:paraId="63C9EFD7" w14:textId="77777777" w:rsidR="000F11E4" w:rsidRPr="00A05245" w:rsidRDefault="000F11E4" w:rsidP="00C6423D">
      <w:pPr>
        <w:pStyle w:val="ListNumber"/>
        <w:numPr>
          <w:ilvl w:val="0"/>
          <w:numId w:val="0"/>
        </w:numPr>
        <w:jc w:val="both"/>
        <w:rPr>
          <w:rFonts w:ascii="Arial" w:hAnsi="Arial" w:cs="Arial"/>
          <w:bCs/>
          <w:sz w:val="20"/>
          <w:szCs w:val="20"/>
        </w:rPr>
      </w:pPr>
    </w:p>
    <w:p w14:paraId="2B0B4A50" w14:textId="1F4273D3" w:rsidR="00961094" w:rsidRPr="00A05245" w:rsidRDefault="00A02B53"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u w:val="single"/>
        </w:rPr>
        <w:t>Term and Termination</w:t>
      </w:r>
      <w:r w:rsidR="00961094" w:rsidRPr="00A05245">
        <w:rPr>
          <w:rFonts w:ascii="Arial" w:hAnsi="Arial" w:cs="Arial"/>
          <w:bCs/>
          <w:sz w:val="20"/>
          <w:szCs w:val="20"/>
        </w:rPr>
        <w:t xml:space="preserve">. </w:t>
      </w:r>
      <w:r w:rsidRPr="00A05245">
        <w:rPr>
          <w:rFonts w:ascii="Arial" w:hAnsi="Arial" w:cs="Arial"/>
          <w:bCs/>
          <w:sz w:val="20"/>
          <w:szCs w:val="20"/>
        </w:rPr>
        <w:t xml:space="preserve"> The Agreement shall be in effect until </w:t>
      </w:r>
      <w:r w:rsidR="0068736D">
        <w:rPr>
          <w:rFonts w:ascii="Arial" w:hAnsi="Arial" w:cs="Arial"/>
          <w:bCs/>
          <w:sz w:val="20"/>
          <w:szCs w:val="20"/>
        </w:rPr>
        <w:t xml:space="preserve">it is </w:t>
      </w:r>
      <w:r w:rsidRPr="00A05245">
        <w:rPr>
          <w:rFonts w:ascii="Arial" w:hAnsi="Arial" w:cs="Arial"/>
          <w:bCs/>
          <w:sz w:val="20"/>
          <w:szCs w:val="20"/>
        </w:rPr>
        <w:t>terminat</w:t>
      </w:r>
      <w:r w:rsidR="0068736D">
        <w:rPr>
          <w:rFonts w:ascii="Arial" w:hAnsi="Arial" w:cs="Arial"/>
          <w:bCs/>
          <w:sz w:val="20"/>
          <w:szCs w:val="20"/>
        </w:rPr>
        <w:t>ed by the parties</w:t>
      </w:r>
      <w:r w:rsidRPr="00A05245">
        <w:rPr>
          <w:rFonts w:ascii="Arial" w:hAnsi="Arial" w:cs="Arial"/>
          <w:bCs/>
          <w:sz w:val="20"/>
          <w:szCs w:val="20"/>
        </w:rPr>
        <w:t>.</w:t>
      </w:r>
      <w:r w:rsidR="00961094" w:rsidRPr="00A05245">
        <w:rPr>
          <w:rFonts w:ascii="Arial" w:hAnsi="Arial" w:cs="Arial"/>
          <w:bCs/>
          <w:sz w:val="20"/>
          <w:szCs w:val="20"/>
        </w:rPr>
        <w:t xml:space="preserve"> In the event that either party becomes aware that the other party has engaged in a pattern of activity or practice that constitutes a material breach or violation of HIPAA or a material term of this Agreement, then the non-breaching party may request in writing that the breaching party cure the breach or violation or immediately terminate this Agreement; provided, however, if the termination is not feasible, the non-breaching party shall report the breach or violation to the Secretary.</w:t>
      </w:r>
    </w:p>
    <w:p w14:paraId="1032B2CB" w14:textId="77777777" w:rsidR="001A523E" w:rsidRPr="00A05245" w:rsidRDefault="001A523E" w:rsidP="00C6423D">
      <w:pPr>
        <w:pStyle w:val="ListParagraph"/>
        <w:jc w:val="both"/>
        <w:rPr>
          <w:rFonts w:ascii="Arial" w:hAnsi="Arial" w:cs="Arial"/>
          <w:b/>
          <w:sz w:val="20"/>
          <w:szCs w:val="20"/>
        </w:rPr>
      </w:pPr>
    </w:p>
    <w:p w14:paraId="28BE4A4B" w14:textId="4DDDC1AF" w:rsidR="001A523E" w:rsidRDefault="00A02B53" w:rsidP="00C6423D">
      <w:pPr>
        <w:pStyle w:val="ListNumber"/>
        <w:numPr>
          <w:ilvl w:val="1"/>
          <w:numId w:val="2"/>
        </w:numPr>
        <w:ind w:left="810" w:hanging="450"/>
        <w:jc w:val="both"/>
        <w:rPr>
          <w:rFonts w:ascii="Arial" w:hAnsi="Arial" w:cs="Arial"/>
          <w:bCs/>
          <w:sz w:val="20"/>
          <w:szCs w:val="20"/>
        </w:rPr>
      </w:pPr>
      <w:r w:rsidRPr="00A05245">
        <w:rPr>
          <w:rFonts w:ascii="Arial" w:hAnsi="Arial" w:cs="Arial"/>
          <w:bCs/>
          <w:sz w:val="20"/>
          <w:szCs w:val="20"/>
          <w:u w:val="single"/>
        </w:rPr>
        <w:t>Choice of Law.</w:t>
      </w:r>
      <w:r w:rsidRPr="00A05245">
        <w:rPr>
          <w:rFonts w:ascii="Arial" w:hAnsi="Arial" w:cs="Arial"/>
          <w:bCs/>
          <w:sz w:val="20"/>
          <w:szCs w:val="20"/>
        </w:rPr>
        <w:t xml:space="preserve"> This Agreement shall be governed by the laws of the State </w:t>
      </w:r>
      <w:r w:rsidR="0068736D">
        <w:rPr>
          <w:rFonts w:ascii="Arial" w:hAnsi="Arial" w:cs="Arial"/>
          <w:bCs/>
          <w:sz w:val="20"/>
          <w:szCs w:val="20"/>
        </w:rPr>
        <w:t>of Kansas</w:t>
      </w:r>
      <w:r w:rsidRPr="00A05245">
        <w:rPr>
          <w:rFonts w:ascii="Arial" w:hAnsi="Arial" w:cs="Arial"/>
          <w:bCs/>
          <w:sz w:val="20"/>
          <w:szCs w:val="20"/>
        </w:rPr>
        <w:t>.</w:t>
      </w:r>
    </w:p>
    <w:p w14:paraId="2DDCEF35" w14:textId="03E337CA" w:rsidR="00C6423D" w:rsidRDefault="00C6423D" w:rsidP="00C6423D">
      <w:pPr>
        <w:pStyle w:val="ListParagraph"/>
        <w:rPr>
          <w:rFonts w:ascii="Arial" w:hAnsi="Arial" w:cs="Arial"/>
          <w:bCs/>
          <w:sz w:val="20"/>
          <w:szCs w:val="20"/>
        </w:rPr>
      </w:pPr>
    </w:p>
    <w:p w14:paraId="3EDFF834" w14:textId="77777777" w:rsidR="00C6423D" w:rsidRPr="00C6423D" w:rsidRDefault="00C6423D" w:rsidP="00C6423D"/>
    <w:p w14:paraId="70B0132F" w14:textId="5C4FFE7F" w:rsidR="00C6423D" w:rsidRPr="00C6423D" w:rsidRDefault="00C6423D" w:rsidP="00C6423D">
      <w:pPr>
        <w:pStyle w:val="ListNumber"/>
        <w:numPr>
          <w:ilvl w:val="0"/>
          <w:numId w:val="0"/>
        </w:numPr>
        <w:ind w:left="360" w:hanging="360"/>
        <w:jc w:val="center"/>
        <w:rPr>
          <w:rFonts w:ascii="Arial" w:hAnsi="Arial" w:cs="Arial"/>
          <w:bCs/>
          <w:i/>
          <w:iCs/>
          <w:sz w:val="20"/>
          <w:szCs w:val="20"/>
        </w:rPr>
      </w:pPr>
      <w:r w:rsidRPr="00C6423D">
        <w:rPr>
          <w:rFonts w:ascii="Arial" w:hAnsi="Arial" w:cs="Arial"/>
          <w:bCs/>
          <w:i/>
          <w:iCs/>
          <w:sz w:val="20"/>
          <w:szCs w:val="20"/>
        </w:rPr>
        <w:t>Signature Page Follows</w:t>
      </w:r>
    </w:p>
    <w:p w14:paraId="56257CD5" w14:textId="78B6A79B" w:rsidR="000F11E4" w:rsidRPr="00A05245" w:rsidRDefault="000F11E4" w:rsidP="00C6423D">
      <w:pPr>
        <w:pStyle w:val="ListNumber"/>
        <w:numPr>
          <w:ilvl w:val="0"/>
          <w:numId w:val="0"/>
        </w:numPr>
        <w:jc w:val="both"/>
        <w:rPr>
          <w:rFonts w:ascii="Arial" w:hAnsi="Arial" w:cs="Arial"/>
          <w:sz w:val="20"/>
          <w:szCs w:val="20"/>
        </w:rPr>
      </w:pPr>
    </w:p>
    <w:p w14:paraId="6B2EB288" w14:textId="430824A4" w:rsidR="00961094" w:rsidRPr="00A05245" w:rsidRDefault="00961094" w:rsidP="00C6423D">
      <w:pPr>
        <w:pStyle w:val="ListNumber"/>
        <w:numPr>
          <w:ilvl w:val="0"/>
          <w:numId w:val="0"/>
        </w:numPr>
        <w:ind w:left="360" w:hanging="360"/>
        <w:jc w:val="both"/>
        <w:rPr>
          <w:rFonts w:ascii="Arial" w:hAnsi="Arial" w:cs="Arial"/>
          <w:bCs/>
          <w:sz w:val="20"/>
          <w:szCs w:val="20"/>
        </w:rPr>
      </w:pPr>
    </w:p>
    <w:p w14:paraId="3D3212C5" w14:textId="77777777" w:rsidR="00A05245" w:rsidRDefault="00A05245" w:rsidP="00C6423D">
      <w:pPr>
        <w:pStyle w:val="ListNumber"/>
        <w:numPr>
          <w:ilvl w:val="0"/>
          <w:numId w:val="0"/>
        </w:numPr>
        <w:jc w:val="both"/>
        <w:rPr>
          <w:rFonts w:ascii="Arial" w:hAnsi="Arial" w:cs="Arial"/>
          <w:bCs/>
          <w:sz w:val="20"/>
          <w:szCs w:val="20"/>
        </w:rPr>
        <w:sectPr w:rsidR="00A05245" w:rsidSect="0037436B">
          <w:type w:val="continuous"/>
          <w:pgSz w:w="12240" w:h="15840"/>
          <w:pgMar w:top="1440" w:right="1440" w:bottom="1440" w:left="1440" w:header="720" w:footer="720" w:gutter="0"/>
          <w:cols w:space="360"/>
          <w:docGrid w:linePitch="360"/>
        </w:sectPr>
      </w:pPr>
    </w:p>
    <w:p w14:paraId="7EB8E0AC" w14:textId="02313DA3" w:rsidR="00961094" w:rsidRDefault="006857CC" w:rsidP="00C6423D">
      <w:pPr>
        <w:pStyle w:val="ListNumber"/>
        <w:numPr>
          <w:ilvl w:val="0"/>
          <w:numId w:val="0"/>
        </w:numPr>
        <w:jc w:val="both"/>
        <w:rPr>
          <w:rFonts w:ascii="Arial" w:hAnsi="Arial" w:cs="Arial"/>
          <w:bCs/>
          <w:sz w:val="20"/>
          <w:szCs w:val="20"/>
        </w:rPr>
      </w:pPr>
      <w:r>
        <w:rPr>
          <w:rFonts w:ascii="Arial" w:hAnsi="Arial" w:cs="Arial"/>
          <w:bCs/>
          <w:sz w:val="20"/>
          <w:szCs w:val="20"/>
        </w:rPr>
        <w:lastRenderedPageBreak/>
        <w:t>IN WITNESS WHEREOF</w:t>
      </w:r>
      <w:r w:rsidR="00961094" w:rsidRPr="0096235B">
        <w:rPr>
          <w:rFonts w:ascii="Arial" w:hAnsi="Arial" w:cs="Arial"/>
          <w:bCs/>
          <w:sz w:val="20"/>
          <w:szCs w:val="20"/>
        </w:rPr>
        <w:t>, the parties have executed this Agreement</w:t>
      </w:r>
      <w:r>
        <w:rPr>
          <w:rFonts w:ascii="Arial" w:hAnsi="Arial" w:cs="Arial"/>
          <w:bCs/>
          <w:sz w:val="20"/>
          <w:szCs w:val="20"/>
        </w:rPr>
        <w:t xml:space="preserve">, effective as of the </w:t>
      </w:r>
      <w:r w:rsidR="0068736D">
        <w:rPr>
          <w:rFonts w:ascii="Arial" w:hAnsi="Arial" w:cs="Arial"/>
          <w:bCs/>
          <w:sz w:val="20"/>
          <w:szCs w:val="20"/>
        </w:rPr>
        <w:t>last signature</w:t>
      </w:r>
      <w:r>
        <w:rPr>
          <w:rFonts w:ascii="Arial" w:hAnsi="Arial" w:cs="Arial"/>
          <w:bCs/>
          <w:sz w:val="20"/>
          <w:szCs w:val="20"/>
        </w:rPr>
        <w:t xml:space="preserve"> date </w:t>
      </w:r>
      <w:r w:rsidR="0068736D">
        <w:rPr>
          <w:rFonts w:ascii="Arial" w:hAnsi="Arial" w:cs="Arial"/>
          <w:bCs/>
          <w:sz w:val="20"/>
          <w:szCs w:val="20"/>
        </w:rPr>
        <w:t>below</w:t>
      </w:r>
      <w:r>
        <w:rPr>
          <w:rFonts w:ascii="Arial" w:hAnsi="Arial" w:cs="Arial"/>
          <w:bCs/>
          <w:sz w:val="20"/>
          <w:szCs w:val="20"/>
        </w:rPr>
        <w:t>.</w:t>
      </w:r>
    </w:p>
    <w:p w14:paraId="5696472D" w14:textId="77777777" w:rsidR="006857CC" w:rsidRPr="0096235B" w:rsidRDefault="006857CC" w:rsidP="00C6423D">
      <w:pPr>
        <w:pStyle w:val="ListNumber"/>
        <w:numPr>
          <w:ilvl w:val="0"/>
          <w:numId w:val="0"/>
        </w:numPr>
        <w:spacing w:line="276" w:lineRule="auto"/>
        <w:ind w:left="360" w:hanging="360"/>
        <w:jc w:val="both"/>
        <w:rPr>
          <w:rFonts w:ascii="Arial" w:hAnsi="Arial" w:cs="Arial"/>
          <w:bCs/>
          <w:sz w:val="20"/>
          <w:szCs w:val="20"/>
        </w:rPr>
      </w:pPr>
    </w:p>
    <w:p w14:paraId="555CFFDE" w14:textId="24A82C4E" w:rsidR="00961094" w:rsidRPr="00961094" w:rsidRDefault="00961094" w:rsidP="00C6423D">
      <w:pPr>
        <w:pStyle w:val="ListNumber"/>
        <w:numPr>
          <w:ilvl w:val="0"/>
          <w:numId w:val="0"/>
        </w:numPr>
        <w:spacing w:line="360" w:lineRule="auto"/>
        <w:ind w:left="360" w:hanging="360"/>
        <w:jc w:val="both"/>
        <w:rPr>
          <w:rFonts w:ascii="Museo 300" w:hAnsi="Museo 300"/>
          <w:bCs/>
          <w:sz w:val="16"/>
          <w:szCs w:val="16"/>
        </w:rPr>
      </w:pPr>
      <w:r w:rsidRPr="00476EA5">
        <w:rPr>
          <w:noProof/>
        </w:rPr>
        <mc:AlternateContent>
          <mc:Choice Requires="wps">
            <w:drawing>
              <wp:anchor distT="45720" distB="45720" distL="114300" distR="114300" simplePos="0" relativeHeight="251659264" behindDoc="0" locked="0" layoutInCell="1" allowOverlap="1" wp14:anchorId="62B875B0" wp14:editId="370D76EE">
                <wp:simplePos x="0" y="0"/>
                <wp:positionH relativeFrom="margin">
                  <wp:align>left</wp:align>
                </wp:positionH>
                <wp:positionV relativeFrom="paragraph">
                  <wp:posOffset>26035</wp:posOffset>
                </wp:positionV>
                <wp:extent cx="5934075" cy="146685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66850"/>
                        </a:xfrm>
                        <a:prstGeom prst="rect">
                          <a:avLst/>
                        </a:prstGeom>
                        <a:solidFill>
                          <a:srgbClr val="FFFFFF"/>
                        </a:solidFill>
                        <a:ln w="9525">
                          <a:solidFill>
                            <a:srgbClr val="000000"/>
                          </a:solidFill>
                          <a:miter lim="800000"/>
                          <a:headEnd/>
                          <a:tailEnd/>
                        </a:ln>
                      </wps:spPr>
                      <wps:txbx>
                        <w:txbxContent>
                          <w:p w14:paraId="09C977B8" w14:textId="77777777" w:rsidR="00961094" w:rsidRPr="00476EA5" w:rsidRDefault="00961094" w:rsidP="00C6423D">
                            <w:pPr>
                              <w:ind w:right="-165"/>
                              <w:rPr>
                                <w:sz w:val="16"/>
                                <w:szCs w:val="16"/>
                              </w:rPr>
                            </w:pPr>
                          </w:p>
                          <w:p w14:paraId="1102751C" w14:textId="7045D778" w:rsidR="00961094" w:rsidRPr="00476EA5" w:rsidRDefault="00961094" w:rsidP="00C6423D">
                            <w:pPr>
                              <w:ind w:right="-165"/>
                              <w:rPr>
                                <w:sz w:val="16"/>
                                <w:szCs w:val="16"/>
                              </w:rPr>
                            </w:pPr>
                            <w:r w:rsidRPr="00476EA5">
                              <w:rPr>
                                <w:rFonts w:ascii="Museo 700" w:hAnsi="Museo 700"/>
                                <w:sz w:val="16"/>
                                <w:szCs w:val="16"/>
                              </w:rPr>
                              <w:t>Covered Entity</w:t>
                            </w:r>
                            <w:r w:rsidR="00573A4C">
                              <w:rPr>
                                <w:rFonts w:ascii="Museo 700" w:hAnsi="Museo 700"/>
                                <w:sz w:val="16"/>
                                <w:szCs w:val="16"/>
                              </w:rPr>
                              <w:t>:</w:t>
                            </w:r>
                            <w:r w:rsidRPr="00476EA5">
                              <w:rPr>
                                <w:sz w:val="16"/>
                                <w:szCs w:val="16"/>
                              </w:rPr>
                              <w:t xml:space="preserve">  </w:t>
                            </w:r>
                            <w:r w:rsidR="001C73B3">
                              <w:rPr>
                                <w:sz w:val="16"/>
                                <w:szCs w:val="16"/>
                              </w:rPr>
                              <w:tab/>
                            </w:r>
                            <w:proofErr w:type="gramStart"/>
                            <w:r w:rsidR="00CC28C2">
                              <w:rPr>
                                <w:sz w:val="16"/>
                                <w:szCs w:val="16"/>
                              </w:rPr>
                              <w:tab/>
                            </w:r>
                            <w:r w:rsidR="00194716">
                              <w:rPr>
                                <w:sz w:val="16"/>
                                <w:szCs w:val="16"/>
                              </w:rPr>
                              <w:t xml:space="preserve">  </w:t>
                            </w:r>
                            <w:r w:rsidR="00194716">
                              <w:rPr>
                                <w:sz w:val="16"/>
                                <w:szCs w:val="16"/>
                              </w:rPr>
                              <w:tab/>
                            </w:r>
                            <w:proofErr w:type="gramEnd"/>
                            <w:r w:rsidR="00194716">
                              <w:rPr>
                                <w:sz w:val="16"/>
                                <w:szCs w:val="16"/>
                              </w:rPr>
                              <w:tab/>
                            </w:r>
                            <w:r w:rsidR="00194716">
                              <w:rPr>
                                <w:sz w:val="16"/>
                                <w:szCs w:val="16"/>
                              </w:rPr>
                              <w:tab/>
                            </w:r>
                            <w:r w:rsidR="00194716">
                              <w:rPr>
                                <w:sz w:val="16"/>
                                <w:szCs w:val="16"/>
                              </w:rPr>
                              <w:tab/>
                            </w:r>
                            <w:r w:rsidR="00951A3F">
                              <w:rPr>
                                <w:sz w:val="16"/>
                                <w:szCs w:val="16"/>
                              </w:rPr>
                              <w:t>Business Associate</w:t>
                            </w:r>
                            <w:r w:rsidR="00573A4C">
                              <w:rPr>
                                <w:sz w:val="16"/>
                                <w:szCs w:val="16"/>
                              </w:rPr>
                              <w:t>:</w:t>
                            </w:r>
                            <w:r w:rsidR="00FB69EC">
                              <w:rPr>
                                <w:sz w:val="16"/>
                                <w:szCs w:val="16"/>
                              </w:rPr>
                              <w:t xml:space="preserve"> Aria Care Partners </w:t>
                            </w:r>
                          </w:p>
                          <w:p w14:paraId="26536D8B" w14:textId="77777777" w:rsidR="00961094" w:rsidRDefault="00961094" w:rsidP="00C6423D">
                            <w:pPr>
                              <w:ind w:right="-165"/>
                              <w:rPr>
                                <w:sz w:val="16"/>
                                <w:szCs w:val="16"/>
                              </w:rPr>
                            </w:pPr>
                          </w:p>
                          <w:p w14:paraId="699E3414" w14:textId="77777777" w:rsidR="00961094" w:rsidRDefault="00961094" w:rsidP="00C6423D">
                            <w:pPr>
                              <w:ind w:right="-165"/>
                              <w:rPr>
                                <w:sz w:val="16"/>
                                <w:szCs w:val="16"/>
                              </w:rPr>
                            </w:pPr>
                          </w:p>
                          <w:p w14:paraId="2775A2AD" w14:textId="57195B5C" w:rsidR="00951A3F" w:rsidRPr="00476EA5" w:rsidRDefault="00961094" w:rsidP="00C6423D">
                            <w:pPr>
                              <w:ind w:right="-165"/>
                              <w:rPr>
                                <w:sz w:val="16"/>
                                <w:szCs w:val="16"/>
                              </w:rPr>
                            </w:pPr>
                            <w:r w:rsidRPr="00476EA5">
                              <w:rPr>
                                <w:sz w:val="16"/>
                                <w:szCs w:val="16"/>
                              </w:rPr>
                              <w:t>__________________________________</w:t>
                            </w:r>
                            <w:r>
                              <w:rPr>
                                <w:sz w:val="16"/>
                                <w:szCs w:val="16"/>
                              </w:rPr>
                              <w:t>_____</w:t>
                            </w:r>
                            <w:r w:rsidRPr="00476EA5">
                              <w:rPr>
                                <w:sz w:val="16"/>
                                <w:szCs w:val="16"/>
                              </w:rPr>
                              <w:t>____</w:t>
                            </w:r>
                            <w:r>
                              <w:rPr>
                                <w:sz w:val="16"/>
                                <w:szCs w:val="16"/>
                              </w:rPr>
                              <w:t>______________</w:t>
                            </w:r>
                            <w:r w:rsidR="00951A3F">
                              <w:rPr>
                                <w:sz w:val="16"/>
                                <w:szCs w:val="16"/>
                              </w:rPr>
                              <w:tab/>
                            </w:r>
                            <w:r w:rsidR="00951A3F" w:rsidRPr="00476EA5">
                              <w:rPr>
                                <w:sz w:val="16"/>
                                <w:szCs w:val="16"/>
                              </w:rPr>
                              <w:t>__________________________________</w:t>
                            </w:r>
                            <w:r w:rsidR="00951A3F">
                              <w:rPr>
                                <w:sz w:val="16"/>
                                <w:szCs w:val="16"/>
                              </w:rPr>
                              <w:t>_____</w:t>
                            </w:r>
                            <w:r w:rsidR="00951A3F" w:rsidRPr="00476EA5">
                              <w:rPr>
                                <w:sz w:val="16"/>
                                <w:szCs w:val="16"/>
                              </w:rPr>
                              <w:t>__</w:t>
                            </w:r>
                            <w:r w:rsidR="00951A3F">
                              <w:rPr>
                                <w:sz w:val="16"/>
                                <w:szCs w:val="16"/>
                              </w:rPr>
                              <w:t>___</w:t>
                            </w:r>
                            <w:r w:rsidR="00951A3F" w:rsidRPr="00476EA5">
                              <w:rPr>
                                <w:sz w:val="16"/>
                                <w:szCs w:val="16"/>
                              </w:rPr>
                              <w:t>_</w:t>
                            </w:r>
                            <w:r w:rsidR="00951A3F">
                              <w:rPr>
                                <w:sz w:val="16"/>
                                <w:szCs w:val="16"/>
                              </w:rPr>
                              <w:t>_____</w:t>
                            </w:r>
                          </w:p>
                          <w:p w14:paraId="66EE8E07" w14:textId="1153303A" w:rsidR="00951A3F" w:rsidRPr="00476EA5" w:rsidRDefault="00951A3F" w:rsidP="00C6423D">
                            <w:pPr>
                              <w:ind w:right="-165"/>
                              <w:rPr>
                                <w:sz w:val="16"/>
                                <w:szCs w:val="16"/>
                              </w:rPr>
                            </w:pPr>
                            <w:r w:rsidRPr="00476EA5">
                              <w:rPr>
                                <w:sz w:val="16"/>
                                <w:szCs w:val="16"/>
                              </w:rPr>
                              <w:t>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sidRPr="00476EA5">
                              <w:rPr>
                                <w:sz w:val="16"/>
                                <w:szCs w:val="16"/>
                              </w:rPr>
                              <w:t>Signature</w:t>
                            </w:r>
                            <w:proofErr w:type="spellEnd"/>
                            <w:r w:rsidR="00FC06CA">
                              <w:rPr>
                                <w:sz w:val="16"/>
                                <w:szCs w:val="16"/>
                              </w:rPr>
                              <w:t xml:space="preserve"> </w:t>
                            </w:r>
                          </w:p>
                          <w:p w14:paraId="13C673F8" w14:textId="77777777" w:rsidR="00951A3F" w:rsidRDefault="00951A3F" w:rsidP="00C6423D">
                            <w:pPr>
                              <w:ind w:right="-165"/>
                              <w:rPr>
                                <w:sz w:val="16"/>
                                <w:szCs w:val="16"/>
                              </w:rPr>
                            </w:pPr>
                          </w:p>
                          <w:p w14:paraId="1E16F7F3" w14:textId="026F0DA7" w:rsidR="00961094" w:rsidRPr="00476EA5" w:rsidRDefault="00961094" w:rsidP="00C6423D">
                            <w:pPr>
                              <w:ind w:right="-165"/>
                              <w:rPr>
                                <w:sz w:val="16"/>
                                <w:szCs w:val="16"/>
                              </w:rPr>
                            </w:pPr>
                            <w:r w:rsidRPr="00476EA5">
                              <w:rPr>
                                <w:sz w:val="16"/>
                                <w:szCs w:val="16"/>
                              </w:rPr>
                              <w:t>___________________</w:t>
                            </w:r>
                            <w:r>
                              <w:rPr>
                                <w:sz w:val="16"/>
                                <w:szCs w:val="16"/>
                              </w:rPr>
                              <w:t>_______________</w:t>
                            </w:r>
                            <w:r w:rsidRPr="00476EA5">
                              <w:rPr>
                                <w:sz w:val="16"/>
                                <w:szCs w:val="16"/>
                              </w:rPr>
                              <w:t xml:space="preserve"> </w:t>
                            </w:r>
                            <w:r>
                              <w:rPr>
                                <w:sz w:val="16"/>
                                <w:szCs w:val="16"/>
                              </w:rPr>
                              <w:t xml:space="preserve">    __</w:t>
                            </w:r>
                            <w:r w:rsidRPr="00476EA5">
                              <w:rPr>
                                <w:sz w:val="16"/>
                                <w:szCs w:val="16"/>
                              </w:rPr>
                              <w:t>___________________</w:t>
                            </w:r>
                            <w:r w:rsidR="00951A3F">
                              <w:rPr>
                                <w:sz w:val="16"/>
                                <w:szCs w:val="16"/>
                              </w:rPr>
                              <w:tab/>
                              <w:t>______________________________    ___________________</w:t>
                            </w:r>
                          </w:p>
                          <w:p w14:paraId="7232F838" w14:textId="7EB621D6" w:rsidR="00961094" w:rsidRPr="00476EA5" w:rsidRDefault="00961094" w:rsidP="00C6423D">
                            <w:pPr>
                              <w:ind w:right="-165"/>
                              <w:rPr>
                                <w:sz w:val="16"/>
                                <w:szCs w:val="16"/>
                              </w:rPr>
                            </w:pPr>
                            <w:r w:rsidRPr="00476EA5">
                              <w:rPr>
                                <w:sz w:val="16"/>
                                <w:szCs w:val="16"/>
                              </w:rPr>
                              <w:t>Title</w:t>
                            </w:r>
                            <w:r w:rsidRPr="00476EA5">
                              <w:rPr>
                                <w:sz w:val="16"/>
                                <w:szCs w:val="16"/>
                              </w:rPr>
                              <w:tab/>
                            </w:r>
                            <w:r w:rsidRPr="00476EA5">
                              <w:rPr>
                                <w:sz w:val="16"/>
                                <w:szCs w:val="16"/>
                              </w:rPr>
                              <w:tab/>
                              <w:t xml:space="preserve">               </w:t>
                            </w:r>
                            <w:r>
                              <w:rPr>
                                <w:sz w:val="16"/>
                                <w:szCs w:val="16"/>
                              </w:rPr>
                              <w:t xml:space="preserve">                            </w:t>
                            </w:r>
                            <w:r w:rsidRPr="00476EA5">
                              <w:rPr>
                                <w:sz w:val="16"/>
                                <w:szCs w:val="16"/>
                              </w:rPr>
                              <w:t>Date</w:t>
                            </w:r>
                            <w:r w:rsidR="00951A3F">
                              <w:rPr>
                                <w:sz w:val="16"/>
                                <w:szCs w:val="16"/>
                              </w:rPr>
                              <w:tab/>
                            </w:r>
                            <w:r w:rsidR="00951A3F">
                              <w:rPr>
                                <w:sz w:val="16"/>
                                <w:szCs w:val="16"/>
                              </w:rPr>
                              <w:tab/>
                            </w:r>
                            <w:r w:rsidR="00951A3F">
                              <w:rPr>
                                <w:sz w:val="16"/>
                                <w:szCs w:val="16"/>
                              </w:rPr>
                              <w:tab/>
                              <w:t>Title</w:t>
                            </w:r>
                            <w:r w:rsidR="00951A3F">
                              <w:rPr>
                                <w:sz w:val="16"/>
                                <w:szCs w:val="16"/>
                              </w:rPr>
                              <w:tab/>
                            </w:r>
                            <w:r w:rsidR="00951A3F">
                              <w:rPr>
                                <w:sz w:val="16"/>
                                <w:szCs w:val="16"/>
                              </w:rPr>
                              <w:tab/>
                            </w:r>
                            <w:r w:rsidR="00951A3F">
                              <w:rPr>
                                <w:sz w:val="16"/>
                                <w:szCs w:val="16"/>
                              </w:rPr>
                              <w:tab/>
                              <w:t xml:space="preserve">           Date</w:t>
                            </w:r>
                          </w:p>
                          <w:p w14:paraId="28697F78" w14:textId="77777777" w:rsidR="00961094" w:rsidRPr="00476EA5" w:rsidRDefault="00961094" w:rsidP="00C6423D">
                            <w:pPr>
                              <w:ind w:right="-165"/>
                              <w:rPr>
                                <w:sz w:val="16"/>
                                <w:szCs w:val="16"/>
                              </w:rPr>
                            </w:pPr>
                          </w:p>
                          <w:p w14:paraId="724BF3A2" w14:textId="77777777" w:rsidR="00961094" w:rsidRDefault="00961094" w:rsidP="00C6423D">
                            <w:pPr>
                              <w:ind w:right="-165"/>
                              <w:rPr>
                                <w:sz w:val="16"/>
                                <w:szCs w:val="16"/>
                              </w:rPr>
                            </w:pPr>
                          </w:p>
                          <w:p w14:paraId="59F73808" w14:textId="77777777" w:rsidR="00961094" w:rsidRDefault="00961094" w:rsidP="00C6423D">
                            <w:pPr>
                              <w:ind w:right="-165"/>
                              <w:rPr>
                                <w:sz w:val="20"/>
                                <w:szCs w:val="20"/>
                              </w:rPr>
                            </w:pPr>
                          </w:p>
                          <w:p w14:paraId="7C2D68A3" w14:textId="77777777" w:rsidR="00961094" w:rsidRPr="00476EA5" w:rsidRDefault="00961094" w:rsidP="00C6423D">
                            <w:pPr>
                              <w:ind w:right="-165"/>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B875B0" id="_x0000_t202" coordsize="21600,21600" o:spt="202" path="m,l,21600r21600,l21600,xe">
                <v:stroke joinstyle="miter"/>
                <v:path gradientshapeok="t" o:connecttype="rect"/>
              </v:shapetype>
              <v:shape id="Text Box 2" o:spid="_x0000_s1026" type="#_x0000_t202" style="position:absolute;left:0;text-align:left;margin-left:0;margin-top:2.05pt;width:467.25pt;height:11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DaGQIAACw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">
                <v:textbox>
                  <w:txbxContent>
                    <w:p w14:paraId="09C977B8" w14:textId="77777777" w:rsidR="00961094" w:rsidRPr="00476EA5" w:rsidRDefault="00961094" w:rsidP="00C6423D">
                      <w:pPr>
                        <w:ind w:right="-165"/>
                        <w:rPr>
                          <w:sz w:val="16"/>
                          <w:szCs w:val="16"/>
                        </w:rPr>
                      </w:pPr>
                    </w:p>
                    <w:p w14:paraId="1102751C" w14:textId="7045D778" w:rsidR="00961094" w:rsidRPr="00476EA5" w:rsidRDefault="00961094" w:rsidP="00C6423D">
                      <w:pPr>
                        <w:ind w:right="-165"/>
                        <w:rPr>
                          <w:sz w:val="16"/>
                          <w:szCs w:val="16"/>
                        </w:rPr>
                      </w:pPr>
                      <w:r w:rsidRPr="00476EA5">
                        <w:rPr>
                          <w:rFonts w:ascii="Museo 700" w:hAnsi="Museo 700"/>
                          <w:sz w:val="16"/>
                          <w:szCs w:val="16"/>
                        </w:rPr>
                        <w:t>Covered Entity</w:t>
                      </w:r>
                      <w:r w:rsidR="00573A4C">
                        <w:rPr>
                          <w:rFonts w:ascii="Museo 700" w:hAnsi="Museo 700"/>
                          <w:sz w:val="16"/>
                          <w:szCs w:val="16"/>
                        </w:rPr>
                        <w:t>:</w:t>
                      </w:r>
                      <w:r w:rsidRPr="00476EA5">
                        <w:rPr>
                          <w:sz w:val="16"/>
                          <w:szCs w:val="16"/>
                        </w:rPr>
                        <w:t xml:space="preserve">  </w:t>
                      </w:r>
                      <w:r w:rsidR="001C73B3">
                        <w:rPr>
                          <w:sz w:val="16"/>
                          <w:szCs w:val="16"/>
                        </w:rPr>
                        <w:tab/>
                      </w:r>
                      <w:proofErr w:type="gramStart"/>
                      <w:r w:rsidR="00CC28C2">
                        <w:rPr>
                          <w:sz w:val="16"/>
                          <w:szCs w:val="16"/>
                        </w:rPr>
                        <w:tab/>
                      </w:r>
                      <w:r w:rsidR="00194716">
                        <w:rPr>
                          <w:sz w:val="16"/>
                          <w:szCs w:val="16"/>
                        </w:rPr>
                        <w:t xml:space="preserve">  </w:t>
                      </w:r>
                      <w:r w:rsidR="00194716">
                        <w:rPr>
                          <w:sz w:val="16"/>
                          <w:szCs w:val="16"/>
                        </w:rPr>
                        <w:tab/>
                      </w:r>
                      <w:proofErr w:type="gramEnd"/>
                      <w:r w:rsidR="00194716">
                        <w:rPr>
                          <w:sz w:val="16"/>
                          <w:szCs w:val="16"/>
                        </w:rPr>
                        <w:tab/>
                      </w:r>
                      <w:r w:rsidR="00194716">
                        <w:rPr>
                          <w:sz w:val="16"/>
                          <w:szCs w:val="16"/>
                        </w:rPr>
                        <w:tab/>
                      </w:r>
                      <w:r w:rsidR="00194716">
                        <w:rPr>
                          <w:sz w:val="16"/>
                          <w:szCs w:val="16"/>
                        </w:rPr>
                        <w:tab/>
                      </w:r>
                      <w:r w:rsidR="00951A3F">
                        <w:rPr>
                          <w:sz w:val="16"/>
                          <w:szCs w:val="16"/>
                        </w:rPr>
                        <w:t>Business Associate</w:t>
                      </w:r>
                      <w:r w:rsidR="00573A4C">
                        <w:rPr>
                          <w:sz w:val="16"/>
                          <w:szCs w:val="16"/>
                        </w:rPr>
                        <w:t>:</w:t>
                      </w:r>
                      <w:r w:rsidR="00FB69EC">
                        <w:rPr>
                          <w:sz w:val="16"/>
                          <w:szCs w:val="16"/>
                        </w:rPr>
                        <w:t xml:space="preserve"> Aria Care Partners </w:t>
                      </w:r>
                    </w:p>
                    <w:p w14:paraId="26536D8B" w14:textId="77777777" w:rsidR="00961094" w:rsidRDefault="00961094" w:rsidP="00C6423D">
                      <w:pPr>
                        <w:ind w:right="-165"/>
                        <w:rPr>
                          <w:sz w:val="16"/>
                          <w:szCs w:val="16"/>
                        </w:rPr>
                      </w:pPr>
                    </w:p>
                    <w:p w14:paraId="699E3414" w14:textId="77777777" w:rsidR="00961094" w:rsidRDefault="00961094" w:rsidP="00C6423D">
                      <w:pPr>
                        <w:ind w:right="-165"/>
                        <w:rPr>
                          <w:sz w:val="16"/>
                          <w:szCs w:val="16"/>
                        </w:rPr>
                      </w:pPr>
                    </w:p>
                    <w:p w14:paraId="2775A2AD" w14:textId="57195B5C" w:rsidR="00951A3F" w:rsidRPr="00476EA5" w:rsidRDefault="00961094" w:rsidP="00C6423D">
                      <w:pPr>
                        <w:ind w:right="-165"/>
                        <w:rPr>
                          <w:sz w:val="16"/>
                          <w:szCs w:val="16"/>
                        </w:rPr>
                      </w:pPr>
                      <w:r w:rsidRPr="00476EA5">
                        <w:rPr>
                          <w:sz w:val="16"/>
                          <w:szCs w:val="16"/>
                        </w:rPr>
                        <w:t>__________________________________</w:t>
                      </w:r>
                      <w:r>
                        <w:rPr>
                          <w:sz w:val="16"/>
                          <w:szCs w:val="16"/>
                        </w:rPr>
                        <w:t>_____</w:t>
                      </w:r>
                      <w:r w:rsidRPr="00476EA5">
                        <w:rPr>
                          <w:sz w:val="16"/>
                          <w:szCs w:val="16"/>
                        </w:rPr>
                        <w:t>____</w:t>
                      </w:r>
                      <w:r>
                        <w:rPr>
                          <w:sz w:val="16"/>
                          <w:szCs w:val="16"/>
                        </w:rPr>
                        <w:t>______________</w:t>
                      </w:r>
                      <w:r w:rsidR="00951A3F">
                        <w:rPr>
                          <w:sz w:val="16"/>
                          <w:szCs w:val="16"/>
                        </w:rPr>
                        <w:tab/>
                      </w:r>
                      <w:r w:rsidR="00951A3F" w:rsidRPr="00476EA5">
                        <w:rPr>
                          <w:sz w:val="16"/>
                          <w:szCs w:val="16"/>
                        </w:rPr>
                        <w:t>__________________________________</w:t>
                      </w:r>
                      <w:r w:rsidR="00951A3F">
                        <w:rPr>
                          <w:sz w:val="16"/>
                          <w:szCs w:val="16"/>
                        </w:rPr>
                        <w:t>_____</w:t>
                      </w:r>
                      <w:r w:rsidR="00951A3F" w:rsidRPr="00476EA5">
                        <w:rPr>
                          <w:sz w:val="16"/>
                          <w:szCs w:val="16"/>
                        </w:rPr>
                        <w:t>__</w:t>
                      </w:r>
                      <w:r w:rsidR="00951A3F">
                        <w:rPr>
                          <w:sz w:val="16"/>
                          <w:szCs w:val="16"/>
                        </w:rPr>
                        <w:t>___</w:t>
                      </w:r>
                      <w:r w:rsidR="00951A3F" w:rsidRPr="00476EA5">
                        <w:rPr>
                          <w:sz w:val="16"/>
                          <w:szCs w:val="16"/>
                        </w:rPr>
                        <w:t>_</w:t>
                      </w:r>
                      <w:r w:rsidR="00951A3F">
                        <w:rPr>
                          <w:sz w:val="16"/>
                          <w:szCs w:val="16"/>
                        </w:rPr>
                        <w:t>_____</w:t>
                      </w:r>
                    </w:p>
                    <w:p w14:paraId="66EE8E07" w14:textId="1153303A" w:rsidR="00951A3F" w:rsidRPr="00476EA5" w:rsidRDefault="00951A3F" w:rsidP="00C6423D">
                      <w:pPr>
                        <w:ind w:right="-165"/>
                        <w:rPr>
                          <w:sz w:val="16"/>
                          <w:szCs w:val="16"/>
                        </w:rPr>
                      </w:pPr>
                      <w:r w:rsidRPr="00476EA5">
                        <w:rPr>
                          <w:sz w:val="16"/>
                          <w:szCs w:val="16"/>
                        </w:rPr>
                        <w:t>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sidRPr="00476EA5">
                        <w:rPr>
                          <w:sz w:val="16"/>
                          <w:szCs w:val="16"/>
                        </w:rPr>
                        <w:t>Signature</w:t>
                      </w:r>
                      <w:proofErr w:type="spellEnd"/>
                      <w:r w:rsidR="00FC06CA">
                        <w:rPr>
                          <w:sz w:val="16"/>
                          <w:szCs w:val="16"/>
                        </w:rPr>
                        <w:t xml:space="preserve"> </w:t>
                      </w:r>
                    </w:p>
                    <w:p w14:paraId="13C673F8" w14:textId="77777777" w:rsidR="00951A3F" w:rsidRDefault="00951A3F" w:rsidP="00C6423D">
                      <w:pPr>
                        <w:ind w:right="-165"/>
                        <w:rPr>
                          <w:sz w:val="16"/>
                          <w:szCs w:val="16"/>
                        </w:rPr>
                      </w:pPr>
                    </w:p>
                    <w:p w14:paraId="1E16F7F3" w14:textId="026F0DA7" w:rsidR="00961094" w:rsidRPr="00476EA5" w:rsidRDefault="00961094" w:rsidP="00C6423D">
                      <w:pPr>
                        <w:ind w:right="-165"/>
                        <w:rPr>
                          <w:sz w:val="16"/>
                          <w:szCs w:val="16"/>
                        </w:rPr>
                      </w:pPr>
                      <w:r w:rsidRPr="00476EA5">
                        <w:rPr>
                          <w:sz w:val="16"/>
                          <w:szCs w:val="16"/>
                        </w:rPr>
                        <w:t>___________________</w:t>
                      </w:r>
                      <w:r>
                        <w:rPr>
                          <w:sz w:val="16"/>
                          <w:szCs w:val="16"/>
                        </w:rPr>
                        <w:t>_______________</w:t>
                      </w:r>
                      <w:r w:rsidRPr="00476EA5">
                        <w:rPr>
                          <w:sz w:val="16"/>
                          <w:szCs w:val="16"/>
                        </w:rPr>
                        <w:t xml:space="preserve"> </w:t>
                      </w:r>
                      <w:r>
                        <w:rPr>
                          <w:sz w:val="16"/>
                          <w:szCs w:val="16"/>
                        </w:rPr>
                        <w:t xml:space="preserve">    __</w:t>
                      </w:r>
                      <w:r w:rsidRPr="00476EA5">
                        <w:rPr>
                          <w:sz w:val="16"/>
                          <w:szCs w:val="16"/>
                        </w:rPr>
                        <w:t>___________________</w:t>
                      </w:r>
                      <w:r w:rsidR="00951A3F">
                        <w:rPr>
                          <w:sz w:val="16"/>
                          <w:szCs w:val="16"/>
                        </w:rPr>
                        <w:tab/>
                        <w:t>______________________________    ___________________</w:t>
                      </w:r>
                    </w:p>
                    <w:p w14:paraId="7232F838" w14:textId="7EB621D6" w:rsidR="00961094" w:rsidRPr="00476EA5" w:rsidRDefault="00961094" w:rsidP="00C6423D">
                      <w:pPr>
                        <w:ind w:right="-165"/>
                        <w:rPr>
                          <w:sz w:val="16"/>
                          <w:szCs w:val="16"/>
                        </w:rPr>
                      </w:pPr>
                      <w:r w:rsidRPr="00476EA5">
                        <w:rPr>
                          <w:sz w:val="16"/>
                          <w:szCs w:val="16"/>
                        </w:rPr>
                        <w:t>Title</w:t>
                      </w:r>
                      <w:r w:rsidRPr="00476EA5">
                        <w:rPr>
                          <w:sz w:val="16"/>
                          <w:szCs w:val="16"/>
                        </w:rPr>
                        <w:tab/>
                      </w:r>
                      <w:r w:rsidRPr="00476EA5">
                        <w:rPr>
                          <w:sz w:val="16"/>
                          <w:szCs w:val="16"/>
                        </w:rPr>
                        <w:tab/>
                        <w:t xml:space="preserve">               </w:t>
                      </w:r>
                      <w:r>
                        <w:rPr>
                          <w:sz w:val="16"/>
                          <w:szCs w:val="16"/>
                        </w:rPr>
                        <w:t xml:space="preserve">                            </w:t>
                      </w:r>
                      <w:r w:rsidRPr="00476EA5">
                        <w:rPr>
                          <w:sz w:val="16"/>
                          <w:szCs w:val="16"/>
                        </w:rPr>
                        <w:t>Date</w:t>
                      </w:r>
                      <w:r w:rsidR="00951A3F">
                        <w:rPr>
                          <w:sz w:val="16"/>
                          <w:szCs w:val="16"/>
                        </w:rPr>
                        <w:tab/>
                      </w:r>
                      <w:r w:rsidR="00951A3F">
                        <w:rPr>
                          <w:sz w:val="16"/>
                          <w:szCs w:val="16"/>
                        </w:rPr>
                        <w:tab/>
                      </w:r>
                      <w:r w:rsidR="00951A3F">
                        <w:rPr>
                          <w:sz w:val="16"/>
                          <w:szCs w:val="16"/>
                        </w:rPr>
                        <w:tab/>
                        <w:t>Title</w:t>
                      </w:r>
                      <w:r w:rsidR="00951A3F">
                        <w:rPr>
                          <w:sz w:val="16"/>
                          <w:szCs w:val="16"/>
                        </w:rPr>
                        <w:tab/>
                      </w:r>
                      <w:r w:rsidR="00951A3F">
                        <w:rPr>
                          <w:sz w:val="16"/>
                          <w:szCs w:val="16"/>
                        </w:rPr>
                        <w:tab/>
                      </w:r>
                      <w:r w:rsidR="00951A3F">
                        <w:rPr>
                          <w:sz w:val="16"/>
                          <w:szCs w:val="16"/>
                        </w:rPr>
                        <w:tab/>
                        <w:t xml:space="preserve">           Date</w:t>
                      </w:r>
                    </w:p>
                    <w:p w14:paraId="28697F78" w14:textId="77777777" w:rsidR="00961094" w:rsidRPr="00476EA5" w:rsidRDefault="00961094" w:rsidP="00C6423D">
                      <w:pPr>
                        <w:ind w:right="-165"/>
                        <w:rPr>
                          <w:sz w:val="16"/>
                          <w:szCs w:val="16"/>
                        </w:rPr>
                      </w:pPr>
                    </w:p>
                    <w:p w14:paraId="724BF3A2" w14:textId="77777777" w:rsidR="00961094" w:rsidRDefault="00961094" w:rsidP="00C6423D">
                      <w:pPr>
                        <w:ind w:right="-165"/>
                        <w:rPr>
                          <w:sz w:val="16"/>
                          <w:szCs w:val="16"/>
                        </w:rPr>
                      </w:pPr>
                    </w:p>
                    <w:p w14:paraId="59F73808" w14:textId="77777777" w:rsidR="00961094" w:rsidRDefault="00961094" w:rsidP="00C6423D">
                      <w:pPr>
                        <w:ind w:right="-165"/>
                        <w:rPr>
                          <w:sz w:val="20"/>
                          <w:szCs w:val="20"/>
                        </w:rPr>
                      </w:pPr>
                    </w:p>
                    <w:p w14:paraId="7C2D68A3" w14:textId="77777777" w:rsidR="00961094" w:rsidRPr="00476EA5" w:rsidRDefault="00961094" w:rsidP="00C6423D">
                      <w:pPr>
                        <w:ind w:right="-165"/>
                        <w:rPr>
                          <w:sz w:val="20"/>
                          <w:szCs w:val="20"/>
                        </w:rPr>
                      </w:pPr>
                    </w:p>
                  </w:txbxContent>
                </v:textbox>
                <w10:wrap anchorx="margin"/>
              </v:shape>
            </w:pict>
          </mc:Fallback>
        </mc:AlternateContent>
      </w:r>
    </w:p>
    <w:sectPr w:rsidR="00961094" w:rsidRPr="00961094" w:rsidSect="00A05245">
      <w:pgSz w:w="12240" w:h="15840"/>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A72E" w14:textId="77777777" w:rsidR="00A672A5" w:rsidRDefault="00A672A5" w:rsidP="00961094">
      <w:r>
        <w:separator/>
      </w:r>
    </w:p>
  </w:endnote>
  <w:endnote w:type="continuationSeparator" w:id="0">
    <w:p w14:paraId="128A1E0C" w14:textId="77777777" w:rsidR="00A672A5" w:rsidRDefault="00A672A5" w:rsidP="0096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300">
    <w:altName w:val="Calibri"/>
    <w:panose1 w:val="00000000000000000000"/>
    <w:charset w:val="00"/>
    <w:family w:val="modern"/>
    <w:notTrueType/>
    <w:pitch w:val="variable"/>
    <w:sig w:usb0="A00000AF" w:usb1="4000004A" w:usb2="00000000" w:usb3="00000000" w:csb0="00000093" w:csb1="00000000"/>
  </w:font>
  <w:font w:name="Museo 7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332A" w14:textId="77777777" w:rsidR="00A672A5" w:rsidRDefault="00A672A5" w:rsidP="00961094">
      <w:r>
        <w:separator/>
      </w:r>
    </w:p>
  </w:footnote>
  <w:footnote w:type="continuationSeparator" w:id="0">
    <w:p w14:paraId="23FCFA35" w14:textId="77777777" w:rsidR="00A672A5" w:rsidRDefault="00A672A5" w:rsidP="00961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EA682906"/>
    <w:lvl w:ilvl="0">
      <w:start w:val="1"/>
      <w:numFmt w:val="decimal"/>
      <w:pStyle w:val="ListNumber"/>
      <w:lvlText w:val="%1."/>
      <w:lvlJc w:val="left"/>
      <w:pPr>
        <w:tabs>
          <w:tab w:val="num" w:pos="360"/>
        </w:tabs>
        <w:ind w:left="360" w:hanging="360"/>
      </w:pPr>
      <w:rPr>
        <w:b/>
        <w:bCs w:val="0"/>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23A05D03"/>
    <w:multiLevelType w:val="multilevel"/>
    <w:tmpl w:val="EEF0FEA8"/>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4A4F01E0"/>
    <w:multiLevelType w:val="multilevel"/>
    <w:tmpl w:val="2124E8FA"/>
    <w:name w:val="General (3) Outline_1"/>
    <w:lvl w:ilvl="0">
      <w:start w:val="1"/>
      <w:numFmt w:val="upperLetter"/>
      <w:lvlRestart w:val="0"/>
      <w:pStyle w:val="General3Outline11"/>
      <w:lvlText w:val="%1."/>
      <w:lvlJc w:val="left"/>
      <w:pPr>
        <w:tabs>
          <w:tab w:val="num" w:pos="720"/>
        </w:tabs>
        <w:ind w:left="720" w:hanging="648"/>
      </w:pPr>
      <w:rPr>
        <w:rFonts w:ascii="Arial" w:hAnsi="Arial" w:cs="Arial"/>
        <w:b/>
        <w:bCs w:val="0"/>
        <w:i w:val="0"/>
        <w:caps w:val="0"/>
        <w:strike w:val="0"/>
        <w:dstrike w:val="0"/>
        <w:vanish w:val="0"/>
        <w:color w:val="auto"/>
        <w:sz w:val="20"/>
        <w:u w:val="none"/>
        <w:vertAlign w:val="baseline"/>
      </w:rPr>
    </w:lvl>
    <w:lvl w:ilvl="1">
      <w:start w:val="1"/>
      <w:numFmt w:val="decimal"/>
      <w:pStyle w:val="General3Outline12"/>
      <w:lvlText w:val="%2."/>
      <w:lvlJc w:val="left"/>
      <w:pPr>
        <w:tabs>
          <w:tab w:val="num" w:pos="1440"/>
        </w:tabs>
        <w:ind w:left="1440" w:hanging="720"/>
      </w:pPr>
      <w:rPr>
        <w:rFonts w:ascii="Arial" w:hAnsi="Arial" w:cs="Arial"/>
        <w:b w:val="0"/>
        <w:i w:val="0"/>
        <w:caps w:val="0"/>
        <w:strike w:val="0"/>
        <w:dstrike w:val="0"/>
        <w:vanish w:val="0"/>
        <w:color w:val="auto"/>
        <w:sz w:val="20"/>
        <w:u w:val="none"/>
        <w:vertAlign w:val="baseline"/>
      </w:rPr>
    </w:lvl>
    <w:lvl w:ilvl="2">
      <w:start w:val="1"/>
      <w:numFmt w:val="lowerLetter"/>
      <w:pStyle w:val="General3Outline13"/>
      <w:lvlText w:val="%3."/>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3">
      <w:start w:val="1"/>
      <w:numFmt w:val="lowerRoman"/>
      <w:pStyle w:val="General3Outline1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General3Outline1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General3Outline16"/>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General3Outline17"/>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General3Outline18"/>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pStyle w:val="General3Outline19"/>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94"/>
    <w:rsid w:val="00055E2A"/>
    <w:rsid w:val="00076D9B"/>
    <w:rsid w:val="00085ED5"/>
    <w:rsid w:val="000D4C2B"/>
    <w:rsid w:val="000D5386"/>
    <w:rsid w:val="000F11E4"/>
    <w:rsid w:val="000F6199"/>
    <w:rsid w:val="000F6BCF"/>
    <w:rsid w:val="0010056A"/>
    <w:rsid w:val="001578F4"/>
    <w:rsid w:val="00167333"/>
    <w:rsid w:val="00167F24"/>
    <w:rsid w:val="001749CD"/>
    <w:rsid w:val="00194716"/>
    <w:rsid w:val="001A523E"/>
    <w:rsid w:val="001C5F2C"/>
    <w:rsid w:val="001C73B3"/>
    <w:rsid w:val="002453C0"/>
    <w:rsid w:val="00250C56"/>
    <w:rsid w:val="00263D76"/>
    <w:rsid w:val="00291688"/>
    <w:rsid w:val="002A57B9"/>
    <w:rsid w:val="002A7B77"/>
    <w:rsid w:val="002E7A4A"/>
    <w:rsid w:val="002F6885"/>
    <w:rsid w:val="00300AE9"/>
    <w:rsid w:val="00333989"/>
    <w:rsid w:val="0037436B"/>
    <w:rsid w:val="00394D05"/>
    <w:rsid w:val="00395809"/>
    <w:rsid w:val="003965B5"/>
    <w:rsid w:val="003A6A84"/>
    <w:rsid w:val="003C0266"/>
    <w:rsid w:val="003C6201"/>
    <w:rsid w:val="004024EC"/>
    <w:rsid w:val="004135DB"/>
    <w:rsid w:val="004629FB"/>
    <w:rsid w:val="00465A90"/>
    <w:rsid w:val="00484D57"/>
    <w:rsid w:val="00485C19"/>
    <w:rsid w:val="004F31B3"/>
    <w:rsid w:val="00521634"/>
    <w:rsid w:val="00573A4C"/>
    <w:rsid w:val="005805DF"/>
    <w:rsid w:val="005901BB"/>
    <w:rsid w:val="005B4806"/>
    <w:rsid w:val="005C78C7"/>
    <w:rsid w:val="005E4FDF"/>
    <w:rsid w:val="0060759E"/>
    <w:rsid w:val="006267EA"/>
    <w:rsid w:val="00627FFC"/>
    <w:rsid w:val="006347F5"/>
    <w:rsid w:val="00655CB0"/>
    <w:rsid w:val="006857CC"/>
    <w:rsid w:val="0068736D"/>
    <w:rsid w:val="006904B8"/>
    <w:rsid w:val="00694C46"/>
    <w:rsid w:val="006B3E7D"/>
    <w:rsid w:val="007162C6"/>
    <w:rsid w:val="00732F64"/>
    <w:rsid w:val="00764E71"/>
    <w:rsid w:val="0077712A"/>
    <w:rsid w:val="00790996"/>
    <w:rsid w:val="00794D7C"/>
    <w:rsid w:val="007E1A86"/>
    <w:rsid w:val="007E67DF"/>
    <w:rsid w:val="00811A1E"/>
    <w:rsid w:val="00842354"/>
    <w:rsid w:val="00866AF3"/>
    <w:rsid w:val="00891663"/>
    <w:rsid w:val="008B289F"/>
    <w:rsid w:val="008F2304"/>
    <w:rsid w:val="00906F9A"/>
    <w:rsid w:val="009113CB"/>
    <w:rsid w:val="00940D74"/>
    <w:rsid w:val="00951A3F"/>
    <w:rsid w:val="00961094"/>
    <w:rsid w:val="0096235B"/>
    <w:rsid w:val="009F77CC"/>
    <w:rsid w:val="00A00A42"/>
    <w:rsid w:val="00A02B53"/>
    <w:rsid w:val="00A05245"/>
    <w:rsid w:val="00A261FD"/>
    <w:rsid w:val="00A5441E"/>
    <w:rsid w:val="00A672A5"/>
    <w:rsid w:val="00AE6B3A"/>
    <w:rsid w:val="00AE7829"/>
    <w:rsid w:val="00AE7EF8"/>
    <w:rsid w:val="00B04D91"/>
    <w:rsid w:val="00B24D33"/>
    <w:rsid w:val="00B6359A"/>
    <w:rsid w:val="00B706E2"/>
    <w:rsid w:val="00B71AA1"/>
    <w:rsid w:val="00B9328F"/>
    <w:rsid w:val="00BA22D0"/>
    <w:rsid w:val="00C2411D"/>
    <w:rsid w:val="00C53893"/>
    <w:rsid w:val="00C6423D"/>
    <w:rsid w:val="00C77834"/>
    <w:rsid w:val="00CB7EEA"/>
    <w:rsid w:val="00CC28C2"/>
    <w:rsid w:val="00CD4E98"/>
    <w:rsid w:val="00CD793E"/>
    <w:rsid w:val="00D32686"/>
    <w:rsid w:val="00D52FC0"/>
    <w:rsid w:val="00D6755D"/>
    <w:rsid w:val="00DA2242"/>
    <w:rsid w:val="00DF7CD7"/>
    <w:rsid w:val="00E1310B"/>
    <w:rsid w:val="00E34F67"/>
    <w:rsid w:val="00E42834"/>
    <w:rsid w:val="00E538FE"/>
    <w:rsid w:val="00E70A82"/>
    <w:rsid w:val="00E80702"/>
    <w:rsid w:val="00EB5A32"/>
    <w:rsid w:val="00EC73C2"/>
    <w:rsid w:val="00F148B5"/>
    <w:rsid w:val="00F351B5"/>
    <w:rsid w:val="00F65090"/>
    <w:rsid w:val="00FB69EC"/>
    <w:rsid w:val="00FC06CA"/>
    <w:rsid w:val="00FC6889"/>
    <w:rsid w:val="00FD2CD9"/>
    <w:rsid w:val="00FD4AA1"/>
    <w:rsid w:val="00FD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6289"/>
  <w15:chartTrackingRefBased/>
  <w15:docId w15:val="{5796FF46-EBE9-45D6-B3D9-7D32D809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09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uiPriority w:val="34"/>
    <w:qFormat/>
    <w:rsid w:val="00961094"/>
    <w:pPr>
      <w:contextualSpacing/>
    </w:pPr>
  </w:style>
  <w:style w:type="paragraph" w:styleId="Header">
    <w:name w:val="header"/>
    <w:basedOn w:val="Normal"/>
    <w:link w:val="HeaderChar"/>
    <w:uiPriority w:val="99"/>
    <w:unhideWhenUsed/>
    <w:rsid w:val="00961094"/>
    <w:pPr>
      <w:tabs>
        <w:tab w:val="center" w:pos="4680"/>
        <w:tab w:val="right" w:pos="9360"/>
      </w:tabs>
    </w:pPr>
  </w:style>
  <w:style w:type="character" w:customStyle="1" w:styleId="HeaderChar">
    <w:name w:val="Header Char"/>
    <w:basedOn w:val="DefaultParagraphFont"/>
    <w:link w:val="Header"/>
    <w:uiPriority w:val="99"/>
    <w:rsid w:val="00961094"/>
  </w:style>
  <w:style w:type="paragraph" w:styleId="ListNumber">
    <w:name w:val="List Number"/>
    <w:basedOn w:val="Normal"/>
    <w:uiPriority w:val="99"/>
    <w:unhideWhenUsed/>
    <w:rsid w:val="00961094"/>
    <w:pPr>
      <w:numPr>
        <w:numId w:val="2"/>
      </w:numPr>
      <w:contextualSpacing/>
    </w:pPr>
  </w:style>
  <w:style w:type="paragraph" w:styleId="Footer">
    <w:name w:val="footer"/>
    <w:basedOn w:val="Normal"/>
    <w:link w:val="FooterChar"/>
    <w:uiPriority w:val="99"/>
    <w:unhideWhenUsed/>
    <w:rsid w:val="00961094"/>
    <w:pPr>
      <w:tabs>
        <w:tab w:val="center" w:pos="4680"/>
        <w:tab w:val="right" w:pos="9360"/>
      </w:tabs>
    </w:pPr>
  </w:style>
  <w:style w:type="character" w:customStyle="1" w:styleId="FooterChar">
    <w:name w:val="Footer Char"/>
    <w:basedOn w:val="DefaultParagraphFont"/>
    <w:link w:val="Footer"/>
    <w:uiPriority w:val="99"/>
    <w:rsid w:val="00961094"/>
  </w:style>
  <w:style w:type="paragraph" w:styleId="BalloonText">
    <w:name w:val="Balloon Text"/>
    <w:basedOn w:val="Normal"/>
    <w:link w:val="BalloonTextChar"/>
    <w:uiPriority w:val="99"/>
    <w:semiHidden/>
    <w:unhideWhenUsed/>
    <w:rsid w:val="00C24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11D"/>
    <w:rPr>
      <w:rFonts w:ascii="Segoe UI" w:hAnsi="Segoe UI" w:cs="Segoe UI"/>
      <w:sz w:val="18"/>
      <w:szCs w:val="18"/>
    </w:rPr>
  </w:style>
  <w:style w:type="paragraph" w:customStyle="1" w:styleId="General3Outline19">
    <w:name w:val="General (3) Outline_1_9"/>
    <w:basedOn w:val="Normal"/>
    <w:rsid w:val="00250C56"/>
    <w:pPr>
      <w:numPr>
        <w:ilvl w:val="8"/>
        <w:numId w:val="3"/>
      </w:numPr>
      <w:suppressAutoHyphens/>
      <w:autoSpaceDE w:val="0"/>
      <w:autoSpaceDN w:val="0"/>
      <w:spacing w:after="240"/>
      <w:outlineLvl w:val="8"/>
    </w:pPr>
    <w:rPr>
      <w:rFonts w:ascii="Times New Roman" w:eastAsia="Museo 300" w:hAnsi="Museo 300" w:cs="Museo 300"/>
      <w:sz w:val="24"/>
      <w:szCs w:val="20"/>
    </w:rPr>
  </w:style>
  <w:style w:type="paragraph" w:customStyle="1" w:styleId="General3Outline18">
    <w:name w:val="General (3) Outline_1_8"/>
    <w:basedOn w:val="Normal"/>
    <w:rsid w:val="00250C56"/>
    <w:pPr>
      <w:numPr>
        <w:ilvl w:val="7"/>
        <w:numId w:val="3"/>
      </w:numPr>
      <w:suppressAutoHyphens/>
      <w:autoSpaceDE w:val="0"/>
      <w:autoSpaceDN w:val="0"/>
      <w:spacing w:after="240"/>
      <w:outlineLvl w:val="7"/>
    </w:pPr>
    <w:rPr>
      <w:rFonts w:ascii="Times New Roman" w:eastAsia="Museo 300" w:hAnsi="Museo 300" w:cs="Museo 300"/>
      <w:sz w:val="24"/>
      <w:szCs w:val="20"/>
    </w:rPr>
  </w:style>
  <w:style w:type="paragraph" w:customStyle="1" w:styleId="General3Outline17">
    <w:name w:val="General (3) Outline_1_7"/>
    <w:basedOn w:val="Normal"/>
    <w:rsid w:val="00250C56"/>
    <w:pPr>
      <w:numPr>
        <w:ilvl w:val="6"/>
        <w:numId w:val="3"/>
      </w:numPr>
      <w:suppressAutoHyphens/>
      <w:autoSpaceDE w:val="0"/>
      <w:autoSpaceDN w:val="0"/>
      <w:spacing w:after="240"/>
      <w:outlineLvl w:val="6"/>
    </w:pPr>
    <w:rPr>
      <w:rFonts w:ascii="Times New Roman" w:eastAsia="Museo 300" w:hAnsi="Museo 300" w:cs="Museo 300"/>
      <w:sz w:val="24"/>
      <w:szCs w:val="20"/>
    </w:rPr>
  </w:style>
  <w:style w:type="paragraph" w:customStyle="1" w:styleId="General3Outline16">
    <w:name w:val="General (3) Outline_1_6"/>
    <w:basedOn w:val="Normal"/>
    <w:rsid w:val="00250C56"/>
    <w:pPr>
      <w:numPr>
        <w:ilvl w:val="5"/>
        <w:numId w:val="3"/>
      </w:numPr>
      <w:suppressAutoHyphens/>
      <w:autoSpaceDE w:val="0"/>
      <w:autoSpaceDN w:val="0"/>
      <w:spacing w:after="240"/>
      <w:outlineLvl w:val="5"/>
    </w:pPr>
    <w:rPr>
      <w:rFonts w:ascii="Times New Roman" w:eastAsia="Museo 300" w:hAnsi="Museo 300" w:cs="Museo 300"/>
      <w:sz w:val="24"/>
      <w:szCs w:val="20"/>
    </w:rPr>
  </w:style>
  <w:style w:type="paragraph" w:customStyle="1" w:styleId="General3Outline15">
    <w:name w:val="General (3) Outline_1_5"/>
    <w:basedOn w:val="Normal"/>
    <w:rsid w:val="00250C56"/>
    <w:pPr>
      <w:numPr>
        <w:ilvl w:val="4"/>
        <w:numId w:val="3"/>
      </w:numPr>
      <w:suppressAutoHyphens/>
      <w:autoSpaceDE w:val="0"/>
      <w:autoSpaceDN w:val="0"/>
      <w:spacing w:after="240"/>
      <w:outlineLvl w:val="4"/>
    </w:pPr>
    <w:rPr>
      <w:rFonts w:ascii="Times New Roman" w:eastAsia="Museo 300" w:hAnsi="Museo 300" w:cs="Museo 300"/>
      <w:sz w:val="24"/>
      <w:szCs w:val="20"/>
    </w:rPr>
  </w:style>
  <w:style w:type="paragraph" w:customStyle="1" w:styleId="General3Outline14">
    <w:name w:val="General (3) Outline_1_4"/>
    <w:basedOn w:val="Normal"/>
    <w:rsid w:val="00250C56"/>
    <w:pPr>
      <w:numPr>
        <w:ilvl w:val="3"/>
        <w:numId w:val="3"/>
      </w:numPr>
      <w:suppressAutoHyphens/>
      <w:autoSpaceDE w:val="0"/>
      <w:autoSpaceDN w:val="0"/>
      <w:spacing w:after="240"/>
      <w:outlineLvl w:val="3"/>
    </w:pPr>
    <w:rPr>
      <w:rFonts w:ascii="Times New Roman" w:eastAsia="Museo 300" w:hAnsi="Museo 300" w:cs="Museo 300"/>
      <w:sz w:val="24"/>
      <w:szCs w:val="20"/>
    </w:rPr>
  </w:style>
  <w:style w:type="paragraph" w:customStyle="1" w:styleId="General3Outline13">
    <w:name w:val="General (3) Outline_1_3"/>
    <w:basedOn w:val="Normal"/>
    <w:rsid w:val="00250C56"/>
    <w:pPr>
      <w:numPr>
        <w:ilvl w:val="2"/>
        <w:numId w:val="3"/>
      </w:numPr>
      <w:suppressAutoHyphens/>
      <w:autoSpaceDE w:val="0"/>
      <w:autoSpaceDN w:val="0"/>
      <w:spacing w:after="240"/>
      <w:outlineLvl w:val="2"/>
    </w:pPr>
    <w:rPr>
      <w:rFonts w:ascii="Times New Roman" w:eastAsia="Museo 300" w:hAnsi="Museo 300" w:cs="Museo 300"/>
      <w:sz w:val="24"/>
      <w:szCs w:val="20"/>
    </w:rPr>
  </w:style>
  <w:style w:type="paragraph" w:customStyle="1" w:styleId="General3Outline12">
    <w:name w:val="General (3) Outline_1_2"/>
    <w:basedOn w:val="Normal"/>
    <w:rsid w:val="00250C56"/>
    <w:pPr>
      <w:numPr>
        <w:ilvl w:val="1"/>
        <w:numId w:val="3"/>
      </w:numPr>
      <w:suppressAutoHyphens/>
      <w:autoSpaceDE w:val="0"/>
      <w:autoSpaceDN w:val="0"/>
      <w:spacing w:after="240"/>
      <w:outlineLvl w:val="1"/>
    </w:pPr>
    <w:rPr>
      <w:rFonts w:ascii="Arial" w:eastAsia="Museo 300" w:hAnsi="Museo 300" w:cs="Museo 300"/>
      <w:sz w:val="20"/>
      <w:szCs w:val="20"/>
    </w:rPr>
  </w:style>
  <w:style w:type="paragraph" w:customStyle="1" w:styleId="General3Outline11">
    <w:name w:val="General (3) Outline_1_1"/>
    <w:basedOn w:val="Normal"/>
    <w:link w:val="General3Outline11Char"/>
    <w:rsid w:val="00250C56"/>
    <w:pPr>
      <w:numPr>
        <w:numId w:val="3"/>
      </w:numPr>
      <w:suppressAutoHyphens/>
      <w:autoSpaceDE w:val="0"/>
      <w:autoSpaceDN w:val="0"/>
      <w:spacing w:after="240"/>
      <w:outlineLvl w:val="0"/>
    </w:pPr>
    <w:rPr>
      <w:rFonts w:ascii="Arial" w:eastAsia="Museo 300" w:hAnsi="Museo 300" w:cs="Museo 300"/>
      <w:sz w:val="20"/>
      <w:szCs w:val="20"/>
    </w:rPr>
  </w:style>
  <w:style w:type="character" w:customStyle="1" w:styleId="General3Outline11Char">
    <w:name w:val="General (3) Outline_1_1 Char"/>
    <w:basedOn w:val="DefaultParagraphFont"/>
    <w:link w:val="General3Outline11"/>
    <w:rsid w:val="00250C56"/>
    <w:rPr>
      <w:rFonts w:ascii="Arial" w:eastAsia="Museo 300" w:hAnsi="Museo 300" w:cs="Museo 3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3B4E0-6BC1-4C5A-928A-A03F9E53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Pages>
  <Words>1171</Words>
  <Characters>6676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Barrios</dc:creator>
  <cp:keywords/>
  <dc:description/>
  <cp:lastModifiedBy>Emily Greenwood</cp:lastModifiedBy>
  <cp:revision>2</cp:revision>
  <cp:lastPrinted>2022-02-22T17:30:00Z</cp:lastPrinted>
  <dcterms:created xsi:type="dcterms:W3CDTF">2022-02-23T17:42:00Z</dcterms:created>
  <dcterms:modified xsi:type="dcterms:W3CDTF">2022-02-23T17:42:00Z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