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7C1A" w14:textId="77777777" w:rsidR="000F42D4" w:rsidRPr="00646B84" w:rsidRDefault="000F42D4" w:rsidP="000F42D4">
      <w:pPr>
        <w:spacing w:before="60"/>
        <w:ind w:left="274" w:right="255"/>
        <w:jc w:val="center"/>
        <w:rPr>
          <w:b/>
          <w:sz w:val="36"/>
          <w:u w:val="single"/>
        </w:rPr>
      </w:pPr>
      <w:r w:rsidRPr="00646B84">
        <w:rPr>
          <w:b/>
          <w:sz w:val="36"/>
          <w:u w:val="single"/>
        </w:rPr>
        <w:t>MEMORANDUM OF UNDERSTANDING</w:t>
      </w:r>
    </w:p>
    <w:p w14:paraId="2FA9DDCB" w14:textId="77777777" w:rsidR="00365F23" w:rsidRPr="000F42D4" w:rsidRDefault="00B0137A" w:rsidP="000F42D4">
      <w:pPr>
        <w:spacing w:before="60"/>
        <w:ind w:left="720" w:right="760"/>
        <w:jc w:val="center"/>
        <w:rPr>
          <w:b/>
          <w:sz w:val="36"/>
        </w:rPr>
      </w:pPr>
      <w:r>
        <w:rPr>
          <w:b/>
          <w:sz w:val="24"/>
        </w:rPr>
        <w:t xml:space="preserve">Between </w:t>
      </w:r>
      <w:r w:rsidR="002B5788">
        <w:rPr>
          <w:b/>
          <w:sz w:val="24"/>
        </w:rPr>
        <w:t xml:space="preserve">SSM Health Care of Wisconsin, Inc., doing business as </w:t>
      </w:r>
      <w:r w:rsidR="001F6302">
        <w:rPr>
          <w:b/>
          <w:sz w:val="24"/>
        </w:rPr>
        <w:t xml:space="preserve">St. Clare Hospital </w:t>
      </w:r>
      <w:r w:rsidR="002B5788">
        <w:rPr>
          <w:b/>
          <w:sz w:val="24"/>
        </w:rPr>
        <w:t xml:space="preserve">– </w:t>
      </w:r>
      <w:r w:rsidR="001F6302">
        <w:rPr>
          <w:b/>
          <w:sz w:val="24"/>
        </w:rPr>
        <w:t>Baraboo</w:t>
      </w:r>
      <w:r>
        <w:rPr>
          <w:b/>
          <w:sz w:val="24"/>
        </w:rPr>
        <w:t xml:space="preserve"> and </w:t>
      </w:r>
      <w:r w:rsidR="001F6302">
        <w:rPr>
          <w:b/>
          <w:sz w:val="24"/>
        </w:rPr>
        <w:t xml:space="preserve">the </w:t>
      </w:r>
      <w:r>
        <w:rPr>
          <w:b/>
          <w:sz w:val="24"/>
        </w:rPr>
        <w:t xml:space="preserve">Sauk County </w:t>
      </w:r>
      <w:r w:rsidR="000435EA">
        <w:rPr>
          <w:b/>
          <w:sz w:val="24"/>
        </w:rPr>
        <w:t>Justice, Diversion, and Support</w:t>
      </w:r>
      <w:r>
        <w:rPr>
          <w:b/>
          <w:sz w:val="24"/>
        </w:rPr>
        <w:t xml:space="preserve"> for </w:t>
      </w:r>
      <w:r w:rsidR="004E3B35">
        <w:rPr>
          <w:b/>
          <w:sz w:val="24"/>
        </w:rPr>
        <w:t>a Donation Benefitting the</w:t>
      </w:r>
      <w:r w:rsidR="000F42D4">
        <w:rPr>
          <w:b/>
          <w:sz w:val="24"/>
        </w:rPr>
        <w:t xml:space="preserve"> Education Navigator Project</w:t>
      </w:r>
    </w:p>
    <w:p w14:paraId="22AE8140" w14:textId="77777777" w:rsidR="00365F23" w:rsidRDefault="00365F23">
      <w:pPr>
        <w:pStyle w:val="BodyText"/>
        <w:spacing w:before="4"/>
        <w:rPr>
          <w:b/>
          <w:sz w:val="25"/>
        </w:rPr>
      </w:pPr>
    </w:p>
    <w:p w14:paraId="1BA13930" w14:textId="77777777" w:rsidR="00365F23" w:rsidRDefault="00B0137A">
      <w:pPr>
        <w:pStyle w:val="BodyText"/>
        <w:spacing w:line="249" w:lineRule="auto"/>
        <w:ind w:left="106" w:right="309"/>
      </w:pPr>
      <w:r>
        <w:t xml:space="preserve">WHEREAS, </w:t>
      </w:r>
      <w:r w:rsidR="002B5788">
        <w:t xml:space="preserve">SSM Health Care of Wisconsin, Inc., doing business as </w:t>
      </w:r>
      <w:r w:rsidR="005C046C">
        <w:t>St. Clare Hospital</w:t>
      </w:r>
      <w:r w:rsidR="002B5788">
        <w:t xml:space="preserve"> – </w:t>
      </w:r>
      <w:r w:rsidR="005C046C">
        <w:t>Baraboo (“St. Clare Hospital”)</w:t>
      </w:r>
      <w:r>
        <w:t xml:space="preserve"> and </w:t>
      </w:r>
      <w:r w:rsidR="00646B84">
        <w:t xml:space="preserve">the </w:t>
      </w:r>
      <w:r>
        <w:t xml:space="preserve">Sauk County </w:t>
      </w:r>
      <w:r w:rsidR="000435EA">
        <w:t>Justice Diversion, and Support</w:t>
      </w:r>
      <w:r>
        <w:t xml:space="preserve"> (“Sauk County”) each desire to enter into this Memorandum of Understanding (“MOU”) </w:t>
      </w:r>
      <w:r w:rsidR="00646B84">
        <w:t>for the implementation of Sauk County’s Education Navigator Project (“Project”)</w:t>
      </w:r>
      <w:r>
        <w:t>;</w:t>
      </w:r>
    </w:p>
    <w:p w14:paraId="131B9E1D" w14:textId="77777777" w:rsidR="00365F23" w:rsidRDefault="00365F23">
      <w:pPr>
        <w:pStyle w:val="BodyText"/>
        <w:spacing w:before="4"/>
        <w:rPr>
          <w:sz w:val="26"/>
        </w:rPr>
      </w:pPr>
    </w:p>
    <w:p w14:paraId="258D7070" w14:textId="2C2E07F3" w:rsidR="004E3B35" w:rsidRDefault="004E3B35">
      <w:pPr>
        <w:pStyle w:val="BodyText"/>
        <w:spacing w:line="247" w:lineRule="auto"/>
        <w:ind w:left="115" w:right="313" w:hanging="10"/>
      </w:pPr>
      <w:r>
        <w:t xml:space="preserve">WHEREAS, the Project will focus on providing an educational-based path out </w:t>
      </w:r>
      <w:r w:rsidR="003A1EDB">
        <w:t xml:space="preserve">of </w:t>
      </w:r>
      <w:r>
        <w:t>incarceration and into employment for five key target populations—</w:t>
      </w:r>
      <w:r w:rsidRPr="004E3B35">
        <w:t xml:space="preserve">Sauk County </w:t>
      </w:r>
      <w:r w:rsidR="000435EA">
        <w:t>incarcerated inmates both jail and work release</w:t>
      </w:r>
      <w:r w:rsidRPr="004E3B35">
        <w:t xml:space="preserve">, </w:t>
      </w:r>
      <w:r w:rsidRPr="00A44699">
        <w:t>Medication Assisted Treatment participants,</w:t>
      </w:r>
      <w:r w:rsidRPr="004E3B35">
        <w:t xml:space="preserve"> </w:t>
      </w:r>
      <w:r w:rsidR="000435EA">
        <w:t>Justice, Diversion, and Support Program participants</w:t>
      </w:r>
      <w:r w:rsidRPr="004E3B35">
        <w:t>, and</w:t>
      </w:r>
      <w:r w:rsidR="000435EA">
        <w:t xml:space="preserve"> residents of Sauk County that are supervised by the Department of Corrections</w:t>
      </w:r>
      <w:r>
        <w:t>;</w:t>
      </w:r>
    </w:p>
    <w:p w14:paraId="3E1F517A" w14:textId="77777777" w:rsidR="004E3B35" w:rsidRDefault="004E3B35">
      <w:pPr>
        <w:pStyle w:val="BodyText"/>
        <w:spacing w:line="247" w:lineRule="auto"/>
        <w:ind w:left="115" w:right="313" w:hanging="10"/>
      </w:pPr>
    </w:p>
    <w:p w14:paraId="52859886" w14:textId="77777777" w:rsidR="00365F23" w:rsidRDefault="00B0137A">
      <w:pPr>
        <w:pStyle w:val="BodyText"/>
        <w:spacing w:line="247" w:lineRule="auto"/>
        <w:ind w:left="115" w:right="313" w:hanging="10"/>
      </w:pPr>
      <w:r>
        <w:t xml:space="preserve">WHEREAS, </w:t>
      </w:r>
      <w:r w:rsidR="004E3B35">
        <w:t>S</w:t>
      </w:r>
      <w:r w:rsidR="005C046C">
        <w:t xml:space="preserve">t. Clare Hospital </w:t>
      </w:r>
      <w:r w:rsidR="004E3B35">
        <w:t>has</w:t>
      </w:r>
      <w:r w:rsidR="00646B84">
        <w:t xml:space="preserve"> provided a donation of </w:t>
      </w:r>
      <w:r w:rsidR="004E3B35">
        <w:t>$</w:t>
      </w:r>
      <w:r w:rsidR="00B170F6">
        <w:t>71</w:t>
      </w:r>
      <w:r w:rsidR="004E3B35">
        <w:t>,</w:t>
      </w:r>
      <w:r w:rsidR="00B170F6">
        <w:t>0</w:t>
      </w:r>
      <w:r w:rsidR="004E3B35">
        <w:t>00 that will be utilized by Sauk County to fund and support a .75 LTE Education Navigator position</w:t>
      </w:r>
      <w:r w:rsidR="00C33CE7">
        <w:t xml:space="preserve"> for Calendar Year 202</w:t>
      </w:r>
      <w:r w:rsidR="004E4366">
        <w:t>2</w:t>
      </w:r>
      <w:r>
        <w:t>;</w:t>
      </w:r>
    </w:p>
    <w:p w14:paraId="6A393966" w14:textId="77777777" w:rsidR="00365F23" w:rsidRDefault="00365F23">
      <w:pPr>
        <w:pStyle w:val="BodyText"/>
        <w:spacing w:before="8"/>
        <w:rPr>
          <w:sz w:val="26"/>
        </w:rPr>
      </w:pPr>
    </w:p>
    <w:p w14:paraId="305BED66" w14:textId="77777777" w:rsidR="00365F23" w:rsidRDefault="00B0137A">
      <w:pPr>
        <w:pStyle w:val="BodyText"/>
        <w:spacing w:line="249" w:lineRule="auto"/>
        <w:ind w:left="115" w:right="124" w:hanging="10"/>
        <w:jc w:val="both"/>
      </w:pPr>
      <w:r>
        <w:t xml:space="preserve">WHEREAS, </w:t>
      </w:r>
      <w:r w:rsidR="005C046C">
        <w:t xml:space="preserve">St. Clare Hospital </w:t>
      </w:r>
      <w:r w:rsidR="00646B84">
        <w:t>retains certain interests in the operational success of the Project</w:t>
      </w:r>
      <w:r>
        <w:t>;</w:t>
      </w:r>
    </w:p>
    <w:p w14:paraId="51AF38BF" w14:textId="77777777" w:rsidR="00365F23" w:rsidRDefault="00365F23">
      <w:pPr>
        <w:pStyle w:val="BodyText"/>
        <w:spacing w:before="6"/>
        <w:rPr>
          <w:sz w:val="26"/>
        </w:rPr>
      </w:pPr>
    </w:p>
    <w:p w14:paraId="4A20D74B" w14:textId="77777777" w:rsidR="00365F23" w:rsidRDefault="00B0137A">
      <w:pPr>
        <w:pStyle w:val="BodyText"/>
        <w:spacing w:line="249" w:lineRule="auto"/>
        <w:ind w:left="115" w:right="96" w:hanging="10"/>
      </w:pPr>
      <w:r>
        <w:t xml:space="preserve">WHEREAS, Sauk County </w:t>
      </w:r>
      <w:r w:rsidR="00646B84">
        <w:t xml:space="preserve">agrees to provide programmatic updates to </w:t>
      </w:r>
      <w:r w:rsidR="005C046C">
        <w:t>St. Clare Hospital</w:t>
      </w:r>
      <w:r w:rsidR="00A429D0">
        <w:t>.</w:t>
      </w:r>
    </w:p>
    <w:p w14:paraId="68F04544" w14:textId="77777777" w:rsidR="00365F23" w:rsidRDefault="00365F23">
      <w:pPr>
        <w:pStyle w:val="BodyText"/>
        <w:spacing w:before="1"/>
        <w:rPr>
          <w:sz w:val="26"/>
        </w:rPr>
      </w:pPr>
    </w:p>
    <w:p w14:paraId="649E268E" w14:textId="77777777" w:rsidR="00365F23" w:rsidRDefault="00B0137A">
      <w:pPr>
        <w:pStyle w:val="BodyText"/>
        <w:ind w:left="106"/>
      </w:pPr>
      <w:r>
        <w:t xml:space="preserve">THEREFORE, </w:t>
      </w:r>
      <w:r w:rsidR="00646B84">
        <w:t>S</w:t>
      </w:r>
      <w:r w:rsidR="005C046C">
        <w:t xml:space="preserve">t. Clare Hospital </w:t>
      </w:r>
      <w:r>
        <w:t>and Sauk County agree as follows:</w:t>
      </w:r>
    </w:p>
    <w:p w14:paraId="223A0229" w14:textId="77777777" w:rsidR="00365F23" w:rsidRDefault="00365F23">
      <w:pPr>
        <w:pStyle w:val="BodyText"/>
        <w:spacing w:before="2"/>
        <w:rPr>
          <w:sz w:val="27"/>
        </w:rPr>
      </w:pPr>
    </w:p>
    <w:p w14:paraId="267199F1" w14:textId="77777777" w:rsidR="00365F23" w:rsidRDefault="00BA4397" w:rsidP="00BA4397">
      <w:pPr>
        <w:pStyle w:val="ListParagraph"/>
        <w:numPr>
          <w:ilvl w:val="0"/>
          <w:numId w:val="1"/>
        </w:numPr>
        <w:tabs>
          <w:tab w:val="left" w:pos="841"/>
        </w:tabs>
        <w:spacing w:line="249" w:lineRule="auto"/>
        <w:ind w:right="244"/>
        <w:rPr>
          <w:sz w:val="24"/>
        </w:rPr>
      </w:pPr>
      <w:r w:rsidRPr="00BA4397">
        <w:rPr>
          <w:sz w:val="24"/>
        </w:rPr>
        <w:t>Evidence suggests that Sauk County has a generational pattern of involvement with its criminal justice syste</w:t>
      </w:r>
      <w:r>
        <w:rPr>
          <w:sz w:val="24"/>
        </w:rPr>
        <w:t>m.</w:t>
      </w:r>
      <w:r w:rsidRPr="00BA4397">
        <w:rPr>
          <w:sz w:val="24"/>
        </w:rPr>
        <w:t xml:space="preserve"> In addition, a high proportion of individuals in Sauk County jail, Huber</w:t>
      </w:r>
      <w:r>
        <w:rPr>
          <w:sz w:val="24"/>
        </w:rPr>
        <w:t>,</w:t>
      </w:r>
      <w:r w:rsidR="003510BE">
        <w:rPr>
          <w:sz w:val="24"/>
        </w:rPr>
        <w:t xml:space="preserve"> supervised by the Department of Corrections</w:t>
      </w:r>
      <w:r w:rsidR="00C419AC">
        <w:rPr>
          <w:sz w:val="24"/>
        </w:rPr>
        <w:t xml:space="preserve"> or Justice, Diversions, and Support Programs</w:t>
      </w:r>
      <w:r w:rsidRPr="00BA4397">
        <w:rPr>
          <w:sz w:val="24"/>
        </w:rPr>
        <w:t xml:space="preserve"> do n</w:t>
      </w:r>
      <w:r w:rsidR="00C33CE7">
        <w:rPr>
          <w:sz w:val="24"/>
        </w:rPr>
        <w:t xml:space="preserve">ot have a high school diploma. Incarceration, </w:t>
      </w:r>
      <w:r w:rsidRPr="00BA4397">
        <w:rPr>
          <w:sz w:val="24"/>
        </w:rPr>
        <w:t>part</w:t>
      </w:r>
      <w:r w:rsidR="00C33CE7">
        <w:rPr>
          <w:sz w:val="24"/>
        </w:rPr>
        <w:t xml:space="preserve">icularly without an education, </w:t>
      </w:r>
      <w:r w:rsidRPr="00BA4397">
        <w:rPr>
          <w:sz w:val="24"/>
        </w:rPr>
        <w:t>can adversely affect i</w:t>
      </w:r>
      <w:r w:rsidR="00C33CE7">
        <w:rPr>
          <w:sz w:val="24"/>
        </w:rPr>
        <w:t xml:space="preserve">ndividuals and their families. </w:t>
      </w:r>
      <w:r w:rsidRPr="00BA4397">
        <w:rPr>
          <w:sz w:val="24"/>
        </w:rPr>
        <w:t>Often the children of incarcerated persons suffer unmet social needs (food insecurity, housing insecurity, insufficient access to health care) leading to adverse childhood experiences and traum</w:t>
      </w:r>
      <w:r w:rsidR="00C33CE7">
        <w:rPr>
          <w:sz w:val="24"/>
        </w:rPr>
        <w:t xml:space="preserve">a that could span generations. </w:t>
      </w:r>
      <w:r w:rsidRPr="00BA4397">
        <w:rPr>
          <w:sz w:val="24"/>
        </w:rPr>
        <w:t>A disproportionately high percentage of Sauk County’s incarcerated population are indigenous or First Nation peoples.</w:t>
      </w:r>
    </w:p>
    <w:p w14:paraId="6F2B6B1E" w14:textId="77777777" w:rsidR="00365F23" w:rsidRDefault="00365F23">
      <w:pPr>
        <w:pStyle w:val="BodyText"/>
        <w:rPr>
          <w:sz w:val="26"/>
        </w:rPr>
      </w:pPr>
    </w:p>
    <w:p w14:paraId="1336FAB0" w14:textId="77777777" w:rsidR="0070228B" w:rsidRDefault="00C33CE7" w:rsidP="00C33CE7">
      <w:pPr>
        <w:pStyle w:val="ListParagraph"/>
        <w:numPr>
          <w:ilvl w:val="0"/>
          <w:numId w:val="1"/>
        </w:numPr>
        <w:tabs>
          <w:tab w:val="left" w:pos="841"/>
        </w:tabs>
        <w:spacing w:before="1" w:line="247" w:lineRule="auto"/>
        <w:ind w:right="526"/>
        <w:rPr>
          <w:sz w:val="24"/>
        </w:rPr>
      </w:pPr>
      <w:r w:rsidRPr="00C33CE7">
        <w:rPr>
          <w:sz w:val="24"/>
        </w:rPr>
        <w:t xml:space="preserve">By providing culturally and linguistically competent navigation through and to educational resources (instruction, tutoring, training, testing/credentialing), it is anticipated that some people involved in the </w:t>
      </w:r>
      <w:r w:rsidR="00C419AC">
        <w:rPr>
          <w:sz w:val="24"/>
        </w:rPr>
        <w:t xml:space="preserve">justice system in Sauk County </w:t>
      </w:r>
      <w:r w:rsidRPr="00C33CE7">
        <w:rPr>
          <w:sz w:val="24"/>
        </w:rPr>
        <w:t>will use education as a pathway out of inc</w:t>
      </w:r>
      <w:r>
        <w:rPr>
          <w:sz w:val="24"/>
        </w:rPr>
        <w:t>arceration and into employment.</w:t>
      </w:r>
      <w:r w:rsidRPr="00C33CE7">
        <w:rPr>
          <w:sz w:val="24"/>
        </w:rPr>
        <w:t xml:space="preserve"> By reducing the generational cycle of incarceration and by providing navigation through and to the </w:t>
      </w:r>
    </w:p>
    <w:p w14:paraId="3F3BFE4A" w14:textId="77777777" w:rsidR="0070228B" w:rsidRPr="0070228B" w:rsidRDefault="0070228B" w:rsidP="0070228B">
      <w:pPr>
        <w:pStyle w:val="ListParagraph"/>
        <w:rPr>
          <w:sz w:val="24"/>
        </w:rPr>
      </w:pPr>
    </w:p>
    <w:p w14:paraId="16E71F25" w14:textId="77777777" w:rsidR="0070228B" w:rsidRDefault="0070228B" w:rsidP="0070228B">
      <w:pPr>
        <w:pStyle w:val="ListParagraph"/>
        <w:tabs>
          <w:tab w:val="left" w:pos="841"/>
        </w:tabs>
        <w:spacing w:before="1" w:line="247" w:lineRule="auto"/>
        <w:ind w:right="526" w:firstLine="0"/>
        <w:rPr>
          <w:sz w:val="24"/>
        </w:rPr>
      </w:pPr>
    </w:p>
    <w:p w14:paraId="3BA29B3E" w14:textId="77777777" w:rsidR="0070228B" w:rsidRPr="0070228B" w:rsidRDefault="0070228B" w:rsidP="0070228B">
      <w:pPr>
        <w:pStyle w:val="ListParagraph"/>
        <w:rPr>
          <w:sz w:val="24"/>
        </w:rPr>
      </w:pPr>
    </w:p>
    <w:p w14:paraId="6FB9636B" w14:textId="4CBD5C67" w:rsidR="00365F23" w:rsidRPr="0070228B" w:rsidRDefault="00C33CE7" w:rsidP="0070228B">
      <w:pPr>
        <w:pStyle w:val="ListParagraph"/>
        <w:tabs>
          <w:tab w:val="left" w:pos="841"/>
        </w:tabs>
        <w:spacing w:before="1" w:line="247" w:lineRule="auto"/>
        <w:ind w:right="526" w:firstLine="0"/>
        <w:rPr>
          <w:sz w:val="24"/>
        </w:rPr>
      </w:pPr>
      <w:r w:rsidRPr="0070228B">
        <w:rPr>
          <w:sz w:val="24"/>
        </w:rPr>
        <w:t xml:space="preserve">education system, this project should reduce incarceration, recidivism, and revocation rates. It is anticipated that this change will also lead to formerly-incarcerated individuals becoming and staying employed, which should lead to </w:t>
      </w:r>
      <w:r w:rsidRPr="0070228B">
        <w:rPr>
          <w:sz w:val="24"/>
        </w:rPr>
        <w:lastRenderedPageBreak/>
        <w:t>greater access to health care, improved health conditions, and reduced adverse childhood experiences (ACEs) and trauma for the children of the incarcerated. By providing culturally competent and responsive approaches, the project also intends to address racial and ethnic disparities in the incarcerated population.</w:t>
      </w:r>
    </w:p>
    <w:p w14:paraId="3627F416" w14:textId="77777777" w:rsidR="00365F23" w:rsidRDefault="00365F23">
      <w:pPr>
        <w:pStyle w:val="BodyText"/>
        <w:spacing w:before="5"/>
        <w:rPr>
          <w:sz w:val="26"/>
        </w:rPr>
      </w:pPr>
    </w:p>
    <w:p w14:paraId="35CBBF58" w14:textId="77777777" w:rsidR="009A2171" w:rsidRPr="00C33CE7" w:rsidRDefault="00C33CE7" w:rsidP="000E6AFB">
      <w:pPr>
        <w:pStyle w:val="ListParagraph"/>
        <w:numPr>
          <w:ilvl w:val="0"/>
          <w:numId w:val="1"/>
        </w:numPr>
        <w:tabs>
          <w:tab w:val="left" w:pos="841"/>
        </w:tabs>
        <w:spacing w:before="1" w:line="249" w:lineRule="auto"/>
        <w:ind w:right="192"/>
      </w:pPr>
      <w:r>
        <w:rPr>
          <w:sz w:val="24"/>
        </w:rPr>
        <w:t xml:space="preserve">The Project’s intended </w:t>
      </w:r>
      <w:r w:rsidR="003A1EDB">
        <w:rPr>
          <w:sz w:val="24"/>
        </w:rPr>
        <w:t xml:space="preserve">outcomes </w:t>
      </w:r>
      <w:r>
        <w:rPr>
          <w:sz w:val="24"/>
        </w:rPr>
        <w:t>are as follows:</w:t>
      </w:r>
    </w:p>
    <w:p w14:paraId="64785428" w14:textId="77777777" w:rsidR="00C33CE7" w:rsidRDefault="00C33CE7" w:rsidP="00C33CE7">
      <w:pPr>
        <w:pStyle w:val="ListParagraph"/>
      </w:pPr>
    </w:p>
    <w:p w14:paraId="77415D6B" w14:textId="77777777" w:rsidR="00C33CE7" w:rsidRPr="00C71257" w:rsidRDefault="005C046C" w:rsidP="00C33CE7">
      <w:pPr>
        <w:pStyle w:val="ListParagraph"/>
        <w:numPr>
          <w:ilvl w:val="1"/>
          <w:numId w:val="1"/>
        </w:numPr>
        <w:tabs>
          <w:tab w:val="left" w:pos="841"/>
        </w:tabs>
        <w:spacing w:before="1" w:line="249" w:lineRule="auto"/>
        <w:ind w:right="192"/>
        <w:rPr>
          <w:sz w:val="24"/>
          <w:szCs w:val="24"/>
        </w:rPr>
      </w:pPr>
      <w:r>
        <w:rPr>
          <w:sz w:val="24"/>
          <w:szCs w:val="24"/>
        </w:rPr>
        <w:t>Support</w:t>
      </w:r>
      <w:r w:rsidR="00C71257">
        <w:rPr>
          <w:sz w:val="24"/>
          <w:szCs w:val="24"/>
        </w:rPr>
        <w:t xml:space="preserve"> of a Sauk County position for </w:t>
      </w:r>
      <w:r w:rsidR="002C2F10">
        <w:rPr>
          <w:sz w:val="24"/>
          <w:szCs w:val="24"/>
        </w:rPr>
        <w:t>an</w:t>
      </w:r>
      <w:r w:rsidR="00C71257">
        <w:rPr>
          <w:sz w:val="24"/>
          <w:szCs w:val="24"/>
        </w:rPr>
        <w:t xml:space="preserve"> </w:t>
      </w:r>
      <w:r w:rsidR="00C33CE7" w:rsidRPr="00C71257">
        <w:rPr>
          <w:sz w:val="24"/>
          <w:szCs w:val="24"/>
        </w:rPr>
        <w:t>Education Navigator</w:t>
      </w:r>
      <w:r w:rsidR="00C71257">
        <w:rPr>
          <w:sz w:val="24"/>
          <w:szCs w:val="24"/>
        </w:rPr>
        <w:t>.</w:t>
      </w:r>
    </w:p>
    <w:p w14:paraId="21A9B860" w14:textId="1E655967" w:rsidR="00C33CE7" w:rsidRPr="00C71257" w:rsidRDefault="00C33CE7" w:rsidP="00C33CE7">
      <w:pPr>
        <w:pStyle w:val="ListParagraph"/>
        <w:numPr>
          <w:ilvl w:val="1"/>
          <w:numId w:val="1"/>
        </w:numPr>
        <w:tabs>
          <w:tab w:val="left" w:pos="841"/>
        </w:tabs>
        <w:spacing w:before="1" w:line="249" w:lineRule="auto"/>
        <w:ind w:right="192"/>
        <w:rPr>
          <w:sz w:val="24"/>
          <w:szCs w:val="24"/>
        </w:rPr>
      </w:pPr>
      <w:r w:rsidRPr="00C71257">
        <w:rPr>
          <w:sz w:val="24"/>
          <w:szCs w:val="24"/>
        </w:rPr>
        <w:t xml:space="preserve">Collaboration and cooperation among Sauk County’s </w:t>
      </w:r>
      <w:r w:rsidR="002C2F10">
        <w:rPr>
          <w:sz w:val="24"/>
          <w:szCs w:val="24"/>
        </w:rPr>
        <w:t xml:space="preserve">Justice, Diversion, and Support, </w:t>
      </w:r>
      <w:r w:rsidR="00A44699" w:rsidRPr="00A44699">
        <w:t xml:space="preserve">Medication Assisted Treatment </w:t>
      </w:r>
      <w:r w:rsidR="00A44699">
        <w:t xml:space="preserve">program, </w:t>
      </w:r>
      <w:r w:rsidRPr="00C71257">
        <w:rPr>
          <w:sz w:val="24"/>
          <w:szCs w:val="24"/>
        </w:rPr>
        <w:t>Health Department, Sheriff’s Department, CJCC and participating partners in Sauk County (Ho-Chunk Nation, St. Clare Hospital, UW-Platteville Criminology Department, Madison College’s School of Academic Achievement</w:t>
      </w:r>
      <w:r w:rsidR="00C71257">
        <w:rPr>
          <w:sz w:val="24"/>
          <w:szCs w:val="24"/>
        </w:rPr>
        <w:t>,</w:t>
      </w:r>
      <w:r w:rsidRPr="00C71257">
        <w:rPr>
          <w:sz w:val="24"/>
          <w:szCs w:val="24"/>
        </w:rPr>
        <w:t xml:space="preserve"> and UW-Madison Population Health Institute’s </w:t>
      </w:r>
      <w:r w:rsidR="00C71257">
        <w:rPr>
          <w:sz w:val="24"/>
          <w:szCs w:val="24"/>
        </w:rPr>
        <w:t>MATCH program</w:t>
      </w:r>
      <w:r w:rsidR="0070228B">
        <w:rPr>
          <w:sz w:val="24"/>
          <w:szCs w:val="24"/>
        </w:rPr>
        <w:t>)</w:t>
      </w:r>
      <w:r w:rsidR="00C71257">
        <w:rPr>
          <w:sz w:val="24"/>
          <w:szCs w:val="24"/>
        </w:rPr>
        <w:t>.</w:t>
      </w:r>
    </w:p>
    <w:p w14:paraId="071300F0" w14:textId="77777777" w:rsidR="00C33CE7" w:rsidRPr="00C71257" w:rsidRDefault="00C33CE7" w:rsidP="00C33CE7">
      <w:pPr>
        <w:pStyle w:val="ListParagraph"/>
        <w:numPr>
          <w:ilvl w:val="1"/>
          <w:numId w:val="1"/>
        </w:numPr>
        <w:tabs>
          <w:tab w:val="left" w:pos="841"/>
        </w:tabs>
        <w:spacing w:before="1" w:line="249" w:lineRule="auto"/>
        <w:ind w:right="192"/>
        <w:rPr>
          <w:sz w:val="24"/>
          <w:szCs w:val="24"/>
        </w:rPr>
      </w:pPr>
      <w:r w:rsidRPr="00C71257">
        <w:rPr>
          <w:sz w:val="24"/>
          <w:szCs w:val="24"/>
        </w:rPr>
        <w:t>Culturally responsive reduction of barriers to education among individuals in Sauk County’s jail, Huber work release program</w:t>
      </w:r>
      <w:r w:rsidR="00C71257">
        <w:rPr>
          <w:sz w:val="24"/>
          <w:szCs w:val="24"/>
        </w:rPr>
        <w:t>,</w:t>
      </w:r>
      <w:r w:rsidRPr="00C71257">
        <w:rPr>
          <w:sz w:val="24"/>
          <w:szCs w:val="24"/>
        </w:rPr>
        <w:t xml:space="preserve"> </w:t>
      </w:r>
      <w:r w:rsidR="003510BE">
        <w:rPr>
          <w:sz w:val="24"/>
          <w:szCs w:val="24"/>
        </w:rPr>
        <w:t xml:space="preserve">supervised by the Department of Corrections </w:t>
      </w:r>
      <w:r w:rsidRPr="00C71257">
        <w:rPr>
          <w:sz w:val="24"/>
          <w:szCs w:val="24"/>
        </w:rPr>
        <w:t xml:space="preserve">and </w:t>
      </w:r>
      <w:r w:rsidR="00A1021B">
        <w:rPr>
          <w:sz w:val="24"/>
          <w:szCs w:val="24"/>
        </w:rPr>
        <w:t>J</w:t>
      </w:r>
      <w:r w:rsidR="00E41CFE">
        <w:rPr>
          <w:sz w:val="24"/>
          <w:szCs w:val="24"/>
        </w:rPr>
        <w:t>ustice, Diversion, and Support p</w:t>
      </w:r>
      <w:r w:rsidR="00A1021B">
        <w:rPr>
          <w:sz w:val="24"/>
          <w:szCs w:val="24"/>
        </w:rPr>
        <w:t>rograms</w:t>
      </w:r>
      <w:r w:rsidRPr="00C71257">
        <w:rPr>
          <w:sz w:val="24"/>
          <w:szCs w:val="24"/>
        </w:rPr>
        <w:t>.</w:t>
      </w:r>
    </w:p>
    <w:p w14:paraId="7F17A44A" w14:textId="77777777" w:rsidR="00C33CE7" w:rsidRPr="00C71257" w:rsidRDefault="00C71257" w:rsidP="00C33CE7">
      <w:pPr>
        <w:pStyle w:val="ListParagraph"/>
        <w:numPr>
          <w:ilvl w:val="1"/>
          <w:numId w:val="1"/>
        </w:numPr>
        <w:tabs>
          <w:tab w:val="left" w:pos="841"/>
        </w:tabs>
        <w:spacing w:before="1" w:line="249" w:lineRule="auto"/>
        <w:ind w:right="192"/>
        <w:rPr>
          <w:sz w:val="24"/>
          <w:szCs w:val="24"/>
        </w:rPr>
      </w:pPr>
      <w:r>
        <w:rPr>
          <w:sz w:val="24"/>
          <w:szCs w:val="24"/>
        </w:rPr>
        <w:t>Culturally competent i</w:t>
      </w:r>
      <w:r w:rsidR="00C33CE7" w:rsidRPr="00C71257">
        <w:rPr>
          <w:sz w:val="24"/>
          <w:szCs w:val="24"/>
        </w:rPr>
        <w:t>ncentives for education among individuals in Sauk County’s jail, Huber work release program</w:t>
      </w:r>
      <w:r>
        <w:rPr>
          <w:sz w:val="24"/>
          <w:szCs w:val="24"/>
        </w:rPr>
        <w:t>,</w:t>
      </w:r>
      <w:r w:rsidR="00C33CE7" w:rsidRPr="00C71257">
        <w:rPr>
          <w:sz w:val="24"/>
          <w:szCs w:val="24"/>
        </w:rPr>
        <w:t xml:space="preserve"> </w:t>
      </w:r>
      <w:r w:rsidR="00CC3999">
        <w:rPr>
          <w:sz w:val="24"/>
          <w:szCs w:val="24"/>
        </w:rPr>
        <w:t xml:space="preserve">supervised by the Department of Corrections </w:t>
      </w:r>
      <w:r w:rsidR="00C33CE7" w:rsidRPr="00C71257">
        <w:rPr>
          <w:sz w:val="24"/>
          <w:szCs w:val="24"/>
        </w:rPr>
        <w:t xml:space="preserve">and </w:t>
      </w:r>
      <w:r w:rsidR="003510BE">
        <w:rPr>
          <w:sz w:val="24"/>
          <w:szCs w:val="24"/>
        </w:rPr>
        <w:t>Justice, Diversion, and</w:t>
      </w:r>
      <w:r w:rsidR="00E41CFE">
        <w:rPr>
          <w:sz w:val="24"/>
          <w:szCs w:val="24"/>
        </w:rPr>
        <w:t xml:space="preserve"> Support p</w:t>
      </w:r>
      <w:r w:rsidR="003510BE">
        <w:rPr>
          <w:sz w:val="24"/>
          <w:szCs w:val="24"/>
        </w:rPr>
        <w:t>rograms</w:t>
      </w:r>
      <w:r w:rsidR="00C33CE7" w:rsidRPr="00C71257">
        <w:rPr>
          <w:sz w:val="24"/>
          <w:szCs w:val="24"/>
        </w:rPr>
        <w:t>.</w:t>
      </w:r>
    </w:p>
    <w:p w14:paraId="4906B86C" w14:textId="77EBFB33" w:rsidR="00C33CE7" w:rsidRPr="00C71257" w:rsidRDefault="00C33CE7" w:rsidP="00C33CE7">
      <w:pPr>
        <w:pStyle w:val="ListParagraph"/>
        <w:numPr>
          <w:ilvl w:val="1"/>
          <w:numId w:val="1"/>
        </w:numPr>
        <w:tabs>
          <w:tab w:val="left" w:pos="841"/>
        </w:tabs>
        <w:spacing w:before="1" w:line="249" w:lineRule="auto"/>
        <w:ind w:right="192"/>
        <w:rPr>
          <w:sz w:val="24"/>
          <w:szCs w:val="24"/>
        </w:rPr>
      </w:pPr>
      <w:r w:rsidRPr="00C71257">
        <w:rPr>
          <w:sz w:val="24"/>
          <w:szCs w:val="24"/>
        </w:rPr>
        <w:t>Increased number of individuals in Sauk Co</w:t>
      </w:r>
      <w:r w:rsidR="003510BE">
        <w:rPr>
          <w:sz w:val="24"/>
          <w:szCs w:val="24"/>
        </w:rPr>
        <w:t xml:space="preserve">unty’s jail, Huber work release, supervised by Department of Corrections </w:t>
      </w:r>
      <w:r w:rsidRPr="00C71257">
        <w:rPr>
          <w:sz w:val="24"/>
          <w:szCs w:val="24"/>
        </w:rPr>
        <w:t xml:space="preserve">and </w:t>
      </w:r>
      <w:r w:rsidR="00CC3999">
        <w:rPr>
          <w:sz w:val="24"/>
          <w:szCs w:val="24"/>
        </w:rPr>
        <w:t>J</w:t>
      </w:r>
      <w:r w:rsidR="00E41CFE">
        <w:rPr>
          <w:sz w:val="24"/>
          <w:szCs w:val="24"/>
        </w:rPr>
        <w:t>ustice, Diversion, and Support p</w:t>
      </w:r>
      <w:r w:rsidR="00CC3999">
        <w:rPr>
          <w:sz w:val="24"/>
          <w:szCs w:val="24"/>
        </w:rPr>
        <w:t>rograms</w:t>
      </w:r>
      <w:r w:rsidRPr="00C71257">
        <w:rPr>
          <w:sz w:val="24"/>
          <w:szCs w:val="24"/>
        </w:rPr>
        <w:t xml:space="preserve"> seeking and achieving instruction, tutoring, training, </w:t>
      </w:r>
      <w:r w:rsidR="00F13036" w:rsidRPr="00C71257">
        <w:rPr>
          <w:sz w:val="24"/>
          <w:szCs w:val="24"/>
        </w:rPr>
        <w:t>testing,</w:t>
      </w:r>
      <w:r w:rsidRPr="00C71257">
        <w:rPr>
          <w:sz w:val="24"/>
          <w:szCs w:val="24"/>
        </w:rPr>
        <w:t xml:space="preserve"> and credentialing.</w:t>
      </w:r>
    </w:p>
    <w:p w14:paraId="21DDE5B9" w14:textId="7D0041E3" w:rsidR="00C33CE7" w:rsidRPr="00C71257" w:rsidRDefault="00C33CE7" w:rsidP="00C33CE7">
      <w:pPr>
        <w:pStyle w:val="ListParagraph"/>
        <w:numPr>
          <w:ilvl w:val="1"/>
          <w:numId w:val="1"/>
        </w:numPr>
        <w:tabs>
          <w:tab w:val="left" w:pos="841"/>
        </w:tabs>
        <w:spacing w:before="1" w:line="249" w:lineRule="auto"/>
        <w:ind w:right="192"/>
        <w:rPr>
          <w:sz w:val="24"/>
          <w:szCs w:val="24"/>
        </w:rPr>
      </w:pPr>
      <w:r w:rsidRPr="00C71257">
        <w:rPr>
          <w:sz w:val="24"/>
          <w:szCs w:val="24"/>
        </w:rPr>
        <w:t>Increased number of individuals formerly in Sauk Count</w:t>
      </w:r>
      <w:r w:rsidR="00CC3999">
        <w:rPr>
          <w:sz w:val="24"/>
          <w:szCs w:val="24"/>
        </w:rPr>
        <w:t>y’s jail</w:t>
      </w:r>
      <w:r w:rsidR="002E3FBB">
        <w:rPr>
          <w:sz w:val="24"/>
          <w:szCs w:val="24"/>
        </w:rPr>
        <w:t>;</w:t>
      </w:r>
      <w:r w:rsidR="00CC3999">
        <w:rPr>
          <w:sz w:val="24"/>
          <w:szCs w:val="24"/>
        </w:rPr>
        <w:t xml:space="preserve"> Huber work release</w:t>
      </w:r>
      <w:r w:rsidR="002E3FBB">
        <w:rPr>
          <w:sz w:val="24"/>
          <w:szCs w:val="24"/>
        </w:rPr>
        <w:t>;</w:t>
      </w:r>
      <w:r w:rsidR="00CC3999">
        <w:rPr>
          <w:sz w:val="24"/>
          <w:szCs w:val="24"/>
        </w:rPr>
        <w:t xml:space="preserve"> supervised by the Department of Corrections</w:t>
      </w:r>
      <w:r w:rsidR="002E3FBB">
        <w:rPr>
          <w:sz w:val="24"/>
          <w:szCs w:val="24"/>
        </w:rPr>
        <w:t xml:space="preserve">; the </w:t>
      </w:r>
      <w:r w:rsidR="00CC3999">
        <w:rPr>
          <w:sz w:val="24"/>
          <w:szCs w:val="24"/>
        </w:rPr>
        <w:t>Justice, Diversion, and Support</w:t>
      </w:r>
      <w:r w:rsidRPr="00C71257">
        <w:rPr>
          <w:sz w:val="24"/>
          <w:szCs w:val="24"/>
        </w:rPr>
        <w:t xml:space="preserve"> programs</w:t>
      </w:r>
      <w:r w:rsidR="00A44699">
        <w:rPr>
          <w:sz w:val="24"/>
          <w:szCs w:val="24"/>
        </w:rPr>
        <w:t xml:space="preserve"> and </w:t>
      </w:r>
      <w:r w:rsidR="00A44699" w:rsidRPr="00A44699">
        <w:t>Medication Assisted Treatment</w:t>
      </w:r>
      <w:r w:rsidR="00A44699">
        <w:t xml:space="preserve"> program</w:t>
      </w:r>
      <w:r w:rsidRPr="00C71257">
        <w:rPr>
          <w:sz w:val="24"/>
          <w:szCs w:val="24"/>
        </w:rPr>
        <w:t xml:space="preserve"> seeking, </w:t>
      </w:r>
      <w:r w:rsidR="00F13036" w:rsidRPr="00C71257">
        <w:rPr>
          <w:sz w:val="24"/>
          <w:szCs w:val="24"/>
        </w:rPr>
        <w:t>obtaining,</w:t>
      </w:r>
      <w:r w:rsidRPr="00C71257">
        <w:rPr>
          <w:sz w:val="24"/>
          <w:szCs w:val="24"/>
        </w:rPr>
        <w:t xml:space="preserve"> and retaining employment. </w:t>
      </w:r>
    </w:p>
    <w:p w14:paraId="58C29F8E" w14:textId="0CA98452" w:rsidR="00C33CE7" w:rsidRPr="00C71257" w:rsidRDefault="00C33CE7" w:rsidP="00C33CE7">
      <w:pPr>
        <w:pStyle w:val="ListParagraph"/>
        <w:numPr>
          <w:ilvl w:val="1"/>
          <w:numId w:val="1"/>
        </w:numPr>
        <w:tabs>
          <w:tab w:val="left" w:pos="841"/>
        </w:tabs>
        <w:spacing w:before="1" w:line="249" w:lineRule="auto"/>
        <w:ind w:right="192"/>
        <w:rPr>
          <w:sz w:val="24"/>
          <w:szCs w:val="24"/>
        </w:rPr>
      </w:pPr>
      <w:r w:rsidRPr="00C71257">
        <w:rPr>
          <w:sz w:val="24"/>
          <w:szCs w:val="24"/>
        </w:rPr>
        <w:t xml:space="preserve">Lower repeat offenses, </w:t>
      </w:r>
      <w:r w:rsidR="00F13036" w:rsidRPr="00C71257">
        <w:rPr>
          <w:sz w:val="24"/>
          <w:szCs w:val="24"/>
        </w:rPr>
        <w:t>recidivism,</w:t>
      </w:r>
      <w:r w:rsidRPr="00C71257">
        <w:rPr>
          <w:sz w:val="24"/>
          <w:szCs w:val="24"/>
        </w:rPr>
        <w:t xml:space="preserve"> and revocation among individuals formerly in Sauk County’s jail, Huber work release</w:t>
      </w:r>
      <w:r w:rsidR="00E41CFE">
        <w:rPr>
          <w:sz w:val="24"/>
          <w:szCs w:val="24"/>
        </w:rPr>
        <w:t>, supervised by the Department of Corrections, and Justice, Diversion, and Support</w:t>
      </w:r>
      <w:r w:rsidRPr="00C71257">
        <w:rPr>
          <w:sz w:val="24"/>
          <w:szCs w:val="24"/>
        </w:rPr>
        <w:t xml:space="preserve"> programs.</w:t>
      </w:r>
    </w:p>
    <w:p w14:paraId="3D6FF103" w14:textId="77777777" w:rsidR="00C33CE7" w:rsidRPr="00C71257" w:rsidRDefault="00C33CE7" w:rsidP="00C33CE7">
      <w:pPr>
        <w:pStyle w:val="ListParagraph"/>
        <w:numPr>
          <w:ilvl w:val="1"/>
          <w:numId w:val="1"/>
        </w:numPr>
        <w:tabs>
          <w:tab w:val="left" w:pos="841"/>
        </w:tabs>
        <w:spacing w:before="1" w:line="249" w:lineRule="auto"/>
        <w:ind w:right="192"/>
        <w:rPr>
          <w:sz w:val="24"/>
          <w:szCs w:val="24"/>
        </w:rPr>
      </w:pPr>
      <w:r w:rsidRPr="00C71257">
        <w:rPr>
          <w:sz w:val="24"/>
          <w:szCs w:val="24"/>
        </w:rPr>
        <w:t>Reduced racial and ethnic disparities in Sauk County’s jail, Huber work release</w:t>
      </w:r>
      <w:r w:rsidR="00E41CFE">
        <w:rPr>
          <w:sz w:val="24"/>
          <w:szCs w:val="24"/>
        </w:rPr>
        <w:t>, individuals supervised by the Department of Corrections</w:t>
      </w:r>
      <w:r w:rsidRPr="00C71257">
        <w:rPr>
          <w:sz w:val="24"/>
          <w:szCs w:val="24"/>
        </w:rPr>
        <w:t xml:space="preserve"> and </w:t>
      </w:r>
      <w:r w:rsidR="00E41CFE">
        <w:rPr>
          <w:sz w:val="24"/>
          <w:szCs w:val="24"/>
        </w:rPr>
        <w:t>Justice Diversion and Support</w:t>
      </w:r>
      <w:r w:rsidRPr="00C71257">
        <w:rPr>
          <w:sz w:val="24"/>
          <w:szCs w:val="24"/>
        </w:rPr>
        <w:t xml:space="preserve"> programs. </w:t>
      </w:r>
    </w:p>
    <w:p w14:paraId="0A7DE58C" w14:textId="77777777" w:rsidR="00C33CE7" w:rsidRPr="00C71257" w:rsidRDefault="00C33CE7" w:rsidP="00C33CE7">
      <w:pPr>
        <w:pStyle w:val="ListParagraph"/>
        <w:numPr>
          <w:ilvl w:val="1"/>
          <w:numId w:val="1"/>
        </w:numPr>
        <w:tabs>
          <w:tab w:val="left" w:pos="841"/>
        </w:tabs>
        <w:spacing w:before="1" w:line="249" w:lineRule="auto"/>
        <w:ind w:right="192"/>
        <w:rPr>
          <w:sz w:val="24"/>
          <w:szCs w:val="24"/>
        </w:rPr>
      </w:pPr>
      <w:r w:rsidRPr="00C71257">
        <w:rPr>
          <w:sz w:val="24"/>
          <w:szCs w:val="24"/>
        </w:rPr>
        <w:t>Reduced adverse childhood experiences and generational trauma in the families of individuals formerly in Sauk County’s jail, Huber work release</w:t>
      </w:r>
      <w:r w:rsidR="00E41CFE">
        <w:rPr>
          <w:sz w:val="24"/>
          <w:szCs w:val="24"/>
        </w:rPr>
        <w:t xml:space="preserve">, supervised by the Department of Corrections </w:t>
      </w:r>
      <w:r w:rsidRPr="00C71257">
        <w:rPr>
          <w:sz w:val="24"/>
          <w:szCs w:val="24"/>
        </w:rPr>
        <w:t xml:space="preserve">and </w:t>
      </w:r>
      <w:r w:rsidR="00E41CFE">
        <w:rPr>
          <w:sz w:val="24"/>
          <w:szCs w:val="24"/>
        </w:rPr>
        <w:t>Justice, Diversion, and Support p</w:t>
      </w:r>
      <w:r w:rsidRPr="00C71257">
        <w:rPr>
          <w:sz w:val="24"/>
          <w:szCs w:val="24"/>
        </w:rPr>
        <w:t>rograms.</w:t>
      </w:r>
    </w:p>
    <w:p w14:paraId="1ADBDD17" w14:textId="6632F1F1" w:rsidR="00365F23" w:rsidRDefault="00365F23">
      <w:pPr>
        <w:pStyle w:val="BodyText"/>
        <w:spacing w:before="2"/>
        <w:rPr>
          <w:sz w:val="26"/>
        </w:rPr>
      </w:pPr>
    </w:p>
    <w:p w14:paraId="4B789CAB" w14:textId="6D1F1819" w:rsidR="0070228B" w:rsidRDefault="0070228B">
      <w:pPr>
        <w:pStyle w:val="BodyText"/>
        <w:spacing w:before="2"/>
        <w:rPr>
          <w:sz w:val="26"/>
        </w:rPr>
      </w:pPr>
    </w:p>
    <w:p w14:paraId="5CEC57F6" w14:textId="71F77352" w:rsidR="0070228B" w:rsidRDefault="0070228B">
      <w:pPr>
        <w:pStyle w:val="BodyText"/>
        <w:spacing w:before="2"/>
        <w:rPr>
          <w:sz w:val="26"/>
        </w:rPr>
      </w:pPr>
    </w:p>
    <w:p w14:paraId="3D1013C4" w14:textId="2CD30D29" w:rsidR="0070228B" w:rsidRDefault="0070228B">
      <w:pPr>
        <w:pStyle w:val="BodyText"/>
        <w:spacing w:before="2"/>
        <w:rPr>
          <w:sz w:val="26"/>
        </w:rPr>
      </w:pPr>
    </w:p>
    <w:p w14:paraId="3628D6C4" w14:textId="77777777" w:rsidR="0070228B" w:rsidRDefault="0070228B">
      <w:pPr>
        <w:pStyle w:val="BodyText"/>
        <w:spacing w:before="2"/>
        <w:rPr>
          <w:sz w:val="26"/>
        </w:rPr>
      </w:pPr>
    </w:p>
    <w:p w14:paraId="7FBD7BCA" w14:textId="650E0717" w:rsidR="00365F23" w:rsidRPr="0070228B" w:rsidRDefault="00C71257" w:rsidP="0070228B">
      <w:pPr>
        <w:pStyle w:val="ListParagraph"/>
        <w:numPr>
          <w:ilvl w:val="0"/>
          <w:numId w:val="1"/>
        </w:numPr>
        <w:tabs>
          <w:tab w:val="left" w:pos="841"/>
        </w:tabs>
        <w:spacing w:line="249" w:lineRule="auto"/>
        <w:ind w:right="268"/>
        <w:rPr>
          <w:sz w:val="24"/>
        </w:rPr>
      </w:pPr>
      <w:r>
        <w:rPr>
          <w:sz w:val="24"/>
        </w:rPr>
        <w:t xml:space="preserve">Sauk County’s </w:t>
      </w:r>
      <w:r w:rsidR="00291EE6">
        <w:rPr>
          <w:sz w:val="24"/>
        </w:rPr>
        <w:t>Res</w:t>
      </w:r>
      <w:r w:rsidR="00291EE6" w:rsidRPr="0070228B">
        <w:rPr>
          <w:sz w:val="24"/>
        </w:rPr>
        <w:t>ponsibilities</w:t>
      </w:r>
      <w:r w:rsidRPr="0070228B">
        <w:rPr>
          <w:sz w:val="24"/>
        </w:rPr>
        <w:t>:</w:t>
      </w:r>
    </w:p>
    <w:p w14:paraId="2342FCAE" w14:textId="77777777" w:rsidR="00C71257" w:rsidRDefault="00C71257" w:rsidP="00C71257">
      <w:pPr>
        <w:pStyle w:val="ListParagraph"/>
        <w:tabs>
          <w:tab w:val="left" w:pos="841"/>
        </w:tabs>
        <w:spacing w:line="249" w:lineRule="auto"/>
        <w:ind w:right="268" w:firstLine="0"/>
        <w:rPr>
          <w:sz w:val="24"/>
        </w:rPr>
      </w:pPr>
    </w:p>
    <w:p w14:paraId="5BE46245" w14:textId="77777777" w:rsidR="00393F9F" w:rsidRPr="00393F9F" w:rsidRDefault="001F6302" w:rsidP="00393F9F">
      <w:pPr>
        <w:pStyle w:val="ListParagraph"/>
        <w:numPr>
          <w:ilvl w:val="0"/>
          <w:numId w:val="2"/>
        </w:numPr>
        <w:tabs>
          <w:tab w:val="left" w:pos="841"/>
        </w:tabs>
        <w:spacing w:line="249" w:lineRule="auto"/>
        <w:ind w:right="268"/>
        <w:rPr>
          <w:sz w:val="24"/>
        </w:rPr>
      </w:pPr>
      <w:r>
        <w:rPr>
          <w:sz w:val="24"/>
        </w:rPr>
        <w:t>S</w:t>
      </w:r>
      <w:r w:rsidR="00393F9F">
        <w:rPr>
          <w:sz w:val="24"/>
        </w:rPr>
        <w:t>taff</w:t>
      </w:r>
      <w:r>
        <w:rPr>
          <w:sz w:val="24"/>
        </w:rPr>
        <w:t xml:space="preserve"> and support</w:t>
      </w:r>
      <w:r w:rsidR="00393F9F">
        <w:rPr>
          <w:sz w:val="24"/>
        </w:rPr>
        <w:t xml:space="preserve"> a </w:t>
      </w:r>
      <w:r>
        <w:rPr>
          <w:sz w:val="24"/>
        </w:rPr>
        <w:t>0</w:t>
      </w:r>
      <w:r w:rsidR="00393F9F">
        <w:rPr>
          <w:sz w:val="24"/>
        </w:rPr>
        <w:t>.75 LTE</w:t>
      </w:r>
      <w:r w:rsidR="00393F9F" w:rsidRPr="00393F9F">
        <w:rPr>
          <w:sz w:val="24"/>
        </w:rPr>
        <w:t xml:space="preserve"> Sauk County Education Navigator position within S</w:t>
      </w:r>
      <w:r w:rsidR="00AE6502">
        <w:rPr>
          <w:sz w:val="24"/>
        </w:rPr>
        <w:t xml:space="preserve">auk County Justice, Diversion, and Support </w:t>
      </w:r>
      <w:r w:rsidR="006F07D6">
        <w:rPr>
          <w:sz w:val="24"/>
        </w:rPr>
        <w:t>to try an</w:t>
      </w:r>
      <w:r w:rsidR="003A1EDB">
        <w:rPr>
          <w:sz w:val="24"/>
        </w:rPr>
        <w:t>d</w:t>
      </w:r>
      <w:r w:rsidR="006F07D6">
        <w:rPr>
          <w:sz w:val="24"/>
        </w:rPr>
        <w:t xml:space="preserve"> achieve the intended deliverables above</w:t>
      </w:r>
      <w:r w:rsidR="00393F9F" w:rsidRPr="00393F9F">
        <w:rPr>
          <w:sz w:val="24"/>
        </w:rPr>
        <w:t xml:space="preserve">. </w:t>
      </w:r>
    </w:p>
    <w:p w14:paraId="639AE0B5" w14:textId="77777777" w:rsidR="00393F9F" w:rsidRPr="00393F9F" w:rsidRDefault="00393F9F" w:rsidP="00393F9F">
      <w:pPr>
        <w:pStyle w:val="ListParagraph"/>
        <w:numPr>
          <w:ilvl w:val="0"/>
          <w:numId w:val="2"/>
        </w:numPr>
        <w:tabs>
          <w:tab w:val="left" w:pos="841"/>
        </w:tabs>
        <w:spacing w:line="249" w:lineRule="auto"/>
        <w:ind w:right="268"/>
        <w:rPr>
          <w:sz w:val="24"/>
        </w:rPr>
      </w:pPr>
      <w:r w:rsidRPr="00393F9F">
        <w:rPr>
          <w:sz w:val="24"/>
        </w:rPr>
        <w:t xml:space="preserve">The Navigator will assess education levels of individuals with justice </w:t>
      </w:r>
      <w:r w:rsidRPr="00393F9F">
        <w:rPr>
          <w:sz w:val="24"/>
        </w:rPr>
        <w:lastRenderedPageBreak/>
        <w:t>involvement and identify barriers to education as well as training opportunities for those enrolled participants.</w:t>
      </w:r>
    </w:p>
    <w:p w14:paraId="47AB7252" w14:textId="77777777" w:rsidR="00393F9F" w:rsidRPr="00393F9F" w:rsidRDefault="00393F9F" w:rsidP="00393F9F">
      <w:pPr>
        <w:pStyle w:val="ListParagraph"/>
        <w:numPr>
          <w:ilvl w:val="0"/>
          <w:numId w:val="2"/>
        </w:numPr>
        <w:tabs>
          <w:tab w:val="left" w:pos="841"/>
        </w:tabs>
        <w:spacing w:line="249" w:lineRule="auto"/>
        <w:ind w:right="268"/>
        <w:rPr>
          <w:sz w:val="24"/>
        </w:rPr>
      </w:pPr>
      <w:r w:rsidRPr="00393F9F">
        <w:rPr>
          <w:sz w:val="24"/>
        </w:rPr>
        <w:t>The Navigator will secure, coordinate, and monitor necessary adjunctive services involving staff through appropriate educational agencies and community resources.</w:t>
      </w:r>
    </w:p>
    <w:p w14:paraId="174D8337" w14:textId="2B87670F" w:rsidR="00393F9F" w:rsidRPr="00393F9F" w:rsidRDefault="00393F9F" w:rsidP="00393F9F">
      <w:pPr>
        <w:pStyle w:val="ListParagraph"/>
        <w:numPr>
          <w:ilvl w:val="0"/>
          <w:numId w:val="2"/>
        </w:numPr>
        <w:tabs>
          <w:tab w:val="left" w:pos="841"/>
        </w:tabs>
        <w:spacing w:line="249" w:lineRule="auto"/>
        <w:ind w:right="268"/>
        <w:rPr>
          <w:sz w:val="24"/>
        </w:rPr>
      </w:pPr>
      <w:r w:rsidRPr="00393F9F">
        <w:rPr>
          <w:sz w:val="24"/>
        </w:rPr>
        <w:t xml:space="preserve">The Navigator will develop information and programing that will incentivize enrollment and engagement of participants in educational instruction, tutoring, academic </w:t>
      </w:r>
      <w:r w:rsidR="008512D9" w:rsidRPr="00393F9F">
        <w:rPr>
          <w:sz w:val="24"/>
        </w:rPr>
        <w:t>testing,</w:t>
      </w:r>
      <w:r w:rsidRPr="00393F9F">
        <w:rPr>
          <w:sz w:val="24"/>
        </w:rPr>
        <w:t xml:space="preserve"> and credentialing process</w:t>
      </w:r>
      <w:r w:rsidR="003A1EDB">
        <w:rPr>
          <w:sz w:val="24"/>
        </w:rPr>
        <w:t>es</w:t>
      </w:r>
      <w:r w:rsidRPr="00393F9F">
        <w:rPr>
          <w:sz w:val="24"/>
        </w:rPr>
        <w:t xml:space="preserve">. </w:t>
      </w:r>
    </w:p>
    <w:p w14:paraId="13AF9D24" w14:textId="77777777" w:rsidR="00393F9F" w:rsidRPr="00393F9F" w:rsidRDefault="00393F9F" w:rsidP="00393F9F">
      <w:pPr>
        <w:pStyle w:val="ListParagraph"/>
        <w:numPr>
          <w:ilvl w:val="0"/>
          <w:numId w:val="2"/>
        </w:numPr>
        <w:tabs>
          <w:tab w:val="left" w:pos="841"/>
        </w:tabs>
        <w:spacing w:line="249" w:lineRule="auto"/>
        <w:ind w:right="268"/>
        <w:rPr>
          <w:sz w:val="24"/>
        </w:rPr>
      </w:pPr>
      <w:r w:rsidRPr="00393F9F">
        <w:rPr>
          <w:sz w:val="24"/>
        </w:rPr>
        <w:t>The Navigator will assess for and assure culturally competent and responsive services.</w:t>
      </w:r>
    </w:p>
    <w:p w14:paraId="532C1E7B" w14:textId="77777777" w:rsidR="00393F9F" w:rsidRDefault="00393F9F" w:rsidP="00393F9F">
      <w:pPr>
        <w:pStyle w:val="ListParagraph"/>
        <w:numPr>
          <w:ilvl w:val="0"/>
          <w:numId w:val="2"/>
        </w:numPr>
        <w:tabs>
          <w:tab w:val="left" w:pos="841"/>
        </w:tabs>
        <w:spacing w:line="249" w:lineRule="auto"/>
        <w:ind w:right="268"/>
        <w:rPr>
          <w:sz w:val="24"/>
        </w:rPr>
      </w:pPr>
      <w:r>
        <w:rPr>
          <w:sz w:val="24"/>
        </w:rPr>
        <w:t xml:space="preserve">Sauk County will provide </w:t>
      </w:r>
      <w:r w:rsidR="005C046C">
        <w:rPr>
          <w:sz w:val="24"/>
        </w:rPr>
        <w:t>monthly</w:t>
      </w:r>
      <w:r w:rsidR="003A1EDB">
        <w:rPr>
          <w:sz w:val="24"/>
        </w:rPr>
        <w:t xml:space="preserve"> </w:t>
      </w:r>
      <w:r>
        <w:rPr>
          <w:sz w:val="24"/>
        </w:rPr>
        <w:t xml:space="preserve">status updates and </w:t>
      </w:r>
      <w:r w:rsidR="003A1EDB">
        <w:rPr>
          <w:sz w:val="24"/>
        </w:rPr>
        <w:t xml:space="preserve">de-identified, aggregated </w:t>
      </w:r>
      <w:r>
        <w:rPr>
          <w:sz w:val="24"/>
        </w:rPr>
        <w:t>programmatic data</w:t>
      </w:r>
      <w:r w:rsidR="003A1EDB">
        <w:rPr>
          <w:sz w:val="24"/>
        </w:rPr>
        <w:t xml:space="preserve"> to </w:t>
      </w:r>
      <w:r w:rsidR="005C046C">
        <w:rPr>
          <w:sz w:val="24"/>
        </w:rPr>
        <w:t xml:space="preserve">St. Clare Hospital </w:t>
      </w:r>
      <w:r w:rsidR="003A1EDB">
        <w:rPr>
          <w:sz w:val="24"/>
        </w:rPr>
        <w:t xml:space="preserve">so as </w:t>
      </w:r>
      <w:r>
        <w:rPr>
          <w:sz w:val="24"/>
        </w:rPr>
        <w:t xml:space="preserve">to highlight the efforts </w:t>
      </w:r>
      <w:r w:rsidR="005C046C">
        <w:rPr>
          <w:sz w:val="24"/>
        </w:rPr>
        <w:t xml:space="preserve">and activities </w:t>
      </w:r>
      <w:r>
        <w:rPr>
          <w:sz w:val="24"/>
        </w:rPr>
        <w:t xml:space="preserve">of the Navigator. </w:t>
      </w:r>
    </w:p>
    <w:p w14:paraId="5E9A3B8F" w14:textId="65E5CAEC" w:rsidR="005C046C" w:rsidRPr="004D613C" w:rsidRDefault="005C046C" w:rsidP="00393F9F">
      <w:pPr>
        <w:pStyle w:val="ListParagraph"/>
        <w:numPr>
          <w:ilvl w:val="0"/>
          <w:numId w:val="2"/>
        </w:numPr>
        <w:tabs>
          <w:tab w:val="left" w:pos="841"/>
        </w:tabs>
        <w:spacing w:line="249" w:lineRule="auto"/>
        <w:ind w:right="268"/>
        <w:rPr>
          <w:sz w:val="24"/>
        </w:rPr>
      </w:pPr>
      <w:r w:rsidRPr="004D613C">
        <w:rPr>
          <w:sz w:val="24"/>
        </w:rPr>
        <w:t xml:space="preserve">St. Clare Hospital leadership will be provided a meeting with the Sauk County </w:t>
      </w:r>
      <w:r w:rsidR="00A44699" w:rsidRPr="004D613C">
        <w:rPr>
          <w:sz w:val="24"/>
        </w:rPr>
        <w:t>Administrator</w:t>
      </w:r>
      <w:r w:rsidRPr="004D613C">
        <w:rPr>
          <w:sz w:val="24"/>
        </w:rPr>
        <w:t xml:space="preserve"> and appropriate </w:t>
      </w:r>
      <w:r w:rsidR="00A44699" w:rsidRPr="004D613C">
        <w:rPr>
          <w:sz w:val="24"/>
        </w:rPr>
        <w:t xml:space="preserve">County Board </w:t>
      </w:r>
      <w:r w:rsidRPr="004D613C">
        <w:rPr>
          <w:sz w:val="24"/>
        </w:rPr>
        <w:t>Supervisor</w:t>
      </w:r>
      <w:r w:rsidR="001C73D1" w:rsidRPr="004D613C">
        <w:rPr>
          <w:sz w:val="24"/>
        </w:rPr>
        <w:t>s</w:t>
      </w:r>
      <w:r w:rsidRPr="004D613C">
        <w:rPr>
          <w:sz w:val="24"/>
        </w:rPr>
        <w:t xml:space="preserve"> to describe the activities and merits of the Education Navigation project.</w:t>
      </w:r>
    </w:p>
    <w:p w14:paraId="5DEBC5D9" w14:textId="77777777" w:rsidR="00C71257" w:rsidRPr="00C71257" w:rsidRDefault="00C71257" w:rsidP="00C71257">
      <w:pPr>
        <w:tabs>
          <w:tab w:val="left" w:pos="841"/>
        </w:tabs>
        <w:spacing w:line="249" w:lineRule="auto"/>
        <w:ind w:right="268"/>
        <w:rPr>
          <w:sz w:val="24"/>
        </w:rPr>
      </w:pPr>
    </w:p>
    <w:p w14:paraId="3911FB10" w14:textId="77777777" w:rsidR="00291EE6" w:rsidRDefault="00291EE6" w:rsidP="00291EE6">
      <w:pPr>
        <w:pStyle w:val="ListParagraph"/>
        <w:numPr>
          <w:ilvl w:val="0"/>
          <w:numId w:val="1"/>
        </w:numPr>
        <w:tabs>
          <w:tab w:val="left" w:pos="841"/>
        </w:tabs>
        <w:spacing w:line="249" w:lineRule="auto"/>
        <w:ind w:right="268"/>
        <w:rPr>
          <w:sz w:val="24"/>
        </w:rPr>
      </w:pPr>
      <w:r>
        <w:rPr>
          <w:sz w:val="24"/>
        </w:rPr>
        <w:t>Donation: SSM Health’s contribution of $</w:t>
      </w:r>
      <w:r w:rsidR="005C046C">
        <w:rPr>
          <w:sz w:val="24"/>
        </w:rPr>
        <w:t>71</w:t>
      </w:r>
      <w:r w:rsidRPr="00291EE6">
        <w:rPr>
          <w:sz w:val="24"/>
        </w:rPr>
        <w:t>,</w:t>
      </w:r>
      <w:r w:rsidR="005C046C">
        <w:rPr>
          <w:sz w:val="24"/>
        </w:rPr>
        <w:t>0</w:t>
      </w:r>
      <w:r w:rsidRPr="00291EE6">
        <w:rPr>
          <w:sz w:val="24"/>
        </w:rPr>
        <w:t>00</w:t>
      </w:r>
      <w:r>
        <w:rPr>
          <w:sz w:val="24"/>
        </w:rPr>
        <w:t xml:space="preserve"> to Sauk C</w:t>
      </w:r>
      <w:r w:rsidR="006F07D6">
        <w:rPr>
          <w:sz w:val="24"/>
        </w:rPr>
        <w:t>ounty is hereby considered</w:t>
      </w:r>
      <w:r>
        <w:rPr>
          <w:sz w:val="24"/>
        </w:rPr>
        <w:t xml:space="preserve"> a financial donation. The parties to this MOU </w:t>
      </w:r>
      <w:r w:rsidR="00393F9F">
        <w:rPr>
          <w:sz w:val="24"/>
        </w:rPr>
        <w:t xml:space="preserve">do acknowledge and agree that the </w:t>
      </w:r>
      <w:r w:rsidR="006F07D6">
        <w:rPr>
          <w:sz w:val="24"/>
        </w:rPr>
        <w:t>donation is intended carry out the responsibilities detailed herein.</w:t>
      </w:r>
    </w:p>
    <w:p w14:paraId="01D95781" w14:textId="77777777" w:rsidR="00291EE6" w:rsidRPr="00291EE6" w:rsidRDefault="00291EE6" w:rsidP="00291EE6">
      <w:pPr>
        <w:pStyle w:val="ListParagraph"/>
        <w:rPr>
          <w:sz w:val="24"/>
        </w:rPr>
      </w:pPr>
    </w:p>
    <w:p w14:paraId="09FE964E" w14:textId="1C8DB5F0" w:rsidR="00291EE6" w:rsidRDefault="00291EE6" w:rsidP="00291EE6">
      <w:pPr>
        <w:pStyle w:val="ListParagraph"/>
        <w:numPr>
          <w:ilvl w:val="0"/>
          <w:numId w:val="1"/>
        </w:numPr>
        <w:tabs>
          <w:tab w:val="left" w:pos="841"/>
        </w:tabs>
        <w:spacing w:line="249" w:lineRule="auto"/>
        <w:ind w:right="268"/>
        <w:rPr>
          <w:sz w:val="24"/>
        </w:rPr>
      </w:pPr>
      <w:r>
        <w:rPr>
          <w:sz w:val="24"/>
        </w:rPr>
        <w:t xml:space="preserve">Agency/Entire Agreement: </w:t>
      </w:r>
      <w:r w:rsidRPr="00291EE6">
        <w:rPr>
          <w:sz w:val="24"/>
        </w:rPr>
        <w:t>Nothing in this MOU shall be deemed in any way, or for any purpose, to create agency between the parties</w:t>
      </w:r>
      <w:r w:rsidR="008A441C" w:rsidRPr="00291EE6">
        <w:rPr>
          <w:sz w:val="24"/>
        </w:rPr>
        <w:t xml:space="preserve">. </w:t>
      </w:r>
      <w:r w:rsidRPr="00291EE6">
        <w:rPr>
          <w:sz w:val="24"/>
        </w:rPr>
        <w:t xml:space="preserve">This MOU constitutes the entire obligations of each </w:t>
      </w:r>
      <w:r>
        <w:rPr>
          <w:sz w:val="24"/>
        </w:rPr>
        <w:t>party</w:t>
      </w:r>
      <w:r w:rsidRPr="00291EE6">
        <w:rPr>
          <w:sz w:val="24"/>
        </w:rPr>
        <w:t>.</w:t>
      </w:r>
    </w:p>
    <w:p w14:paraId="06D8E8C9" w14:textId="77777777" w:rsidR="00365F23" w:rsidRDefault="00365F23">
      <w:pPr>
        <w:pStyle w:val="BodyText"/>
        <w:rPr>
          <w:sz w:val="20"/>
        </w:rPr>
      </w:pPr>
    </w:p>
    <w:p w14:paraId="720AFD54" w14:textId="77777777" w:rsidR="003A1EDB" w:rsidRDefault="003A1EDB">
      <w:pPr>
        <w:pStyle w:val="BodyText"/>
        <w:rPr>
          <w:sz w:val="20"/>
        </w:rPr>
      </w:pPr>
    </w:p>
    <w:p w14:paraId="2AA576BA" w14:textId="77777777" w:rsidR="00365F23" w:rsidRDefault="00365F23">
      <w:pPr>
        <w:pStyle w:val="BodyText"/>
        <w:rPr>
          <w:sz w:val="20"/>
        </w:rPr>
      </w:pPr>
    </w:p>
    <w:p w14:paraId="28C8971D" w14:textId="77777777" w:rsidR="00365F23" w:rsidRDefault="00365F23">
      <w:pPr>
        <w:pStyle w:val="BodyText"/>
        <w:spacing w:before="9"/>
        <w:rPr>
          <w:sz w:val="18"/>
        </w:rPr>
      </w:pPr>
    </w:p>
    <w:tbl>
      <w:tblPr>
        <w:tblW w:w="0" w:type="auto"/>
        <w:tblInd w:w="847" w:type="dxa"/>
        <w:tblLayout w:type="fixed"/>
        <w:tblCellMar>
          <w:left w:w="0" w:type="dxa"/>
          <w:right w:w="0" w:type="dxa"/>
        </w:tblCellMar>
        <w:tblLook w:val="01E0" w:firstRow="1" w:lastRow="1" w:firstColumn="1" w:lastColumn="1" w:noHBand="0" w:noVBand="0"/>
      </w:tblPr>
      <w:tblGrid>
        <w:gridCol w:w="5161"/>
        <w:gridCol w:w="1440"/>
      </w:tblGrid>
      <w:tr w:rsidR="00365F23" w14:paraId="001FCCF3" w14:textId="77777777" w:rsidTr="001F6302">
        <w:trPr>
          <w:trHeight w:val="905"/>
        </w:trPr>
        <w:tc>
          <w:tcPr>
            <w:tcW w:w="5161" w:type="dxa"/>
            <w:tcBorders>
              <w:top w:val="single" w:sz="4" w:space="0" w:color="auto"/>
            </w:tcBorders>
          </w:tcPr>
          <w:p w14:paraId="3259E956" w14:textId="77777777" w:rsidR="005C046C" w:rsidRDefault="005C046C">
            <w:pPr>
              <w:pStyle w:val="TableParagraph"/>
              <w:spacing w:before="22"/>
              <w:rPr>
                <w:sz w:val="24"/>
              </w:rPr>
            </w:pPr>
            <w:r>
              <w:rPr>
                <w:sz w:val="24"/>
              </w:rPr>
              <w:t xml:space="preserve">Laura Walczak, </w:t>
            </w:r>
          </w:p>
          <w:p w14:paraId="3E594BC1" w14:textId="77777777" w:rsidR="00365F23" w:rsidRDefault="005C046C">
            <w:pPr>
              <w:pStyle w:val="TableParagraph"/>
              <w:spacing w:before="22"/>
              <w:rPr>
                <w:sz w:val="24"/>
              </w:rPr>
            </w:pPr>
            <w:r>
              <w:rPr>
                <w:sz w:val="24"/>
              </w:rPr>
              <w:t>St. Clare Hospital, President</w:t>
            </w:r>
          </w:p>
        </w:tc>
        <w:tc>
          <w:tcPr>
            <w:tcW w:w="1440" w:type="dxa"/>
            <w:tcBorders>
              <w:top w:val="single" w:sz="4" w:space="0" w:color="auto"/>
            </w:tcBorders>
          </w:tcPr>
          <w:p w14:paraId="02BBF7D8" w14:textId="77777777" w:rsidR="00365F23" w:rsidRDefault="00B0137A">
            <w:pPr>
              <w:pStyle w:val="TableParagraph"/>
              <w:spacing w:before="21"/>
              <w:rPr>
                <w:sz w:val="24"/>
              </w:rPr>
            </w:pPr>
            <w:r>
              <w:rPr>
                <w:sz w:val="24"/>
              </w:rPr>
              <w:t>Date</w:t>
            </w:r>
          </w:p>
        </w:tc>
      </w:tr>
      <w:tr w:rsidR="00365F23" w14:paraId="01CB0D14" w14:textId="77777777" w:rsidTr="001F6302">
        <w:trPr>
          <w:trHeight w:val="723"/>
        </w:trPr>
        <w:tc>
          <w:tcPr>
            <w:tcW w:w="5161" w:type="dxa"/>
            <w:tcBorders>
              <w:bottom w:val="single" w:sz="4" w:space="0" w:color="auto"/>
            </w:tcBorders>
          </w:tcPr>
          <w:p w14:paraId="0BA937E2" w14:textId="77777777" w:rsidR="003A1EDB" w:rsidRDefault="003A1EDB">
            <w:pPr>
              <w:pStyle w:val="TableParagraph"/>
              <w:rPr>
                <w:sz w:val="24"/>
              </w:rPr>
            </w:pPr>
          </w:p>
          <w:p w14:paraId="75D18DFF" w14:textId="77777777" w:rsidR="00291EE6" w:rsidRDefault="00291EE6">
            <w:pPr>
              <w:pStyle w:val="TableParagraph"/>
              <w:rPr>
                <w:sz w:val="24"/>
              </w:rPr>
            </w:pPr>
          </w:p>
        </w:tc>
        <w:tc>
          <w:tcPr>
            <w:tcW w:w="1440" w:type="dxa"/>
            <w:tcBorders>
              <w:bottom w:val="single" w:sz="4" w:space="0" w:color="auto"/>
            </w:tcBorders>
          </w:tcPr>
          <w:p w14:paraId="034178FC" w14:textId="77777777" w:rsidR="00365F23" w:rsidRDefault="00365F23">
            <w:pPr>
              <w:pStyle w:val="TableParagraph"/>
              <w:rPr>
                <w:sz w:val="24"/>
              </w:rPr>
            </w:pPr>
          </w:p>
        </w:tc>
      </w:tr>
      <w:tr w:rsidR="00365F23" w14:paraId="491D28D8" w14:textId="77777777" w:rsidTr="001F6302">
        <w:trPr>
          <w:trHeight w:val="903"/>
        </w:trPr>
        <w:tc>
          <w:tcPr>
            <w:tcW w:w="5161" w:type="dxa"/>
            <w:tcBorders>
              <w:top w:val="single" w:sz="4" w:space="0" w:color="auto"/>
            </w:tcBorders>
          </w:tcPr>
          <w:p w14:paraId="65C16E37" w14:textId="77777777" w:rsidR="00365F23" w:rsidRDefault="005B0C5D">
            <w:pPr>
              <w:pStyle w:val="TableParagraph"/>
              <w:spacing w:before="22"/>
              <w:rPr>
                <w:sz w:val="24"/>
              </w:rPr>
            </w:pPr>
            <w:r>
              <w:rPr>
                <w:sz w:val="24"/>
              </w:rPr>
              <w:t>Brent Miller</w:t>
            </w:r>
          </w:p>
          <w:p w14:paraId="48AE1C6D" w14:textId="77777777" w:rsidR="005B0C5D" w:rsidRDefault="005B0C5D">
            <w:pPr>
              <w:pStyle w:val="TableParagraph"/>
              <w:spacing w:before="22"/>
              <w:rPr>
                <w:sz w:val="24"/>
              </w:rPr>
            </w:pPr>
            <w:r>
              <w:rPr>
                <w:sz w:val="24"/>
              </w:rPr>
              <w:t>County Administrator</w:t>
            </w:r>
          </w:p>
        </w:tc>
        <w:tc>
          <w:tcPr>
            <w:tcW w:w="1440" w:type="dxa"/>
            <w:tcBorders>
              <w:top w:val="single" w:sz="4" w:space="0" w:color="auto"/>
            </w:tcBorders>
          </w:tcPr>
          <w:p w14:paraId="5A855BBC" w14:textId="77777777" w:rsidR="00365F23" w:rsidRDefault="00B0137A">
            <w:pPr>
              <w:pStyle w:val="TableParagraph"/>
              <w:spacing w:before="21"/>
              <w:rPr>
                <w:sz w:val="24"/>
              </w:rPr>
            </w:pPr>
            <w:r>
              <w:rPr>
                <w:sz w:val="24"/>
              </w:rPr>
              <w:t>Date</w:t>
            </w:r>
          </w:p>
        </w:tc>
      </w:tr>
    </w:tbl>
    <w:p w14:paraId="7EB4AF5F" w14:textId="77777777" w:rsidR="00365F23" w:rsidRDefault="00365F23" w:rsidP="00291EE6">
      <w:pPr>
        <w:pStyle w:val="BodyText"/>
        <w:spacing w:before="4"/>
        <w:rPr>
          <w:sz w:val="17"/>
        </w:rPr>
      </w:pPr>
    </w:p>
    <w:sectPr w:rsidR="00365F23" w:rsidSect="00FE7198">
      <w:headerReference w:type="even" r:id="rId8"/>
      <w:headerReference w:type="default" r:id="rId9"/>
      <w:footerReference w:type="even" r:id="rId10"/>
      <w:footerReference w:type="default" r:id="rId11"/>
      <w:headerReference w:type="first" r:id="rId12"/>
      <w:footerReference w:type="first" r:id="rId13"/>
      <w:pgSz w:w="12240" w:h="15840" w:code="1"/>
      <w:pgMar w:top="1498" w:right="1339" w:bottom="274" w:left="1325"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3B0C" w14:textId="77777777" w:rsidR="009C0C91" w:rsidRDefault="009C0C91" w:rsidP="006F07D6">
      <w:r>
        <w:separator/>
      </w:r>
    </w:p>
  </w:endnote>
  <w:endnote w:type="continuationSeparator" w:id="0">
    <w:p w14:paraId="1AB2D3D7" w14:textId="77777777" w:rsidR="009C0C91" w:rsidRDefault="009C0C91" w:rsidP="006F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FC15" w14:textId="77777777" w:rsidR="004E4366" w:rsidRDefault="004E4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C167" w14:textId="77777777" w:rsidR="00D34632" w:rsidRPr="00FE7198" w:rsidRDefault="004A10E3">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MOU SCHB SCJDS Education Navigation 202</w:t>
    </w:r>
    <w:r w:rsidR="004E4366">
      <w:rPr>
        <w:noProof/>
        <w:sz w:val="18"/>
        <w:szCs w:val="18"/>
      </w:rPr>
      <w:t>1</w:t>
    </w:r>
    <w:r>
      <w:rPr>
        <w:noProof/>
        <w:sz w:val="18"/>
        <w:szCs w:val="18"/>
      </w:rPr>
      <w:t xml:space="preserve"> 10 </w:t>
    </w:r>
    <w:r w:rsidR="004E4366">
      <w:rPr>
        <w:noProof/>
        <w:sz w:val="18"/>
        <w:szCs w:val="18"/>
      </w:rPr>
      <w:t>05</w:t>
    </w:r>
    <w:r>
      <w:rPr>
        <w:noProof/>
        <w:sz w:val="18"/>
        <w:szCs w:val="18"/>
      </w:rPr>
      <w:t>.docx</w:t>
    </w:r>
    <w:r>
      <w:rPr>
        <w:sz w:val="18"/>
        <w:szCs w:val="18"/>
      </w:rPr>
      <w:fldChar w:fldCharType="end"/>
    </w:r>
    <w:r w:rsidR="00FE7198">
      <w:rPr>
        <w:sz w:val="18"/>
        <w:szCs w:val="18"/>
      </w:rPr>
      <w:tab/>
    </w:r>
    <w:r w:rsidR="00FE7198">
      <w:rPr>
        <w:sz w:val="18"/>
        <w:szCs w:val="18"/>
      </w:rPr>
      <w:tab/>
    </w:r>
    <w:r w:rsidR="00FE7198" w:rsidRPr="00FE7198">
      <w:rPr>
        <w:sz w:val="18"/>
        <w:szCs w:val="18"/>
      </w:rPr>
      <w:t xml:space="preserve">Page </w:t>
    </w:r>
    <w:r w:rsidR="00FE7198" w:rsidRPr="00FE7198">
      <w:rPr>
        <w:bCs/>
        <w:sz w:val="18"/>
        <w:szCs w:val="18"/>
      </w:rPr>
      <w:fldChar w:fldCharType="begin"/>
    </w:r>
    <w:r w:rsidR="00FE7198" w:rsidRPr="00FE7198">
      <w:rPr>
        <w:bCs/>
        <w:sz w:val="18"/>
        <w:szCs w:val="18"/>
      </w:rPr>
      <w:instrText xml:space="preserve"> PAGE  \* Arabic  \* MERGEFORMAT </w:instrText>
    </w:r>
    <w:r w:rsidR="00FE7198" w:rsidRPr="00FE7198">
      <w:rPr>
        <w:bCs/>
        <w:sz w:val="18"/>
        <w:szCs w:val="18"/>
      </w:rPr>
      <w:fldChar w:fldCharType="separate"/>
    </w:r>
    <w:r w:rsidR="00452C2C">
      <w:rPr>
        <w:bCs/>
        <w:noProof/>
        <w:sz w:val="18"/>
        <w:szCs w:val="18"/>
      </w:rPr>
      <w:t>3</w:t>
    </w:r>
    <w:r w:rsidR="00FE7198" w:rsidRPr="00FE7198">
      <w:rPr>
        <w:bCs/>
        <w:sz w:val="18"/>
        <w:szCs w:val="18"/>
      </w:rPr>
      <w:fldChar w:fldCharType="end"/>
    </w:r>
    <w:r w:rsidR="00FE7198" w:rsidRPr="00FE7198">
      <w:rPr>
        <w:sz w:val="18"/>
        <w:szCs w:val="18"/>
      </w:rPr>
      <w:t xml:space="preserve"> of </w:t>
    </w:r>
    <w:r w:rsidR="00FE7198" w:rsidRPr="00FE7198">
      <w:rPr>
        <w:bCs/>
        <w:sz w:val="18"/>
        <w:szCs w:val="18"/>
      </w:rPr>
      <w:fldChar w:fldCharType="begin"/>
    </w:r>
    <w:r w:rsidR="00FE7198" w:rsidRPr="00FE7198">
      <w:rPr>
        <w:bCs/>
        <w:sz w:val="18"/>
        <w:szCs w:val="18"/>
      </w:rPr>
      <w:instrText xml:space="preserve"> NUMPAGES  \* Arabic  \* MERGEFORMAT </w:instrText>
    </w:r>
    <w:r w:rsidR="00FE7198" w:rsidRPr="00FE7198">
      <w:rPr>
        <w:bCs/>
        <w:sz w:val="18"/>
        <w:szCs w:val="18"/>
      </w:rPr>
      <w:fldChar w:fldCharType="separate"/>
    </w:r>
    <w:r w:rsidR="00452C2C">
      <w:rPr>
        <w:bCs/>
        <w:noProof/>
        <w:sz w:val="18"/>
        <w:szCs w:val="18"/>
      </w:rPr>
      <w:t>3</w:t>
    </w:r>
    <w:r w:rsidR="00FE7198" w:rsidRPr="00FE7198">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73E" w14:textId="77777777" w:rsidR="004E4366" w:rsidRDefault="004E4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C599" w14:textId="77777777" w:rsidR="009C0C91" w:rsidRDefault="009C0C91" w:rsidP="006F07D6">
      <w:r>
        <w:separator/>
      </w:r>
    </w:p>
  </w:footnote>
  <w:footnote w:type="continuationSeparator" w:id="0">
    <w:p w14:paraId="51B0E764" w14:textId="77777777" w:rsidR="009C0C91" w:rsidRDefault="009C0C91" w:rsidP="006F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A2DF" w14:textId="77777777" w:rsidR="00D34632" w:rsidRDefault="008512D9">
    <w:pPr>
      <w:pStyle w:val="Header"/>
    </w:pPr>
    <w:r>
      <w:rPr>
        <w:noProof/>
      </w:rPr>
      <w:pict w14:anchorId="628B2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052110" o:spid="_x0000_s2050" type="#_x0000_t136" style="position:absolute;margin-left:0;margin-top:0;width:482.4pt;height:192.9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5613"/>
      <w:gridCol w:w="1572"/>
    </w:tblGrid>
    <w:tr w:rsidR="00FE7198" w14:paraId="16923F0C" w14:textId="77777777" w:rsidTr="00FE7198">
      <w:tc>
        <w:tcPr>
          <w:tcW w:w="1800" w:type="dxa"/>
          <w:vAlign w:val="center"/>
        </w:tcPr>
        <w:p w14:paraId="069BD4CA" w14:textId="77777777" w:rsidR="00FE7198" w:rsidRDefault="00FE7198" w:rsidP="00FE7198">
          <w:pPr>
            <w:pStyle w:val="Header"/>
          </w:pPr>
          <w:r>
            <w:rPr>
              <w:noProof/>
              <w:lang w:bidi="ar-SA"/>
            </w:rPr>
            <w:drawing>
              <wp:inline distT="0" distB="0" distL="0" distR="0" wp14:anchorId="0EA0C635" wp14:editId="48E09B92">
                <wp:extent cx="930302" cy="64846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666" cy="651505"/>
                        </a:xfrm>
                        <a:prstGeom prst="rect">
                          <a:avLst/>
                        </a:prstGeom>
                        <a:noFill/>
                      </pic:spPr>
                    </pic:pic>
                  </a:graphicData>
                </a:graphic>
              </wp:inline>
            </w:drawing>
          </w:r>
        </w:p>
      </w:tc>
      <w:tc>
        <w:tcPr>
          <w:tcW w:w="5613" w:type="dxa"/>
        </w:tcPr>
        <w:p w14:paraId="233F0E3E" w14:textId="77777777" w:rsidR="00FE7198" w:rsidRPr="00D5084C" w:rsidRDefault="0035417C" w:rsidP="00FE7198">
          <w:pPr>
            <w:pStyle w:val="Header"/>
            <w:jc w:val="center"/>
            <w:rPr>
              <w:b/>
              <w:sz w:val="40"/>
              <w:szCs w:val="40"/>
            </w:rPr>
          </w:pPr>
          <w:r>
            <w:rPr>
              <w:b/>
              <w:sz w:val="40"/>
              <w:szCs w:val="40"/>
            </w:rPr>
            <w:t>Sauk County Justice, Diversion, and Support</w:t>
          </w:r>
        </w:p>
        <w:p w14:paraId="45123797" w14:textId="77777777" w:rsidR="00FE7198" w:rsidRPr="00D5084C" w:rsidRDefault="0035417C" w:rsidP="00FE7198">
          <w:pPr>
            <w:pStyle w:val="Header"/>
            <w:jc w:val="center"/>
          </w:pPr>
          <w:r>
            <w:t>510</w:t>
          </w:r>
          <w:r w:rsidR="00FE7198" w:rsidRPr="00D5084C">
            <w:t xml:space="preserve"> Broadway Street, </w:t>
          </w:r>
          <w:r>
            <w:t>Room C02</w:t>
          </w:r>
        </w:p>
        <w:p w14:paraId="66EB783D" w14:textId="77777777" w:rsidR="00FE7198" w:rsidRPr="00D5084C" w:rsidRDefault="00FE7198" w:rsidP="00FE7198">
          <w:pPr>
            <w:pStyle w:val="Header"/>
            <w:jc w:val="center"/>
          </w:pPr>
          <w:r w:rsidRPr="00D5084C">
            <w:t>Baraboo, WI 53913</w:t>
          </w:r>
        </w:p>
        <w:p w14:paraId="7270BAF0" w14:textId="77777777" w:rsidR="00FE7198" w:rsidRDefault="00FE7198" w:rsidP="00FE7198">
          <w:pPr>
            <w:pStyle w:val="Header"/>
            <w:jc w:val="center"/>
          </w:pPr>
          <w:r w:rsidRPr="00D5084C">
            <w:t xml:space="preserve">Telephone: (608) 355- </w:t>
          </w:r>
          <w:r w:rsidR="0035417C">
            <w:t>4885</w:t>
          </w:r>
          <w:r w:rsidRPr="00D5084C">
            <w:t xml:space="preserve"> Fax:</w:t>
          </w:r>
          <w:r>
            <w:t xml:space="preserve"> </w:t>
          </w:r>
          <w:r w:rsidR="0035417C">
            <w:t>(608)355-488</w:t>
          </w:r>
          <w:r w:rsidR="000435EA">
            <w:t>3</w:t>
          </w:r>
        </w:p>
      </w:tc>
      <w:tc>
        <w:tcPr>
          <w:tcW w:w="1572" w:type="dxa"/>
          <w:vAlign w:val="center"/>
        </w:tcPr>
        <w:p w14:paraId="69C06FE9" w14:textId="77777777" w:rsidR="00FE7198" w:rsidRDefault="009F58B6" w:rsidP="00FE7198">
          <w:pPr>
            <w:pStyle w:val="Header"/>
            <w:jc w:val="right"/>
          </w:pPr>
          <w:r>
            <w:rPr>
              <w:noProof/>
            </w:rPr>
            <w:drawing>
              <wp:inline distT="0" distB="0" distL="0" distR="0" wp14:anchorId="6BBD1258" wp14:editId="4F759FCC">
                <wp:extent cx="911672" cy="49593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398" cy="497962"/>
                        </a:xfrm>
                        <a:prstGeom prst="rect">
                          <a:avLst/>
                        </a:prstGeom>
                        <a:noFill/>
                      </pic:spPr>
                    </pic:pic>
                  </a:graphicData>
                </a:graphic>
              </wp:inline>
            </w:drawing>
          </w:r>
        </w:p>
      </w:tc>
    </w:tr>
  </w:tbl>
  <w:p w14:paraId="03897D70" w14:textId="77777777" w:rsidR="006F07D6" w:rsidRDefault="006F0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05FA" w14:textId="77777777" w:rsidR="00D34632" w:rsidRDefault="008512D9">
    <w:pPr>
      <w:pStyle w:val="Header"/>
    </w:pPr>
    <w:r>
      <w:rPr>
        <w:noProof/>
      </w:rPr>
      <w:pict w14:anchorId="6E802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052109" o:spid="_x0000_s2049" type="#_x0000_t136" style="position:absolute;margin-left:0;margin-top:0;width:482.4pt;height:192.9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D04"/>
    <w:multiLevelType w:val="hybridMultilevel"/>
    <w:tmpl w:val="EBBE6FF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24A054D9"/>
    <w:multiLevelType w:val="hybridMultilevel"/>
    <w:tmpl w:val="A4082F9C"/>
    <w:lvl w:ilvl="0" w:tplc="EA94CFFC">
      <w:start w:val="1"/>
      <w:numFmt w:val="decimal"/>
      <w:lvlText w:val="%1."/>
      <w:lvlJc w:val="left"/>
      <w:pPr>
        <w:ind w:left="840" w:hanging="360"/>
      </w:pPr>
      <w:rPr>
        <w:rFonts w:ascii="Times New Roman" w:eastAsia="Times New Roman" w:hAnsi="Times New Roman" w:cs="Times New Roman" w:hint="default"/>
        <w:spacing w:val="-5"/>
        <w:w w:val="99"/>
        <w:sz w:val="24"/>
        <w:szCs w:val="24"/>
        <w:lang w:val="en-US" w:eastAsia="en-US" w:bidi="en-US"/>
      </w:rPr>
    </w:lvl>
    <w:lvl w:ilvl="1" w:tplc="8A344E46">
      <w:numFmt w:val="bullet"/>
      <w:lvlText w:val="•"/>
      <w:lvlJc w:val="left"/>
      <w:pPr>
        <w:ind w:left="1714" w:hanging="360"/>
      </w:pPr>
      <w:rPr>
        <w:rFonts w:hint="default"/>
        <w:lang w:val="en-US" w:eastAsia="en-US" w:bidi="en-US"/>
      </w:rPr>
    </w:lvl>
    <w:lvl w:ilvl="2" w:tplc="3732F7E0">
      <w:numFmt w:val="bullet"/>
      <w:lvlText w:val="•"/>
      <w:lvlJc w:val="left"/>
      <w:pPr>
        <w:ind w:left="2588" w:hanging="360"/>
      </w:pPr>
      <w:rPr>
        <w:rFonts w:hint="default"/>
        <w:lang w:val="en-US" w:eastAsia="en-US" w:bidi="en-US"/>
      </w:rPr>
    </w:lvl>
    <w:lvl w:ilvl="3" w:tplc="D202439A">
      <w:numFmt w:val="bullet"/>
      <w:lvlText w:val="•"/>
      <w:lvlJc w:val="left"/>
      <w:pPr>
        <w:ind w:left="3462" w:hanging="360"/>
      </w:pPr>
      <w:rPr>
        <w:rFonts w:hint="default"/>
        <w:lang w:val="en-US" w:eastAsia="en-US" w:bidi="en-US"/>
      </w:rPr>
    </w:lvl>
    <w:lvl w:ilvl="4" w:tplc="CBECA692">
      <w:numFmt w:val="bullet"/>
      <w:lvlText w:val="•"/>
      <w:lvlJc w:val="left"/>
      <w:pPr>
        <w:ind w:left="4336" w:hanging="360"/>
      </w:pPr>
      <w:rPr>
        <w:rFonts w:hint="default"/>
        <w:lang w:val="en-US" w:eastAsia="en-US" w:bidi="en-US"/>
      </w:rPr>
    </w:lvl>
    <w:lvl w:ilvl="5" w:tplc="A5B82898">
      <w:numFmt w:val="bullet"/>
      <w:lvlText w:val="•"/>
      <w:lvlJc w:val="left"/>
      <w:pPr>
        <w:ind w:left="5210" w:hanging="360"/>
      </w:pPr>
      <w:rPr>
        <w:rFonts w:hint="default"/>
        <w:lang w:val="en-US" w:eastAsia="en-US" w:bidi="en-US"/>
      </w:rPr>
    </w:lvl>
    <w:lvl w:ilvl="6" w:tplc="92789F10">
      <w:numFmt w:val="bullet"/>
      <w:lvlText w:val="•"/>
      <w:lvlJc w:val="left"/>
      <w:pPr>
        <w:ind w:left="6084" w:hanging="360"/>
      </w:pPr>
      <w:rPr>
        <w:rFonts w:hint="default"/>
        <w:lang w:val="en-US" w:eastAsia="en-US" w:bidi="en-US"/>
      </w:rPr>
    </w:lvl>
    <w:lvl w:ilvl="7" w:tplc="CA7EDA68">
      <w:numFmt w:val="bullet"/>
      <w:lvlText w:val="•"/>
      <w:lvlJc w:val="left"/>
      <w:pPr>
        <w:ind w:left="6958" w:hanging="360"/>
      </w:pPr>
      <w:rPr>
        <w:rFonts w:hint="default"/>
        <w:lang w:val="en-US" w:eastAsia="en-US" w:bidi="en-US"/>
      </w:rPr>
    </w:lvl>
    <w:lvl w:ilvl="8" w:tplc="53184634">
      <w:numFmt w:val="bullet"/>
      <w:lvlText w:val="•"/>
      <w:lvlJc w:val="left"/>
      <w:pPr>
        <w:ind w:left="7832"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23"/>
    <w:rsid w:val="0000724E"/>
    <w:rsid w:val="000435EA"/>
    <w:rsid w:val="00066705"/>
    <w:rsid w:val="00066A0C"/>
    <w:rsid w:val="000A65BF"/>
    <w:rsid w:val="000D676E"/>
    <w:rsid w:val="000E6AFB"/>
    <w:rsid w:val="000F42D4"/>
    <w:rsid w:val="00120C8F"/>
    <w:rsid w:val="00174440"/>
    <w:rsid w:val="001B6FD0"/>
    <w:rsid w:val="001C73D1"/>
    <w:rsid w:val="001F6302"/>
    <w:rsid w:val="002316F7"/>
    <w:rsid w:val="002673E4"/>
    <w:rsid w:val="00291EE6"/>
    <w:rsid w:val="002B5788"/>
    <w:rsid w:val="002C2F10"/>
    <w:rsid w:val="002E3FBB"/>
    <w:rsid w:val="002E6195"/>
    <w:rsid w:val="003363D8"/>
    <w:rsid w:val="003510BE"/>
    <w:rsid w:val="0035417C"/>
    <w:rsid w:val="00365F23"/>
    <w:rsid w:val="00372D7F"/>
    <w:rsid w:val="00393F9F"/>
    <w:rsid w:val="003A1EDB"/>
    <w:rsid w:val="003F38CA"/>
    <w:rsid w:val="00405471"/>
    <w:rsid w:val="004167BA"/>
    <w:rsid w:val="00452C2C"/>
    <w:rsid w:val="00457E54"/>
    <w:rsid w:val="004A10E3"/>
    <w:rsid w:val="004D613C"/>
    <w:rsid w:val="004E3B35"/>
    <w:rsid w:val="004E4366"/>
    <w:rsid w:val="005B0C5D"/>
    <w:rsid w:val="005C046C"/>
    <w:rsid w:val="00646B84"/>
    <w:rsid w:val="006F07D6"/>
    <w:rsid w:val="0070228B"/>
    <w:rsid w:val="00710460"/>
    <w:rsid w:val="00714856"/>
    <w:rsid w:val="00735717"/>
    <w:rsid w:val="00772468"/>
    <w:rsid w:val="00776577"/>
    <w:rsid w:val="00845870"/>
    <w:rsid w:val="008512D9"/>
    <w:rsid w:val="008A441C"/>
    <w:rsid w:val="008F1917"/>
    <w:rsid w:val="009A2171"/>
    <w:rsid w:val="009C0C91"/>
    <w:rsid w:val="009F58B6"/>
    <w:rsid w:val="00A1021B"/>
    <w:rsid w:val="00A10760"/>
    <w:rsid w:val="00A429D0"/>
    <w:rsid w:val="00A44699"/>
    <w:rsid w:val="00AE3F8B"/>
    <w:rsid w:val="00AE6502"/>
    <w:rsid w:val="00B0137A"/>
    <w:rsid w:val="00B170F6"/>
    <w:rsid w:val="00B67F56"/>
    <w:rsid w:val="00B86601"/>
    <w:rsid w:val="00BA4397"/>
    <w:rsid w:val="00BC109B"/>
    <w:rsid w:val="00BE0AAC"/>
    <w:rsid w:val="00C27B1F"/>
    <w:rsid w:val="00C33CE7"/>
    <w:rsid w:val="00C419AC"/>
    <w:rsid w:val="00C71257"/>
    <w:rsid w:val="00C9777E"/>
    <w:rsid w:val="00CC3999"/>
    <w:rsid w:val="00D34632"/>
    <w:rsid w:val="00D6338C"/>
    <w:rsid w:val="00D6554E"/>
    <w:rsid w:val="00E41CFE"/>
    <w:rsid w:val="00EC441A"/>
    <w:rsid w:val="00EC619A"/>
    <w:rsid w:val="00F03499"/>
    <w:rsid w:val="00F13036"/>
    <w:rsid w:val="00FE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886120"/>
  <w15:docId w15:val="{68BD3EFF-F58D-41D1-B0C4-135144A3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07"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429D0"/>
    <w:rPr>
      <w:sz w:val="16"/>
      <w:szCs w:val="16"/>
    </w:rPr>
  </w:style>
  <w:style w:type="paragraph" w:styleId="CommentText">
    <w:name w:val="annotation text"/>
    <w:basedOn w:val="Normal"/>
    <w:link w:val="CommentTextChar"/>
    <w:uiPriority w:val="99"/>
    <w:semiHidden/>
    <w:unhideWhenUsed/>
    <w:rsid w:val="00A429D0"/>
    <w:rPr>
      <w:sz w:val="20"/>
      <w:szCs w:val="20"/>
    </w:rPr>
  </w:style>
  <w:style w:type="character" w:customStyle="1" w:styleId="CommentTextChar">
    <w:name w:val="Comment Text Char"/>
    <w:basedOn w:val="DefaultParagraphFont"/>
    <w:link w:val="CommentText"/>
    <w:uiPriority w:val="99"/>
    <w:semiHidden/>
    <w:rsid w:val="00A429D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429D0"/>
    <w:rPr>
      <w:b/>
      <w:bCs/>
    </w:rPr>
  </w:style>
  <w:style w:type="character" w:customStyle="1" w:styleId="CommentSubjectChar">
    <w:name w:val="Comment Subject Char"/>
    <w:basedOn w:val="CommentTextChar"/>
    <w:link w:val="CommentSubject"/>
    <w:uiPriority w:val="99"/>
    <w:semiHidden/>
    <w:rsid w:val="00A429D0"/>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A42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D0"/>
    <w:rPr>
      <w:rFonts w:ascii="Segoe UI" w:eastAsia="Times New Roman" w:hAnsi="Segoe UI" w:cs="Segoe UI"/>
      <w:sz w:val="18"/>
      <w:szCs w:val="18"/>
      <w:lang w:bidi="en-US"/>
    </w:rPr>
  </w:style>
  <w:style w:type="paragraph" w:styleId="Header">
    <w:name w:val="header"/>
    <w:basedOn w:val="Normal"/>
    <w:link w:val="HeaderChar"/>
    <w:uiPriority w:val="99"/>
    <w:unhideWhenUsed/>
    <w:rsid w:val="006F07D6"/>
    <w:pPr>
      <w:tabs>
        <w:tab w:val="center" w:pos="4680"/>
        <w:tab w:val="right" w:pos="9360"/>
      </w:tabs>
    </w:pPr>
  </w:style>
  <w:style w:type="character" w:customStyle="1" w:styleId="HeaderChar">
    <w:name w:val="Header Char"/>
    <w:basedOn w:val="DefaultParagraphFont"/>
    <w:link w:val="Header"/>
    <w:uiPriority w:val="99"/>
    <w:rsid w:val="006F07D6"/>
    <w:rPr>
      <w:rFonts w:ascii="Times New Roman" w:eastAsia="Times New Roman" w:hAnsi="Times New Roman" w:cs="Times New Roman"/>
      <w:lang w:bidi="en-US"/>
    </w:rPr>
  </w:style>
  <w:style w:type="paragraph" w:styleId="Footer">
    <w:name w:val="footer"/>
    <w:basedOn w:val="Normal"/>
    <w:link w:val="FooterChar"/>
    <w:uiPriority w:val="99"/>
    <w:unhideWhenUsed/>
    <w:rsid w:val="006F07D6"/>
    <w:pPr>
      <w:tabs>
        <w:tab w:val="center" w:pos="4680"/>
        <w:tab w:val="right" w:pos="9360"/>
      </w:tabs>
    </w:pPr>
  </w:style>
  <w:style w:type="character" w:customStyle="1" w:styleId="FooterChar">
    <w:name w:val="Footer Char"/>
    <w:basedOn w:val="DefaultParagraphFont"/>
    <w:link w:val="Footer"/>
    <w:uiPriority w:val="99"/>
    <w:rsid w:val="006F07D6"/>
    <w:rPr>
      <w:rFonts w:ascii="Times New Roman" w:eastAsia="Times New Roman" w:hAnsi="Times New Roman" w:cs="Times New Roman"/>
      <w:lang w:bidi="en-US"/>
    </w:rPr>
  </w:style>
  <w:style w:type="table" w:styleId="TableGrid">
    <w:name w:val="Table Grid"/>
    <w:basedOn w:val="TableNormal"/>
    <w:uiPriority w:val="39"/>
    <w:rsid w:val="00FE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35EA"/>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62A7-FC99-4702-990D-BE52F5C9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rollicl</dc:creator>
  <cp:lastModifiedBy>Amanda Hanson</cp:lastModifiedBy>
  <cp:revision>7</cp:revision>
  <cp:lastPrinted>2019-12-06T14:07:00Z</cp:lastPrinted>
  <dcterms:created xsi:type="dcterms:W3CDTF">2021-10-05T13:53:00Z</dcterms:created>
  <dcterms:modified xsi:type="dcterms:W3CDTF">2021-11-10T16:36:00Z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2016</vt:lpwstr>
  </property>
  <property fmtid="{D5CDD505-2E9C-101B-9397-08002B2CF9AE}" pid="4" name="LastSaved">
    <vt:filetime>2019-10-18T00:00:00Z</vt:filetime>
  </property>
</Properties>
</file>