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B33" w:rsidRDefault="005B4189" w:rsidP="005B4189">
      <w:pPr>
        <w:tabs>
          <w:tab w:val="left" w:pos="1350"/>
          <w:tab w:val="center" w:pos="5760"/>
        </w:tabs>
        <w:ind w:left="-90" w:right="270"/>
        <w:jc w:val="center"/>
        <w:rPr>
          <w:rFonts w:ascii="Arial" w:hAnsi="Arial"/>
          <w:b/>
          <w:sz w:val="28"/>
          <w:szCs w:val="22"/>
        </w:rPr>
      </w:pPr>
      <w:r>
        <w:rPr>
          <w:rFonts w:ascii="Arial" w:hAnsi="Arial"/>
          <w:b/>
          <w:sz w:val="28"/>
          <w:szCs w:val="22"/>
        </w:rPr>
        <w:t>Sauk County</w:t>
      </w:r>
    </w:p>
    <w:p w:rsidR="005B4189" w:rsidRDefault="005B4189" w:rsidP="005B4189">
      <w:pPr>
        <w:tabs>
          <w:tab w:val="left" w:pos="1350"/>
          <w:tab w:val="center" w:pos="5760"/>
        </w:tabs>
        <w:ind w:left="-90" w:right="270"/>
        <w:jc w:val="center"/>
        <w:rPr>
          <w:rFonts w:ascii="Arial" w:hAnsi="Arial"/>
          <w:b/>
          <w:sz w:val="28"/>
          <w:szCs w:val="22"/>
        </w:rPr>
      </w:pPr>
      <w:r>
        <w:rPr>
          <w:rFonts w:ascii="Arial" w:hAnsi="Arial"/>
          <w:b/>
          <w:sz w:val="28"/>
          <w:szCs w:val="22"/>
        </w:rPr>
        <w:t>201</w:t>
      </w:r>
      <w:r w:rsidR="00EC732C">
        <w:rPr>
          <w:rFonts w:ascii="Arial" w:hAnsi="Arial"/>
          <w:b/>
          <w:sz w:val="28"/>
          <w:szCs w:val="22"/>
        </w:rPr>
        <w:t>9</w:t>
      </w:r>
      <w:r>
        <w:rPr>
          <w:rFonts w:ascii="Arial" w:hAnsi="Arial"/>
          <w:b/>
          <w:sz w:val="28"/>
          <w:szCs w:val="22"/>
        </w:rPr>
        <w:t xml:space="preserve"> Budget</w:t>
      </w:r>
    </w:p>
    <w:p w:rsidR="005B4189" w:rsidRDefault="005B4189" w:rsidP="005B4189">
      <w:pPr>
        <w:tabs>
          <w:tab w:val="left" w:pos="1350"/>
          <w:tab w:val="center" w:pos="5760"/>
        </w:tabs>
        <w:ind w:left="-90" w:right="270"/>
        <w:jc w:val="center"/>
        <w:rPr>
          <w:rFonts w:ascii="Arial" w:hAnsi="Arial"/>
          <w:b/>
          <w:sz w:val="28"/>
          <w:szCs w:val="22"/>
        </w:rPr>
      </w:pPr>
      <w:r>
        <w:rPr>
          <w:rFonts w:ascii="Arial" w:hAnsi="Arial"/>
          <w:b/>
          <w:sz w:val="28"/>
          <w:szCs w:val="22"/>
        </w:rPr>
        <w:t>Proposed Supervisor Amendment</w:t>
      </w:r>
    </w:p>
    <w:p w:rsidR="005B4189" w:rsidRDefault="005B4189" w:rsidP="005B4189">
      <w:pPr>
        <w:tabs>
          <w:tab w:val="left" w:pos="1350"/>
          <w:tab w:val="center" w:pos="5760"/>
        </w:tabs>
        <w:ind w:left="-90" w:right="270"/>
        <w:rPr>
          <w:rFonts w:ascii="Arial" w:hAnsi="Arial"/>
          <w:b/>
          <w:sz w:val="28"/>
          <w:szCs w:val="22"/>
        </w:rPr>
      </w:pPr>
    </w:p>
    <w:p w:rsidR="005B4189" w:rsidRDefault="005B4189" w:rsidP="005B4189">
      <w:pPr>
        <w:tabs>
          <w:tab w:val="left" w:pos="1350"/>
          <w:tab w:val="center" w:pos="5760"/>
        </w:tabs>
        <w:ind w:left="-90" w:right="270"/>
        <w:rPr>
          <w:rFonts w:ascii="Arial" w:hAnsi="Arial"/>
          <w:b/>
          <w:sz w:val="28"/>
          <w:szCs w:val="22"/>
        </w:rPr>
      </w:pPr>
    </w:p>
    <w:p w:rsidR="005B4189" w:rsidRDefault="008548F6" w:rsidP="00E45681">
      <w:pPr>
        <w:tabs>
          <w:tab w:val="left" w:pos="1350"/>
          <w:tab w:val="right" w:pos="5760"/>
        </w:tabs>
        <w:ind w:left="-90" w:right="27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By Supervisor:   </w:t>
      </w:r>
      <w:r w:rsidR="00E45681" w:rsidRPr="00E45681">
        <w:rPr>
          <w:rFonts w:ascii="Arial" w:hAnsi="Arial"/>
          <w:sz w:val="22"/>
          <w:szCs w:val="22"/>
          <w:u w:val="single"/>
        </w:rPr>
        <w:tab/>
      </w:r>
      <w:r w:rsidR="00E45681">
        <w:rPr>
          <w:rFonts w:ascii="Arial" w:hAnsi="Arial"/>
          <w:sz w:val="22"/>
          <w:szCs w:val="22"/>
        </w:rPr>
        <w:tab/>
      </w:r>
      <w:r w:rsidR="005B4189">
        <w:rPr>
          <w:rFonts w:ascii="Arial" w:hAnsi="Arial"/>
          <w:sz w:val="22"/>
          <w:szCs w:val="22"/>
        </w:rPr>
        <w:t>Amendment #: ________</w:t>
      </w:r>
    </w:p>
    <w:p w:rsidR="005B4189" w:rsidRDefault="005B4189" w:rsidP="005B4189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16"/>
          <w:szCs w:val="22"/>
        </w:rPr>
        <w:t>(Amendment # assigned by staff)</w:t>
      </w:r>
    </w:p>
    <w:p w:rsidR="005B4189" w:rsidRDefault="005B4189" w:rsidP="005B4189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</w:p>
    <w:p w:rsidR="005B4189" w:rsidRDefault="005B4189" w:rsidP="005B4189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</w:p>
    <w:p w:rsidR="005B4189" w:rsidRDefault="005B4189" w:rsidP="005B4189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  <w:r w:rsidRPr="005B4189">
        <w:rPr>
          <w:rFonts w:ascii="Arial" w:hAnsi="Arial"/>
          <w:sz w:val="22"/>
          <w:szCs w:val="22"/>
        </w:rPr>
        <w:t>To amend the 201</w:t>
      </w:r>
      <w:r w:rsidR="00EC732C">
        <w:rPr>
          <w:rFonts w:ascii="Arial" w:hAnsi="Arial"/>
          <w:sz w:val="22"/>
          <w:szCs w:val="22"/>
        </w:rPr>
        <w:t>9</w:t>
      </w:r>
      <w:r w:rsidRPr="005B4189">
        <w:rPr>
          <w:rFonts w:ascii="Arial" w:hAnsi="Arial"/>
          <w:sz w:val="22"/>
          <w:szCs w:val="22"/>
        </w:rPr>
        <w:t xml:space="preserve"> Proposed Budget, as recommended by the Finance Committee,</w:t>
      </w:r>
    </w:p>
    <w:p w:rsidR="005B4189" w:rsidRDefault="005B4189" w:rsidP="00EA1D02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 Hereby Propose:</w:t>
      </w:r>
    </w:p>
    <w:p w:rsidR="00095399" w:rsidRDefault="00095399" w:rsidP="00EA1D02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</w:p>
    <w:p w:rsidR="005B4189" w:rsidRDefault="005B4189" w:rsidP="00EA1D02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</w:p>
    <w:p w:rsidR="00577E7C" w:rsidRDefault="00577E7C" w:rsidP="00EA1D02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</w:p>
    <w:p w:rsidR="00577E7C" w:rsidRDefault="00577E7C" w:rsidP="00EA1D02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</w:p>
    <w:p w:rsidR="00577E7C" w:rsidRDefault="00577E7C" w:rsidP="00EA1D02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</w:p>
    <w:p w:rsidR="00577E7C" w:rsidRDefault="00577E7C" w:rsidP="00EA1D02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</w:p>
    <w:p w:rsidR="00577E7C" w:rsidRDefault="00577E7C" w:rsidP="00EA1D02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</w:p>
    <w:p w:rsidR="00577E7C" w:rsidRDefault="00577E7C" w:rsidP="00EA1D02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</w:p>
    <w:p w:rsidR="00577E7C" w:rsidRDefault="00577E7C" w:rsidP="00EA1D02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</w:p>
    <w:p w:rsidR="00577E7C" w:rsidRDefault="00577E7C" w:rsidP="00EA1D02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</w:p>
    <w:p w:rsidR="00577E7C" w:rsidRDefault="00577E7C" w:rsidP="00EA1D02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</w:p>
    <w:p w:rsidR="00577E7C" w:rsidRDefault="00577E7C" w:rsidP="00EA1D02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</w:p>
    <w:p w:rsidR="005B4189" w:rsidRDefault="005B4189" w:rsidP="00EA1D02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</w:p>
    <w:p w:rsidR="005B4189" w:rsidRDefault="00EA1D02" w:rsidP="00EA1D02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Anticipated service changes (additions and/or reductions)</w:t>
      </w:r>
      <w:r w:rsidR="00095399">
        <w:rPr>
          <w:rFonts w:ascii="Arial" w:hAnsi="Arial"/>
          <w:sz w:val="22"/>
          <w:szCs w:val="22"/>
        </w:rPr>
        <w:t>:</w:t>
      </w:r>
    </w:p>
    <w:p w:rsidR="00095399" w:rsidRDefault="00095399" w:rsidP="00EA1D02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</w:p>
    <w:p w:rsidR="00EA1D02" w:rsidRDefault="00EA1D02" w:rsidP="00EA1D02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</w:p>
    <w:p w:rsidR="00577E7C" w:rsidRDefault="00577E7C" w:rsidP="00EA1D02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</w:p>
    <w:p w:rsidR="00577E7C" w:rsidRDefault="00577E7C" w:rsidP="00EA1D02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</w:p>
    <w:p w:rsidR="00577E7C" w:rsidRDefault="00577E7C" w:rsidP="00EA1D02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</w:p>
    <w:p w:rsidR="00577E7C" w:rsidRDefault="00577E7C" w:rsidP="00EA1D02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</w:p>
    <w:p w:rsidR="00577E7C" w:rsidRDefault="00577E7C" w:rsidP="00EA1D02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</w:p>
    <w:p w:rsidR="00577E7C" w:rsidRDefault="00577E7C" w:rsidP="00EA1D02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</w:p>
    <w:p w:rsidR="00577E7C" w:rsidRDefault="00577E7C" w:rsidP="00EA1D02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</w:p>
    <w:p w:rsidR="00577E7C" w:rsidRDefault="00577E7C" w:rsidP="00EA1D02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</w:p>
    <w:p w:rsidR="00577E7C" w:rsidRDefault="00577E7C" w:rsidP="00EA1D02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</w:p>
    <w:p w:rsidR="00577E7C" w:rsidRDefault="00577E7C" w:rsidP="00EA1D02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</w:p>
    <w:p w:rsidR="00EA1D02" w:rsidRDefault="00EA1D02" w:rsidP="00EA1D02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  <w:r w:rsidRPr="00EA1D02">
        <w:rPr>
          <w:rFonts w:ascii="Arial" w:hAnsi="Arial"/>
          <w:sz w:val="22"/>
          <w:szCs w:val="22"/>
        </w:rPr>
        <w:t xml:space="preserve">I estimate that this proposed amendment would </w:t>
      </w:r>
      <w:r w:rsidR="003E3372">
        <w:rPr>
          <w:rFonts w:ascii="Arial" w:hAnsi="Arial"/>
          <w:sz w:val="22"/>
          <w:szCs w:val="22"/>
        </w:rPr>
        <w:t xml:space="preserve">change </w:t>
      </w:r>
      <w:r w:rsidR="007A2984">
        <w:rPr>
          <w:rFonts w:ascii="Arial" w:hAnsi="Arial"/>
          <w:sz w:val="22"/>
          <w:szCs w:val="22"/>
        </w:rPr>
        <w:t>the budget as follows</w:t>
      </w:r>
      <w:r w:rsidR="00704BE4">
        <w:rPr>
          <w:rFonts w:ascii="Arial" w:hAnsi="Arial"/>
          <w:sz w:val="22"/>
          <w:szCs w:val="22"/>
        </w:rPr>
        <w:t>:</w:t>
      </w:r>
      <w:r w:rsidR="003E3372">
        <w:rPr>
          <w:rFonts w:ascii="Arial" w:hAnsi="Arial"/>
          <w:sz w:val="22"/>
          <w:szCs w:val="22"/>
        </w:rPr>
        <w:t xml:space="preserve"> </w:t>
      </w:r>
    </w:p>
    <w:p w:rsidR="00EA1D02" w:rsidRDefault="00EA1D02" w:rsidP="00EA1D02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</w:p>
    <w:tbl>
      <w:tblPr>
        <w:tblW w:w="9648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101" w:type="dxa"/>
          <w:bottom w:w="14" w:type="dxa"/>
          <w:right w:w="101" w:type="dxa"/>
        </w:tblCellMar>
        <w:tblLook w:val="04A0" w:firstRow="1" w:lastRow="0" w:firstColumn="1" w:lastColumn="0" w:noHBand="0" w:noVBand="1"/>
      </w:tblPr>
      <w:tblGrid>
        <w:gridCol w:w="1728"/>
        <w:gridCol w:w="2063"/>
        <w:gridCol w:w="1537"/>
        <w:gridCol w:w="1440"/>
        <w:gridCol w:w="1440"/>
        <w:gridCol w:w="1440"/>
      </w:tblGrid>
      <w:tr w:rsidR="00EF4DA0" w:rsidRPr="00821D30" w:rsidTr="00821D30">
        <w:tc>
          <w:tcPr>
            <w:tcW w:w="1728" w:type="dxa"/>
            <w:vAlign w:val="center"/>
          </w:tcPr>
          <w:p w:rsidR="00EF4DA0" w:rsidRPr="00821D30" w:rsidRDefault="00EF4DA0" w:rsidP="00EF4DA0">
            <w:pPr>
              <w:tabs>
                <w:tab w:val="center" w:pos="5760"/>
              </w:tabs>
              <w:ind w:right="15"/>
              <w:jc w:val="center"/>
              <w:rPr>
                <w:rFonts w:ascii="Arial" w:hAnsi="Arial"/>
                <w:b/>
                <w:sz w:val="18"/>
                <w:szCs w:val="22"/>
              </w:rPr>
            </w:pPr>
            <w:r w:rsidRPr="00821D30">
              <w:rPr>
                <w:rFonts w:ascii="Arial" w:hAnsi="Arial"/>
                <w:b/>
                <w:sz w:val="18"/>
                <w:szCs w:val="22"/>
              </w:rPr>
              <w:t>Department</w:t>
            </w:r>
          </w:p>
        </w:tc>
        <w:tc>
          <w:tcPr>
            <w:tcW w:w="2063" w:type="dxa"/>
            <w:vAlign w:val="center"/>
          </w:tcPr>
          <w:p w:rsidR="00EF4DA0" w:rsidRPr="00821D30" w:rsidRDefault="00EF4DA0" w:rsidP="00EF4DA0">
            <w:pPr>
              <w:tabs>
                <w:tab w:val="left" w:pos="1440"/>
                <w:tab w:val="center" w:pos="5760"/>
              </w:tabs>
              <w:jc w:val="center"/>
              <w:rPr>
                <w:rFonts w:ascii="Arial" w:hAnsi="Arial"/>
                <w:b/>
                <w:sz w:val="18"/>
                <w:szCs w:val="22"/>
              </w:rPr>
            </w:pPr>
            <w:r w:rsidRPr="00821D30">
              <w:rPr>
                <w:rFonts w:ascii="Arial" w:hAnsi="Arial"/>
                <w:b/>
                <w:sz w:val="18"/>
                <w:szCs w:val="22"/>
              </w:rPr>
              <w:t>Program Area Description</w:t>
            </w:r>
          </w:p>
        </w:tc>
        <w:tc>
          <w:tcPr>
            <w:tcW w:w="1537" w:type="dxa"/>
            <w:vAlign w:val="center"/>
          </w:tcPr>
          <w:p w:rsidR="00EF4DA0" w:rsidRPr="00821D30" w:rsidRDefault="00EF4DA0" w:rsidP="00EF4DA0">
            <w:pPr>
              <w:tabs>
                <w:tab w:val="left" w:pos="1440"/>
                <w:tab w:val="center" w:pos="5760"/>
              </w:tabs>
              <w:jc w:val="center"/>
              <w:rPr>
                <w:rFonts w:ascii="Arial" w:hAnsi="Arial"/>
                <w:b/>
                <w:sz w:val="18"/>
                <w:szCs w:val="22"/>
              </w:rPr>
            </w:pPr>
            <w:r w:rsidRPr="00821D30">
              <w:rPr>
                <w:rFonts w:ascii="Arial" w:hAnsi="Arial"/>
                <w:b/>
                <w:sz w:val="18"/>
                <w:szCs w:val="22"/>
              </w:rPr>
              <w:t>Expenditure Increase or (Decrease)</w:t>
            </w:r>
          </w:p>
        </w:tc>
        <w:tc>
          <w:tcPr>
            <w:tcW w:w="1440" w:type="dxa"/>
            <w:vAlign w:val="center"/>
          </w:tcPr>
          <w:p w:rsidR="00EF4DA0" w:rsidRPr="00821D30" w:rsidRDefault="00EF4DA0" w:rsidP="00EF4DA0">
            <w:pPr>
              <w:tabs>
                <w:tab w:val="left" w:pos="1440"/>
                <w:tab w:val="center" w:pos="5760"/>
              </w:tabs>
              <w:ind w:right="15"/>
              <w:jc w:val="center"/>
              <w:rPr>
                <w:rFonts w:ascii="Arial" w:hAnsi="Arial"/>
                <w:b/>
                <w:sz w:val="18"/>
                <w:szCs w:val="22"/>
              </w:rPr>
            </w:pPr>
            <w:r w:rsidRPr="00821D30">
              <w:rPr>
                <w:rFonts w:ascii="Arial" w:hAnsi="Arial"/>
                <w:b/>
                <w:sz w:val="18"/>
                <w:szCs w:val="22"/>
              </w:rPr>
              <w:t>Revenue Increase or (Decrease)</w:t>
            </w:r>
          </w:p>
        </w:tc>
        <w:tc>
          <w:tcPr>
            <w:tcW w:w="1440" w:type="dxa"/>
            <w:vAlign w:val="center"/>
          </w:tcPr>
          <w:p w:rsidR="00EF4DA0" w:rsidRPr="00821D30" w:rsidRDefault="00EF4DA0" w:rsidP="00EF4DA0">
            <w:pPr>
              <w:tabs>
                <w:tab w:val="left" w:pos="1440"/>
                <w:tab w:val="center" w:pos="5760"/>
              </w:tabs>
              <w:ind w:right="15"/>
              <w:jc w:val="center"/>
              <w:rPr>
                <w:rFonts w:ascii="Arial" w:hAnsi="Arial"/>
                <w:b/>
                <w:sz w:val="18"/>
                <w:szCs w:val="22"/>
              </w:rPr>
            </w:pPr>
            <w:r w:rsidRPr="00821D30">
              <w:rPr>
                <w:rFonts w:ascii="Arial" w:hAnsi="Arial"/>
                <w:b/>
                <w:sz w:val="18"/>
                <w:szCs w:val="22"/>
              </w:rPr>
              <w:t>Other Sources Increase or (Decrease)</w:t>
            </w:r>
          </w:p>
        </w:tc>
        <w:tc>
          <w:tcPr>
            <w:tcW w:w="1440" w:type="dxa"/>
            <w:vAlign w:val="center"/>
          </w:tcPr>
          <w:p w:rsidR="00EF4DA0" w:rsidRPr="00821D30" w:rsidRDefault="00EF4DA0" w:rsidP="00EF4DA0">
            <w:pPr>
              <w:tabs>
                <w:tab w:val="left" w:pos="1411"/>
                <w:tab w:val="center" w:pos="5760"/>
              </w:tabs>
              <w:jc w:val="center"/>
              <w:rPr>
                <w:rFonts w:ascii="Arial" w:hAnsi="Arial"/>
                <w:b/>
                <w:sz w:val="18"/>
                <w:szCs w:val="22"/>
              </w:rPr>
            </w:pPr>
            <w:r w:rsidRPr="00821D30">
              <w:rPr>
                <w:rFonts w:ascii="Arial" w:hAnsi="Arial"/>
                <w:b/>
                <w:sz w:val="18"/>
                <w:szCs w:val="22"/>
              </w:rPr>
              <w:t>Net Tax Levy Increase or (Decrease)</w:t>
            </w:r>
          </w:p>
        </w:tc>
      </w:tr>
      <w:tr w:rsidR="00EF4DA0" w:rsidRPr="00821D30" w:rsidTr="00B07C06">
        <w:tc>
          <w:tcPr>
            <w:tcW w:w="1728" w:type="dxa"/>
            <w:vAlign w:val="center"/>
          </w:tcPr>
          <w:p w:rsidR="00EF4DA0" w:rsidRPr="00821D30" w:rsidRDefault="00EF4DA0" w:rsidP="00B07C06">
            <w:pPr>
              <w:tabs>
                <w:tab w:val="left" w:pos="1350"/>
                <w:tab w:val="center" w:pos="5760"/>
              </w:tabs>
              <w:ind w:right="15"/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EF4DA0" w:rsidRPr="00821D30" w:rsidRDefault="00EF4DA0" w:rsidP="00B07C06">
            <w:pPr>
              <w:tabs>
                <w:tab w:val="left" w:pos="1350"/>
                <w:tab w:val="center" w:pos="5760"/>
              </w:tabs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1537" w:type="dxa"/>
            <w:vAlign w:val="center"/>
          </w:tcPr>
          <w:p w:rsidR="00EF4DA0" w:rsidRPr="00821D30" w:rsidRDefault="00EF4DA0" w:rsidP="00B07C06">
            <w:pPr>
              <w:tabs>
                <w:tab w:val="left" w:pos="1350"/>
                <w:tab w:val="center" w:pos="5760"/>
              </w:tabs>
              <w:jc w:val="right"/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F4DA0" w:rsidRPr="00821D30" w:rsidRDefault="00EF4DA0" w:rsidP="00B07C06">
            <w:pPr>
              <w:tabs>
                <w:tab w:val="left" w:pos="1350"/>
                <w:tab w:val="center" w:pos="5760"/>
              </w:tabs>
              <w:ind w:right="15"/>
              <w:jc w:val="right"/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F4DA0" w:rsidRPr="00821D30" w:rsidRDefault="00EF4DA0" w:rsidP="00B07C06">
            <w:pPr>
              <w:tabs>
                <w:tab w:val="left" w:pos="1350"/>
                <w:tab w:val="center" w:pos="5760"/>
              </w:tabs>
              <w:ind w:right="15"/>
              <w:jc w:val="right"/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F4DA0" w:rsidRPr="00821D30" w:rsidRDefault="00EF4DA0" w:rsidP="00B07C06">
            <w:pPr>
              <w:tabs>
                <w:tab w:val="left" w:pos="1350"/>
                <w:tab w:val="center" w:pos="5760"/>
              </w:tabs>
              <w:jc w:val="right"/>
              <w:rPr>
                <w:rFonts w:ascii="Arial" w:hAnsi="Arial"/>
                <w:sz w:val="18"/>
                <w:szCs w:val="22"/>
              </w:rPr>
            </w:pPr>
          </w:p>
        </w:tc>
      </w:tr>
      <w:tr w:rsidR="00EF4DA0" w:rsidRPr="00821D30" w:rsidTr="00B07C06">
        <w:tc>
          <w:tcPr>
            <w:tcW w:w="1728" w:type="dxa"/>
            <w:vAlign w:val="center"/>
          </w:tcPr>
          <w:p w:rsidR="00EF4DA0" w:rsidRPr="00821D30" w:rsidRDefault="00EF4DA0" w:rsidP="00B07C06">
            <w:pPr>
              <w:tabs>
                <w:tab w:val="left" w:pos="1350"/>
                <w:tab w:val="center" w:pos="5760"/>
              </w:tabs>
              <w:ind w:right="15"/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EF4DA0" w:rsidRPr="00821D30" w:rsidRDefault="00EF4DA0" w:rsidP="00B07C06">
            <w:pPr>
              <w:tabs>
                <w:tab w:val="left" w:pos="1350"/>
                <w:tab w:val="center" w:pos="5760"/>
              </w:tabs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1537" w:type="dxa"/>
            <w:vAlign w:val="center"/>
          </w:tcPr>
          <w:p w:rsidR="00EF4DA0" w:rsidRPr="00821D30" w:rsidRDefault="00EF4DA0" w:rsidP="00B07C06">
            <w:pPr>
              <w:tabs>
                <w:tab w:val="left" w:pos="1350"/>
                <w:tab w:val="center" w:pos="5760"/>
              </w:tabs>
              <w:jc w:val="right"/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F4DA0" w:rsidRPr="00821D30" w:rsidRDefault="00EF4DA0" w:rsidP="00B07C06">
            <w:pPr>
              <w:tabs>
                <w:tab w:val="left" w:pos="1350"/>
                <w:tab w:val="center" w:pos="5760"/>
              </w:tabs>
              <w:ind w:right="15"/>
              <w:jc w:val="right"/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F4DA0" w:rsidRPr="00821D30" w:rsidRDefault="00EF4DA0" w:rsidP="00B07C06">
            <w:pPr>
              <w:tabs>
                <w:tab w:val="left" w:pos="1350"/>
                <w:tab w:val="center" w:pos="5760"/>
              </w:tabs>
              <w:ind w:right="15"/>
              <w:jc w:val="right"/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F4DA0" w:rsidRPr="00821D30" w:rsidRDefault="00EF4DA0" w:rsidP="00B07C06">
            <w:pPr>
              <w:tabs>
                <w:tab w:val="left" w:pos="1350"/>
                <w:tab w:val="center" w:pos="5760"/>
              </w:tabs>
              <w:jc w:val="right"/>
              <w:rPr>
                <w:rFonts w:ascii="Arial" w:hAnsi="Arial"/>
                <w:sz w:val="18"/>
                <w:szCs w:val="22"/>
              </w:rPr>
            </w:pPr>
          </w:p>
        </w:tc>
      </w:tr>
      <w:tr w:rsidR="00EF4DA0" w:rsidRPr="00821D30" w:rsidTr="00B07C06">
        <w:tc>
          <w:tcPr>
            <w:tcW w:w="1728" w:type="dxa"/>
            <w:vAlign w:val="center"/>
          </w:tcPr>
          <w:p w:rsidR="00EF4DA0" w:rsidRPr="00821D30" w:rsidRDefault="00EF4DA0" w:rsidP="00B07C06">
            <w:pPr>
              <w:tabs>
                <w:tab w:val="left" w:pos="1350"/>
                <w:tab w:val="center" w:pos="5760"/>
              </w:tabs>
              <w:ind w:right="15"/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EF4DA0" w:rsidRPr="00821D30" w:rsidRDefault="00EF4DA0" w:rsidP="00B07C06">
            <w:pPr>
              <w:tabs>
                <w:tab w:val="left" w:pos="1350"/>
                <w:tab w:val="center" w:pos="5760"/>
              </w:tabs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1537" w:type="dxa"/>
            <w:vAlign w:val="center"/>
          </w:tcPr>
          <w:p w:rsidR="00EF4DA0" w:rsidRPr="00821D30" w:rsidRDefault="00EF4DA0" w:rsidP="00B07C06">
            <w:pPr>
              <w:tabs>
                <w:tab w:val="left" w:pos="1350"/>
                <w:tab w:val="center" w:pos="5760"/>
              </w:tabs>
              <w:jc w:val="right"/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F4DA0" w:rsidRPr="00821D30" w:rsidRDefault="00EF4DA0" w:rsidP="00B07C06">
            <w:pPr>
              <w:tabs>
                <w:tab w:val="left" w:pos="1350"/>
                <w:tab w:val="center" w:pos="5760"/>
              </w:tabs>
              <w:ind w:right="15"/>
              <w:jc w:val="right"/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F4DA0" w:rsidRPr="00821D30" w:rsidRDefault="00EF4DA0" w:rsidP="00B07C06">
            <w:pPr>
              <w:tabs>
                <w:tab w:val="left" w:pos="1350"/>
                <w:tab w:val="center" w:pos="5760"/>
              </w:tabs>
              <w:ind w:right="15"/>
              <w:jc w:val="right"/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F4DA0" w:rsidRPr="00821D30" w:rsidRDefault="00EF4DA0" w:rsidP="00B07C06">
            <w:pPr>
              <w:tabs>
                <w:tab w:val="left" w:pos="1350"/>
                <w:tab w:val="center" w:pos="5760"/>
              </w:tabs>
              <w:jc w:val="right"/>
              <w:rPr>
                <w:rFonts w:ascii="Arial" w:hAnsi="Arial"/>
                <w:sz w:val="18"/>
                <w:szCs w:val="22"/>
              </w:rPr>
            </w:pPr>
          </w:p>
        </w:tc>
      </w:tr>
      <w:tr w:rsidR="00EF4DA0" w:rsidRPr="00821D30" w:rsidTr="00B07C06">
        <w:tc>
          <w:tcPr>
            <w:tcW w:w="1728" w:type="dxa"/>
            <w:vAlign w:val="center"/>
          </w:tcPr>
          <w:p w:rsidR="00EF4DA0" w:rsidRPr="00821D30" w:rsidRDefault="00EF4DA0" w:rsidP="00B07C06">
            <w:pPr>
              <w:tabs>
                <w:tab w:val="left" w:pos="1350"/>
                <w:tab w:val="center" w:pos="5760"/>
              </w:tabs>
              <w:ind w:right="15"/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EF4DA0" w:rsidRPr="00821D30" w:rsidRDefault="00EF4DA0" w:rsidP="00B07C06">
            <w:pPr>
              <w:tabs>
                <w:tab w:val="left" w:pos="1350"/>
                <w:tab w:val="center" w:pos="5760"/>
              </w:tabs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1537" w:type="dxa"/>
            <w:vAlign w:val="center"/>
          </w:tcPr>
          <w:p w:rsidR="00EF4DA0" w:rsidRPr="00821D30" w:rsidRDefault="00EF4DA0" w:rsidP="00B07C06">
            <w:pPr>
              <w:tabs>
                <w:tab w:val="left" w:pos="1350"/>
                <w:tab w:val="center" w:pos="5760"/>
              </w:tabs>
              <w:jc w:val="right"/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F4DA0" w:rsidRPr="00821D30" w:rsidRDefault="00EF4DA0" w:rsidP="00B07C06">
            <w:pPr>
              <w:tabs>
                <w:tab w:val="left" w:pos="1350"/>
                <w:tab w:val="center" w:pos="5760"/>
              </w:tabs>
              <w:ind w:right="15"/>
              <w:jc w:val="right"/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F4DA0" w:rsidRPr="00821D30" w:rsidRDefault="00EF4DA0" w:rsidP="00B07C06">
            <w:pPr>
              <w:tabs>
                <w:tab w:val="left" w:pos="1350"/>
                <w:tab w:val="center" w:pos="5760"/>
              </w:tabs>
              <w:ind w:right="15"/>
              <w:jc w:val="right"/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F4DA0" w:rsidRPr="00821D30" w:rsidRDefault="00EF4DA0" w:rsidP="00B07C06">
            <w:pPr>
              <w:tabs>
                <w:tab w:val="left" w:pos="1350"/>
                <w:tab w:val="center" w:pos="5760"/>
              </w:tabs>
              <w:jc w:val="right"/>
              <w:rPr>
                <w:rFonts w:ascii="Arial" w:hAnsi="Arial"/>
                <w:sz w:val="18"/>
                <w:szCs w:val="22"/>
              </w:rPr>
            </w:pPr>
          </w:p>
        </w:tc>
      </w:tr>
      <w:tr w:rsidR="00EF4DA0" w:rsidRPr="00821D30" w:rsidTr="00B07C06">
        <w:tc>
          <w:tcPr>
            <w:tcW w:w="3791" w:type="dxa"/>
            <w:gridSpan w:val="2"/>
          </w:tcPr>
          <w:p w:rsidR="00EF4DA0" w:rsidRPr="00821D30" w:rsidRDefault="00EF4DA0" w:rsidP="00EF4DA0">
            <w:pPr>
              <w:tabs>
                <w:tab w:val="left" w:pos="1350"/>
                <w:tab w:val="center" w:pos="5760"/>
              </w:tabs>
              <w:ind w:right="270"/>
              <w:jc w:val="right"/>
              <w:rPr>
                <w:rFonts w:ascii="Arial" w:hAnsi="Arial"/>
                <w:b/>
                <w:sz w:val="18"/>
                <w:szCs w:val="22"/>
              </w:rPr>
            </w:pPr>
            <w:r w:rsidRPr="00821D30">
              <w:rPr>
                <w:rFonts w:ascii="Arial" w:hAnsi="Arial"/>
                <w:b/>
                <w:sz w:val="18"/>
                <w:szCs w:val="22"/>
              </w:rPr>
              <w:t>Total for Amendment</w:t>
            </w:r>
          </w:p>
        </w:tc>
        <w:tc>
          <w:tcPr>
            <w:tcW w:w="1537" w:type="dxa"/>
            <w:vAlign w:val="center"/>
          </w:tcPr>
          <w:p w:rsidR="00EF4DA0" w:rsidRPr="00821D30" w:rsidRDefault="00EF4DA0" w:rsidP="00B07C06">
            <w:pPr>
              <w:tabs>
                <w:tab w:val="left" w:pos="1350"/>
                <w:tab w:val="center" w:pos="5760"/>
              </w:tabs>
              <w:ind w:right="15"/>
              <w:jc w:val="right"/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F4DA0" w:rsidRPr="00821D30" w:rsidRDefault="00EF4DA0" w:rsidP="00B07C06">
            <w:pPr>
              <w:tabs>
                <w:tab w:val="left" w:pos="1350"/>
                <w:tab w:val="center" w:pos="5760"/>
              </w:tabs>
              <w:ind w:right="15"/>
              <w:jc w:val="right"/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F4DA0" w:rsidRPr="00821D30" w:rsidRDefault="00EF4DA0" w:rsidP="00B07C06">
            <w:pPr>
              <w:tabs>
                <w:tab w:val="left" w:pos="1350"/>
                <w:tab w:val="center" w:pos="5760"/>
              </w:tabs>
              <w:jc w:val="right"/>
              <w:rPr>
                <w:rFonts w:ascii="Arial" w:hAnsi="Arial"/>
                <w:sz w:val="18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F4DA0" w:rsidRPr="00821D30" w:rsidRDefault="00EF4DA0" w:rsidP="00B07C06">
            <w:pPr>
              <w:tabs>
                <w:tab w:val="left" w:pos="1350"/>
                <w:tab w:val="center" w:pos="5760"/>
              </w:tabs>
              <w:ind w:right="16"/>
              <w:jc w:val="right"/>
              <w:rPr>
                <w:rFonts w:ascii="Arial" w:hAnsi="Arial"/>
                <w:sz w:val="18"/>
                <w:szCs w:val="22"/>
              </w:rPr>
            </w:pPr>
            <w:bookmarkStart w:id="0" w:name="_GoBack"/>
            <w:bookmarkEnd w:id="0"/>
          </w:p>
        </w:tc>
      </w:tr>
    </w:tbl>
    <w:p w:rsidR="007069DA" w:rsidRDefault="007069DA" w:rsidP="00EA1D02">
      <w:pPr>
        <w:tabs>
          <w:tab w:val="left" w:pos="1350"/>
          <w:tab w:val="center" w:pos="5760"/>
        </w:tabs>
        <w:ind w:left="-90" w:right="270"/>
        <w:rPr>
          <w:rFonts w:ascii="Arial" w:hAnsi="Arial"/>
          <w:sz w:val="22"/>
          <w:szCs w:val="22"/>
        </w:rPr>
      </w:pPr>
    </w:p>
    <w:sectPr w:rsidR="007069DA" w:rsidSect="0067082B">
      <w:headerReference w:type="first" r:id="rId8"/>
      <w:pgSz w:w="12240" w:h="15840"/>
      <w:pgMar w:top="1440" w:right="1440" w:bottom="1440" w:left="1440" w:header="1008" w:footer="3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73F" w:rsidRDefault="00AB073F">
      <w:r>
        <w:separator/>
      </w:r>
    </w:p>
  </w:endnote>
  <w:endnote w:type="continuationSeparator" w:id="0">
    <w:p w:rsidR="00AB073F" w:rsidRDefault="00AB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73F" w:rsidRDefault="00AB073F">
      <w:r>
        <w:separator/>
      </w:r>
    </w:p>
  </w:footnote>
  <w:footnote w:type="continuationSeparator" w:id="0">
    <w:p w:rsidR="00AB073F" w:rsidRDefault="00AB0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73F" w:rsidRPr="00D608E1" w:rsidRDefault="00AB073F" w:rsidP="00D60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E48A7"/>
    <w:multiLevelType w:val="hybridMultilevel"/>
    <w:tmpl w:val="EE223C66"/>
    <w:lvl w:ilvl="0" w:tplc="3E665AAC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DF92FED"/>
    <w:multiLevelType w:val="hybridMultilevel"/>
    <w:tmpl w:val="E7622532"/>
    <w:lvl w:ilvl="0" w:tplc="9468FC5C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79"/>
    <w:rsid w:val="00092793"/>
    <w:rsid w:val="00095399"/>
    <w:rsid w:val="000C6F29"/>
    <w:rsid w:val="000D7FA0"/>
    <w:rsid w:val="0015209B"/>
    <w:rsid w:val="001E6896"/>
    <w:rsid w:val="001F0744"/>
    <w:rsid w:val="001F306A"/>
    <w:rsid w:val="001F5292"/>
    <w:rsid w:val="0022013D"/>
    <w:rsid w:val="00227187"/>
    <w:rsid w:val="00264B40"/>
    <w:rsid w:val="0028650B"/>
    <w:rsid w:val="002A2B33"/>
    <w:rsid w:val="002A7A09"/>
    <w:rsid w:val="002B14F9"/>
    <w:rsid w:val="002C602A"/>
    <w:rsid w:val="002C65A9"/>
    <w:rsid w:val="002D7BC6"/>
    <w:rsid w:val="003076DB"/>
    <w:rsid w:val="003261AC"/>
    <w:rsid w:val="00336325"/>
    <w:rsid w:val="00354CAC"/>
    <w:rsid w:val="00361AF6"/>
    <w:rsid w:val="00367F3F"/>
    <w:rsid w:val="003E084D"/>
    <w:rsid w:val="003E3372"/>
    <w:rsid w:val="00416252"/>
    <w:rsid w:val="004270A2"/>
    <w:rsid w:val="00470CF8"/>
    <w:rsid w:val="00471CB9"/>
    <w:rsid w:val="0047464B"/>
    <w:rsid w:val="0047659F"/>
    <w:rsid w:val="0049715A"/>
    <w:rsid w:val="004B37B1"/>
    <w:rsid w:val="004C28A5"/>
    <w:rsid w:val="004C67A3"/>
    <w:rsid w:val="004E0802"/>
    <w:rsid w:val="0057362C"/>
    <w:rsid w:val="0057530E"/>
    <w:rsid w:val="00577E7C"/>
    <w:rsid w:val="005B4189"/>
    <w:rsid w:val="005B472C"/>
    <w:rsid w:val="005C0CA0"/>
    <w:rsid w:val="005E6BD4"/>
    <w:rsid w:val="0067082B"/>
    <w:rsid w:val="00693EFA"/>
    <w:rsid w:val="0069691E"/>
    <w:rsid w:val="00704BE4"/>
    <w:rsid w:val="0070574D"/>
    <w:rsid w:val="007069DA"/>
    <w:rsid w:val="00773B3B"/>
    <w:rsid w:val="00775E1A"/>
    <w:rsid w:val="00785CB8"/>
    <w:rsid w:val="00786479"/>
    <w:rsid w:val="00786A1B"/>
    <w:rsid w:val="007A2984"/>
    <w:rsid w:val="0081151A"/>
    <w:rsid w:val="00821D30"/>
    <w:rsid w:val="008548F6"/>
    <w:rsid w:val="008B1462"/>
    <w:rsid w:val="008C0E6E"/>
    <w:rsid w:val="008E58A9"/>
    <w:rsid w:val="00953EED"/>
    <w:rsid w:val="00983E38"/>
    <w:rsid w:val="00993AE3"/>
    <w:rsid w:val="009B39B6"/>
    <w:rsid w:val="009D60AD"/>
    <w:rsid w:val="00A84107"/>
    <w:rsid w:val="00AB073F"/>
    <w:rsid w:val="00AB4041"/>
    <w:rsid w:val="00AC4E55"/>
    <w:rsid w:val="00AD3F47"/>
    <w:rsid w:val="00AF5D3D"/>
    <w:rsid w:val="00B07C06"/>
    <w:rsid w:val="00B21FC0"/>
    <w:rsid w:val="00BD0110"/>
    <w:rsid w:val="00BD11C4"/>
    <w:rsid w:val="00C255E8"/>
    <w:rsid w:val="00D05C81"/>
    <w:rsid w:val="00D4472A"/>
    <w:rsid w:val="00D47451"/>
    <w:rsid w:val="00D608E1"/>
    <w:rsid w:val="00D74351"/>
    <w:rsid w:val="00DA6796"/>
    <w:rsid w:val="00DC0D5C"/>
    <w:rsid w:val="00E330F9"/>
    <w:rsid w:val="00E45681"/>
    <w:rsid w:val="00EA1D02"/>
    <w:rsid w:val="00EB59EE"/>
    <w:rsid w:val="00EB5F49"/>
    <w:rsid w:val="00EC732C"/>
    <w:rsid w:val="00EF4DA0"/>
    <w:rsid w:val="00EF66B0"/>
    <w:rsid w:val="00F14DA2"/>
    <w:rsid w:val="00F16DB3"/>
    <w:rsid w:val="00F229BC"/>
    <w:rsid w:val="00F2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184E4617"/>
  <w15:docId w15:val="{73DE3F74-D324-4742-AFF0-9155B09A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EF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110"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semiHidden/>
    <w:rsid w:val="00693EFA"/>
    <w:pPr>
      <w:spacing w:after="220" w:line="220" w:lineRule="exact"/>
      <w:jc w:val="both"/>
    </w:pPr>
    <w:rPr>
      <w:rFonts w:ascii="Garamond" w:hAnsi="Garamond"/>
      <w:color w:val="000000"/>
      <w:sz w:val="24"/>
    </w:rPr>
  </w:style>
  <w:style w:type="paragraph" w:customStyle="1" w:styleId="MessageHeaderLast">
    <w:name w:val="Message Header Last"/>
    <w:basedOn w:val="Normal"/>
    <w:rsid w:val="00693EFA"/>
    <w:pPr>
      <w:keepLines/>
      <w:tabs>
        <w:tab w:val="left" w:pos="720"/>
      </w:tabs>
      <w:spacing w:after="320" w:line="180" w:lineRule="exact"/>
      <w:ind w:left="720" w:hanging="720"/>
    </w:pPr>
    <w:rPr>
      <w:rFonts w:ascii="Garamond" w:hAnsi="Garamond"/>
      <w:color w:val="000000"/>
      <w:sz w:val="24"/>
    </w:rPr>
  </w:style>
  <w:style w:type="paragraph" w:customStyle="1" w:styleId="Footnote">
    <w:name w:val="Footnote"/>
    <w:basedOn w:val="Normal"/>
    <w:rsid w:val="00693EFA"/>
    <w:rPr>
      <w:color w:val="000000"/>
      <w:sz w:val="24"/>
    </w:rPr>
  </w:style>
  <w:style w:type="paragraph" w:customStyle="1" w:styleId="DefaultText">
    <w:name w:val="Default Text"/>
    <w:basedOn w:val="Normal"/>
    <w:rsid w:val="00693EFA"/>
    <w:rPr>
      <w:color w:val="000000"/>
      <w:sz w:val="24"/>
    </w:rPr>
  </w:style>
  <w:style w:type="character" w:customStyle="1" w:styleId="InitialStyle">
    <w:name w:val="InitialStyle"/>
    <w:rsid w:val="00693EFA"/>
    <w:rPr>
      <w:rFonts w:ascii="Courier New" w:hAnsi="Courier New"/>
      <w:color w:val="000000"/>
      <w:spacing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D0110"/>
  </w:style>
  <w:style w:type="paragraph" w:styleId="Footer">
    <w:name w:val="footer"/>
    <w:basedOn w:val="Normal"/>
    <w:link w:val="FooterChar"/>
    <w:uiPriority w:val="99"/>
    <w:semiHidden/>
    <w:unhideWhenUsed/>
    <w:rsid w:val="00BD01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0110"/>
  </w:style>
  <w:style w:type="paragraph" w:styleId="BalloonText">
    <w:name w:val="Balloon Text"/>
    <w:basedOn w:val="Normal"/>
    <w:link w:val="BalloonTextChar"/>
    <w:uiPriority w:val="99"/>
    <w:semiHidden/>
    <w:unhideWhenUsed/>
    <w:rsid w:val="00BD0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1D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98B3E-0449-45FA-9E40-FB241406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Kerry Beghin</cp:lastModifiedBy>
  <cp:revision>2</cp:revision>
  <cp:lastPrinted>2017-10-16T19:39:00Z</cp:lastPrinted>
  <dcterms:created xsi:type="dcterms:W3CDTF">2018-10-04T17:04:00Z</dcterms:created>
  <dcterms:modified xsi:type="dcterms:W3CDTF">2018-10-04T17:04:00Z</dcterms:modified>
</cp:coreProperties>
</file>